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A89" w:rsidRPr="00394E83" w:rsidP="00DE7A8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559</w:t>
      </w:r>
      <w:r w:rsidRPr="00394E83">
        <w:rPr>
          <w:b w:val="0"/>
          <w:sz w:val="24"/>
          <w:szCs w:val="24"/>
        </w:rPr>
        <w:t>/2022</w:t>
      </w:r>
    </w:p>
    <w:p w:rsidR="00DE7A89" w:rsidRPr="00394E83" w:rsidP="00DE7A8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91</w:t>
      </w:r>
      <w:r w:rsidRPr="00394E83">
        <w:rPr>
          <w:b w:val="0"/>
          <w:sz w:val="24"/>
          <w:szCs w:val="24"/>
          <w:lang w:val="en-US"/>
        </w:rPr>
        <w:t>MS</w:t>
      </w:r>
      <w:r>
        <w:rPr>
          <w:b w:val="0"/>
          <w:sz w:val="24"/>
          <w:szCs w:val="24"/>
        </w:rPr>
        <w:t>0095-01-2022-001582-47</w:t>
      </w:r>
    </w:p>
    <w:p w:rsidR="00DE7A89" w:rsidRPr="00394E83" w:rsidP="00DE7A89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DE7A89" w:rsidP="00DE7A89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ПОСТАНОВЛЕНИЕ</w:t>
      </w:r>
    </w:p>
    <w:p w:rsidR="00DE7A89" w:rsidRPr="008B00ED" w:rsidP="00DE7A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26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DE7A89" w:rsidRPr="00394E83" w:rsidP="00DE7A8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E7A89" w:rsidRPr="00394E83" w:rsidP="00DE7A8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г. Ялта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394E8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17 октября </w:t>
      </w:r>
      <w:r w:rsidRPr="00394E83">
        <w:rPr>
          <w:rFonts w:ascii="Times New Roman" w:hAnsi="Times New Roman"/>
          <w:sz w:val="24"/>
          <w:szCs w:val="24"/>
        </w:rPr>
        <w:t>2022 г</w:t>
      </w:r>
      <w:r>
        <w:rPr>
          <w:rFonts w:ascii="Times New Roman" w:hAnsi="Times New Roman"/>
          <w:sz w:val="24"/>
          <w:szCs w:val="24"/>
        </w:rPr>
        <w:t>.</w:t>
      </w: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394E83"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>
        <w:rPr>
          <w:rFonts w:ascii="Times New Roman" w:hAnsi="Times New Roman"/>
          <w:sz w:val="24"/>
          <w:szCs w:val="24"/>
        </w:rPr>
        <w:t>Саме</w:t>
      </w:r>
      <w:r>
        <w:rPr>
          <w:rFonts w:ascii="Times New Roman" w:hAnsi="Times New Roman"/>
          <w:sz w:val="24"/>
          <w:szCs w:val="24"/>
        </w:rPr>
        <w:t>ц Татьяны Александровны</w:t>
      </w:r>
      <w:r w:rsidRPr="00394E83">
        <w:rPr>
          <w:rFonts w:ascii="Times New Roman" w:hAnsi="Times New Roman"/>
          <w:sz w:val="24"/>
          <w:szCs w:val="24"/>
        </w:rPr>
        <w:t xml:space="preserve">, </w:t>
      </w:r>
      <w:r w:rsidR="0057614C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57614C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="002952EA">
        <w:rPr>
          <w:rFonts w:ascii="Times New Roman" w:hAnsi="Times New Roman"/>
          <w:sz w:val="24"/>
          <w:szCs w:val="24"/>
        </w:rPr>
        <w:t>,</w:t>
      </w: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94E83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установил:</w:t>
      </w: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E7A89" w:rsidRPr="00394E83" w:rsidP="00DE7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 августа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055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 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055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в районе 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="00055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ул. Пушкина, г. Ялта 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была выявлена </w:t>
      </w:r>
      <w:r w:rsidR="00055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которая систематически осуществляла предпринимательскую деятельность,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реализации </w:t>
      </w:r>
      <w:r>
        <w:rPr>
          <w:rFonts w:ascii="Times New Roman" w:hAnsi="Times New Roman"/>
          <w:sz w:val="24"/>
          <w:szCs w:val="24"/>
        </w:rPr>
        <w:t>черешни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качестве индивидуального предпринимателя и без государственной регистрации в качестве юридического лица</w:t>
      </w:r>
      <w:r w:rsidRPr="00394E83">
        <w:rPr>
          <w:rFonts w:ascii="Times New Roman" w:hAnsi="Times New Roman"/>
          <w:sz w:val="24"/>
          <w:szCs w:val="24"/>
        </w:rPr>
        <w:t xml:space="preserve">, то есть совершила административное правонарушение, предусмотренное ч. 1 ст. 14.1 КоАП РФ. </w:t>
      </w:r>
    </w:p>
    <w:p w:rsidR="00DE7A89" w:rsidRPr="00394E83" w:rsidP="00DE7A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055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394E83">
        <w:rPr>
          <w:rFonts w:ascii="Times New Roman" w:hAnsi="Times New Roman"/>
          <w:sz w:val="24"/>
          <w:szCs w:val="24"/>
        </w:rPr>
        <w:t xml:space="preserve">не явилась, о месте и </w:t>
      </w:r>
      <w:r w:rsidRPr="00394E83">
        <w:rPr>
          <w:rFonts w:ascii="Times New Roman" w:hAnsi="Times New Roman"/>
          <w:sz w:val="24"/>
          <w:szCs w:val="24"/>
        </w:rPr>
        <w:t>времени рассмотрения дела была извещена своевременно, надлежащим образом.</w:t>
      </w:r>
    </w:p>
    <w:p w:rsidR="00DE7A89" w:rsidRPr="00394E83" w:rsidP="00DE7A8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4E83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</w:t>
      </w:r>
      <w:r w:rsidRPr="00394E83">
        <w:rPr>
          <w:rFonts w:ascii="Times New Roman" w:eastAsia="Calibri" w:hAnsi="Times New Roman"/>
          <w:sz w:val="24"/>
          <w:szCs w:val="24"/>
        </w:rPr>
        <w:t xml:space="preserve"> ч.2 ст.25.1 КоАП РФ.</w:t>
      </w: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0ED">
        <w:rPr>
          <w:rFonts w:ascii="Times New Roman" w:hAnsi="Times New Roman"/>
          <w:sz w:val="24"/>
          <w:szCs w:val="24"/>
        </w:rPr>
        <w:t>Изучив материалы дела в полном объеме, полагаю, что вин</w:t>
      </w:r>
      <w:r>
        <w:rPr>
          <w:rFonts w:ascii="Times New Roman" w:hAnsi="Times New Roman"/>
          <w:sz w:val="24"/>
          <w:szCs w:val="24"/>
        </w:rPr>
        <w:t>овность</w:t>
      </w:r>
      <w:r w:rsidRPr="008B00ED">
        <w:rPr>
          <w:rFonts w:ascii="Times New Roman" w:hAnsi="Times New Roman"/>
          <w:sz w:val="24"/>
          <w:szCs w:val="24"/>
        </w:rPr>
        <w:t xml:space="preserve"> </w:t>
      </w:r>
      <w:r w:rsidR="00055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</w:t>
      </w:r>
      <w:r w:rsidRPr="008B00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8B00ED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14.1 КоАП РФ, нашла свое подтверждение в судебном заседании и подтверждается следующими</w:t>
      </w:r>
      <w:r w:rsidRPr="008B00ED">
        <w:rPr>
          <w:rFonts w:ascii="Times New Roman" w:hAnsi="Times New Roman"/>
          <w:sz w:val="24"/>
          <w:szCs w:val="24"/>
        </w:rPr>
        <w:t xml:space="preserve"> доказательствами: протоколом об административном правонарушении</w:t>
      </w:r>
      <w:r w:rsidRPr="00394E83">
        <w:rPr>
          <w:rFonts w:ascii="Times New Roman" w:hAnsi="Times New Roman"/>
          <w:sz w:val="24"/>
          <w:szCs w:val="24"/>
        </w:rPr>
        <w:t xml:space="preserve"> серии </w:t>
      </w:r>
      <w:r w:rsidRPr="00394E8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82 01</w:t>
      </w:r>
      <w:r w:rsidRPr="00394E83">
        <w:rPr>
          <w:rFonts w:ascii="Times New Roman" w:hAnsi="Times New Roman"/>
          <w:sz w:val="24"/>
          <w:szCs w:val="24"/>
        </w:rPr>
        <w:t xml:space="preserve"> № </w:t>
      </w:r>
      <w:r w:rsidR="0005567B">
        <w:rPr>
          <w:rFonts w:ascii="Times New Roman" w:hAnsi="Times New Roman"/>
          <w:sz w:val="24"/>
          <w:szCs w:val="24"/>
        </w:rPr>
        <w:t>127746</w:t>
      </w:r>
      <w:r w:rsidRPr="00394E83">
        <w:rPr>
          <w:rFonts w:ascii="Times New Roman" w:hAnsi="Times New Roman"/>
          <w:sz w:val="24"/>
          <w:szCs w:val="24"/>
        </w:rPr>
        <w:t xml:space="preserve"> от </w:t>
      </w:r>
      <w:r w:rsidR="0005567B">
        <w:rPr>
          <w:rFonts w:ascii="Times New Roman" w:hAnsi="Times New Roman"/>
          <w:sz w:val="24"/>
          <w:szCs w:val="24"/>
        </w:rPr>
        <w:t>25.08</w:t>
      </w:r>
      <w:r>
        <w:rPr>
          <w:rFonts w:ascii="Times New Roman" w:hAnsi="Times New Roman"/>
          <w:sz w:val="24"/>
          <w:szCs w:val="24"/>
        </w:rPr>
        <w:t>.2022</w:t>
      </w:r>
      <w:r w:rsidRPr="00394E83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</w:t>
      </w:r>
      <w:r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>с требованиями КоАП РФ</w:t>
      </w:r>
      <w:r w:rsidR="00DC721B">
        <w:rPr>
          <w:rFonts w:ascii="Times New Roman" w:hAnsi="Times New Roman"/>
          <w:sz w:val="24"/>
          <w:szCs w:val="24"/>
        </w:rPr>
        <w:t xml:space="preserve">, копия которого вручена </w:t>
      </w:r>
      <w:r w:rsidR="00DC72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</w:t>
      </w:r>
      <w:r>
        <w:rPr>
          <w:rFonts w:ascii="Times New Roman" w:hAnsi="Times New Roman"/>
          <w:sz w:val="24"/>
          <w:szCs w:val="24"/>
        </w:rPr>
        <w:t>. в установленном законом порядке, что подтвержд</w:t>
      </w:r>
      <w:r>
        <w:rPr>
          <w:rFonts w:ascii="Times New Roman" w:hAnsi="Times New Roman"/>
          <w:sz w:val="24"/>
          <w:szCs w:val="24"/>
        </w:rPr>
        <w:t>ается ее подписью</w:t>
      </w:r>
      <w:r w:rsidRPr="00394E83">
        <w:rPr>
          <w:rFonts w:ascii="Times New Roman" w:hAnsi="Times New Roman"/>
          <w:sz w:val="24"/>
          <w:szCs w:val="24"/>
        </w:rPr>
        <w:t xml:space="preserve">; рапортом </w:t>
      </w:r>
      <w:r w:rsidR="00DC721B">
        <w:rPr>
          <w:rFonts w:ascii="Times New Roman" w:hAnsi="Times New Roman"/>
          <w:sz w:val="24"/>
          <w:szCs w:val="24"/>
        </w:rPr>
        <w:t>уполномоченного должностного лица от 25.08.2022 г.</w:t>
      </w:r>
      <w:r w:rsidRPr="00DC721B" w:rsidR="00DC721B">
        <w:rPr>
          <w:rFonts w:ascii="Times New Roman" w:hAnsi="Times New Roman"/>
          <w:sz w:val="24"/>
          <w:szCs w:val="24"/>
        </w:rPr>
        <w:t xml:space="preserve"> </w:t>
      </w:r>
      <w:r w:rsidRPr="00394E83" w:rsidR="00DC721B">
        <w:rPr>
          <w:rFonts w:ascii="Times New Roman" w:hAnsi="Times New Roman"/>
          <w:sz w:val="24"/>
          <w:szCs w:val="24"/>
        </w:rPr>
        <w:t>о выявлении административного правонарушения</w:t>
      </w:r>
      <w:r w:rsidR="00DC721B">
        <w:rPr>
          <w:rFonts w:ascii="Times New Roman" w:hAnsi="Times New Roman"/>
          <w:sz w:val="24"/>
          <w:szCs w:val="24"/>
        </w:rPr>
        <w:t xml:space="preserve">; протоколом осмотра территории от 25.08.2022 г.; </w:t>
      </w:r>
      <w:r w:rsidRPr="00394E83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DC72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</w:rPr>
        <w:t>черешни</w:t>
      </w:r>
      <w:r w:rsidRPr="00394E83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="00DC72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</w:t>
      </w:r>
      <w:r w:rsidRPr="00394E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; актом приема – передачи </w:t>
      </w:r>
      <w:r w:rsidR="00DC721B">
        <w:rPr>
          <w:rFonts w:ascii="Times New Roman" w:hAnsi="Times New Roman"/>
          <w:sz w:val="24"/>
          <w:szCs w:val="24"/>
        </w:rPr>
        <w:t>вещественных доказательств в камеру хранения;</w:t>
      </w: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DC72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Т.А.</w:t>
      </w:r>
      <w:r w:rsidRPr="00394E83">
        <w:rPr>
          <w:rFonts w:ascii="Times New Roman" w:hAnsi="Times New Roman"/>
          <w:sz w:val="24"/>
          <w:szCs w:val="24"/>
        </w:rPr>
        <w:t xml:space="preserve"> админист</w:t>
      </w:r>
      <w:r w:rsidRPr="00394E83">
        <w:rPr>
          <w:rFonts w:ascii="Times New Roman" w:hAnsi="Times New Roman"/>
          <w:sz w:val="24"/>
          <w:szCs w:val="24"/>
        </w:rPr>
        <w:t>ративного правонарушения, предусмотренного ч. 1 ст. 14.1 КоАП РФ.</w:t>
      </w:r>
    </w:p>
    <w:p w:rsidR="00DE7A89" w:rsidRPr="00A963DF" w:rsidP="00DE7A89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вида и размера </w:t>
      </w:r>
      <w:r w:rsidRPr="002C525D"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</w:t>
      </w:r>
      <w:r>
        <w:rPr>
          <w:color w:val="000000"/>
          <w:sz w:val="24"/>
          <w:szCs w:val="24"/>
          <w:shd w:val="clear" w:color="auto" w:fill="FFFFFF"/>
          <w:lang w:val="ru-RU"/>
        </w:rPr>
        <w:t>, личность виновного, м</w:t>
      </w:r>
      <w:r>
        <w:rPr>
          <w:color w:val="000000"/>
          <w:sz w:val="24"/>
          <w:szCs w:val="24"/>
          <w:shd w:val="clear" w:color="auto" w:fill="FFFFFF"/>
          <w:lang w:val="ru-RU"/>
        </w:rPr>
        <w:t>ногократно привлекавшего к административной ответственности за совершение аналогичных правонарушений</w:t>
      </w:r>
      <w:r w:rsidRPr="002C525D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E799A">
        <w:rPr>
          <w:color w:val="000000"/>
          <w:sz w:val="24"/>
          <w:szCs w:val="24"/>
          <w:shd w:val="clear" w:color="auto" w:fill="FFFFFF"/>
        </w:rPr>
        <w:t>его имущественное положение</w:t>
      </w:r>
      <w:r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</w:t>
      </w:r>
      <w:r w:rsidRPr="00A963DF">
        <w:rPr>
          <w:rFonts w:eastAsiaTheme="minorHAnsi"/>
          <w:sz w:val="24"/>
          <w:szCs w:val="24"/>
          <w:lang w:eastAsia="en-US"/>
        </w:rPr>
        <w:t>в том числе конкретные обстоятельства дела, количество товара вовлеченного в незаконную предпринимательскую деятельность пред</w:t>
      </w:r>
      <w:r w:rsidRPr="00A963DF">
        <w:rPr>
          <w:rFonts w:eastAsiaTheme="minorHAnsi"/>
          <w:sz w:val="24"/>
          <w:szCs w:val="24"/>
          <w:lang w:eastAsia="en-US"/>
        </w:rPr>
        <w:t>полагаемого к реализации</w:t>
      </w:r>
      <w:r>
        <w:rPr>
          <w:rFonts w:eastAsiaTheme="minorHAnsi"/>
          <w:sz w:val="24"/>
          <w:szCs w:val="24"/>
          <w:lang w:val="ru-RU" w:eastAsia="en-US"/>
        </w:rPr>
        <w:t xml:space="preserve">, </w:t>
      </w:r>
      <w:r>
        <w:rPr>
          <w:rFonts w:eastAsiaTheme="minorHAnsi"/>
          <w:sz w:val="24"/>
          <w:szCs w:val="24"/>
          <w:lang w:val="ru-RU" w:eastAsia="en-US"/>
        </w:rPr>
        <w:br/>
      </w:r>
      <w:r w:rsidRPr="002C525D">
        <w:rPr>
          <w:sz w:val="24"/>
          <w:szCs w:val="24"/>
          <w:lang w:val="ru-RU"/>
        </w:rPr>
        <w:t>а так 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дминистративную ответственность</w:t>
      </w:r>
      <w:r>
        <w:rPr>
          <w:sz w:val="24"/>
          <w:szCs w:val="24"/>
          <w:lang w:val="ru-RU"/>
        </w:rPr>
        <w:t>.</w:t>
      </w:r>
    </w:p>
    <w:p w:rsidR="00DE7A89" w:rsidP="00DE7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DE7A89" w:rsidRPr="00394E83" w:rsidP="00DE7A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Сведения об имущественном положении </w:t>
      </w: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виновного лица в материалах дела отсутствуют</w:t>
      </w:r>
      <w:r w:rsidRPr="002C525D">
        <w:rPr>
          <w:rFonts w:ascii="Times New Roman" w:hAnsi="Times New Roman"/>
          <w:sz w:val="24"/>
          <w:szCs w:val="24"/>
        </w:rPr>
        <w:t>.</w:t>
      </w: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</w:t>
      </w:r>
      <w:r w:rsidRPr="00394E83">
        <w:rPr>
          <w:rFonts w:ascii="Times New Roman" w:hAnsi="Times New Roman"/>
          <w:sz w:val="24"/>
          <w:szCs w:val="24"/>
        </w:rPr>
        <w:t xml:space="preserve">, мировой судья считает возможным назначить </w:t>
      </w:r>
      <w:r w:rsidR="00DC72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Самец Т.А.</w:t>
      </w:r>
      <w:r w:rsidRPr="00394E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14.1 КоАП РФ.  </w:t>
      </w:r>
    </w:p>
    <w:p w:rsidR="00DE7A89" w:rsidRPr="00394E83" w:rsidP="00DE7A8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94E83">
        <w:rPr>
          <w:rFonts w:eastAsia="Calibri"/>
        </w:rPr>
        <w:t>Руководствуясь ст. ст. 2</w:t>
      </w:r>
      <w:r w:rsidRPr="00394E83">
        <w:rPr>
          <w:rFonts w:eastAsia="Calibri"/>
        </w:rPr>
        <w:t xml:space="preserve">9.9 и 29.10 КоАП РФ,  мировой судья, </w:t>
      </w:r>
    </w:p>
    <w:p w:rsidR="00DE7A89" w:rsidRPr="00394E83" w:rsidP="00DE7A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7A89" w:rsidRPr="00394E83" w:rsidP="00DE7A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постановил:</w:t>
      </w:r>
    </w:p>
    <w:p w:rsidR="00DE7A89" w:rsidRPr="00394E83" w:rsidP="00DE7A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7A89" w:rsidP="00DE7A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Самец Татьяну Александровну </w:t>
      </w:r>
      <w:r w:rsidR="0057614C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rPr>
          <w:rFonts w:ascii="Times New Roman" w:hAnsi="Times New Roman"/>
          <w:sz w:val="24"/>
          <w:szCs w:val="24"/>
        </w:rPr>
        <w:t>года рождения,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признать</w:t>
      </w:r>
      <w:r w:rsidRPr="00394E83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486307">
        <w:rPr>
          <w:rFonts w:ascii="Times New Roman" w:hAnsi="Times New Roman"/>
          <w:sz w:val="24"/>
          <w:szCs w:val="24"/>
        </w:rPr>
        <w:t>1000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="00486307">
        <w:rPr>
          <w:rFonts w:ascii="Times New Roman" w:hAnsi="Times New Roman"/>
          <w:sz w:val="24"/>
          <w:szCs w:val="24"/>
        </w:rPr>
        <w:t xml:space="preserve">                (одна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="00486307">
        <w:rPr>
          <w:rFonts w:ascii="Times New Roman" w:hAnsi="Times New Roman"/>
          <w:sz w:val="24"/>
          <w:szCs w:val="24"/>
        </w:rPr>
        <w:t>а</w:t>
      </w:r>
      <w:r w:rsidRPr="00394E83">
        <w:rPr>
          <w:rFonts w:ascii="Times New Roman" w:hAnsi="Times New Roman"/>
          <w:sz w:val="24"/>
          <w:szCs w:val="24"/>
        </w:rPr>
        <w:t>) рублей.</w:t>
      </w:r>
    </w:p>
    <w:p w:rsidR="00DE7A89" w:rsidRPr="00114B4D" w:rsidP="00DE7A89">
      <w:pPr>
        <w:pStyle w:val="BodyTextIndent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1B3F">
        <w:rPr>
          <w:rFonts w:ascii="Times New Roman" w:hAnsi="Times New Roman"/>
          <w:sz w:val="24"/>
          <w:szCs w:val="24"/>
        </w:rPr>
        <w:t>По вступлени</w:t>
      </w:r>
      <w:r>
        <w:rPr>
          <w:rFonts w:ascii="Times New Roman" w:hAnsi="Times New Roman"/>
          <w:sz w:val="24"/>
          <w:szCs w:val="24"/>
        </w:rPr>
        <w:t>ю</w:t>
      </w:r>
      <w:r w:rsidRPr="00F21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F21B3F">
        <w:rPr>
          <w:rFonts w:ascii="Times New Roman" w:hAnsi="Times New Roman"/>
          <w:sz w:val="24"/>
          <w:szCs w:val="24"/>
        </w:rPr>
        <w:t xml:space="preserve"> в законную силу вещественн</w:t>
      </w:r>
      <w:r w:rsidR="00486307">
        <w:rPr>
          <w:rFonts w:ascii="Times New Roman" w:hAnsi="Times New Roman"/>
          <w:sz w:val="24"/>
          <w:szCs w:val="24"/>
        </w:rPr>
        <w:t>ое</w:t>
      </w:r>
      <w:r w:rsidRPr="00F21B3F">
        <w:rPr>
          <w:rFonts w:ascii="Times New Roman" w:hAnsi="Times New Roman"/>
          <w:sz w:val="24"/>
          <w:szCs w:val="24"/>
        </w:rPr>
        <w:t xml:space="preserve"> доказательств</w:t>
      </w:r>
      <w:r w:rsidR="00486307">
        <w:rPr>
          <w:rFonts w:ascii="Times New Roman" w:hAnsi="Times New Roman"/>
          <w:sz w:val="24"/>
          <w:szCs w:val="24"/>
        </w:rPr>
        <w:t>о</w:t>
      </w:r>
      <w:r w:rsidRPr="00F21B3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86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весы </w:t>
      </w:r>
      <w:r w:rsidR="00486307">
        <w:rPr>
          <w:rFonts w:ascii="Times New Roman" w:hAnsi="Times New Roman"/>
          <w:sz w:val="24"/>
          <w:szCs w:val="24"/>
        </w:rPr>
        <w:t xml:space="preserve">«Гарант ВПС35Д» синего </w:t>
      </w:r>
      <w:r>
        <w:rPr>
          <w:rFonts w:ascii="Times New Roman" w:hAnsi="Times New Roman"/>
          <w:sz w:val="24"/>
          <w:szCs w:val="24"/>
        </w:rPr>
        <w:t>цвета</w:t>
      </w:r>
      <w:r w:rsidR="00486307">
        <w:rPr>
          <w:rFonts w:ascii="Times New Roman" w:hAnsi="Times New Roman"/>
          <w:sz w:val="24"/>
          <w:szCs w:val="24"/>
        </w:rPr>
        <w:t xml:space="preserve"> </w:t>
      </w:r>
      <w:r w:rsidRPr="00F21B3F">
        <w:rPr>
          <w:rFonts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вернуть по принадлежности.</w:t>
      </w:r>
    </w:p>
    <w:p w:rsidR="00DE7A89" w:rsidRPr="00394E83" w:rsidP="00DE7A89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Республика Крым, 29</w:t>
      </w:r>
      <w:r w:rsidRPr="00394E83">
        <w:rPr>
          <w:rFonts w:ascii="Times New Roman" w:hAnsi="Times New Roman"/>
          <w:sz w:val="24"/>
          <w:szCs w:val="24"/>
        </w:rPr>
        <w:t xml:space="preserve">5000, г. 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 </w:t>
      </w:r>
      <w:r w:rsidRPr="00394E83">
        <w:rPr>
          <w:rStyle w:val="FontStyle17"/>
          <w:sz w:val="24"/>
          <w:szCs w:val="24"/>
        </w:rPr>
        <w:t xml:space="preserve">получатель: </w:t>
      </w:r>
      <w:r w:rsidRPr="00394E83">
        <w:rPr>
          <w:rStyle w:val="FontStyle17"/>
          <w:sz w:val="24"/>
          <w:szCs w:val="24"/>
        </w:rPr>
        <w:br/>
        <w:t>УФК по Республике Крым (Министерство ю</w:t>
      </w:r>
      <w:r w:rsidRPr="00394E83">
        <w:rPr>
          <w:rStyle w:val="FontStyle17"/>
          <w:sz w:val="24"/>
          <w:szCs w:val="24"/>
        </w:rPr>
        <w:t>стиции Республики Крым);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ОГРН</w:t>
      </w:r>
      <w:r w:rsidRPr="00394E83">
        <w:rPr>
          <w:rFonts w:ascii="Times New Roman" w:hAnsi="Times New Roman"/>
          <w:sz w:val="24"/>
          <w:szCs w:val="24"/>
        </w:rPr>
        <w:t xml:space="preserve"> 1149102019164, </w:t>
      </w:r>
      <w:r w:rsidRPr="00394E83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 0475220323</w:t>
      </w:r>
      <w:r w:rsidRPr="00394E83">
        <w:rPr>
          <w:rStyle w:val="FontStyle17"/>
          <w:sz w:val="24"/>
          <w:szCs w:val="24"/>
        </w:rPr>
        <w:t xml:space="preserve">0 в УФК по Республике Крым; </w:t>
      </w:r>
      <w:r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код Сводного реестра 35220323,</w:t>
      </w:r>
      <w:r w:rsidRPr="00394E83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394E83">
        <w:rPr>
          <w:rFonts w:ascii="Times New Roman" w:hAnsi="Times New Roman"/>
          <w:sz w:val="24"/>
          <w:szCs w:val="24"/>
        </w:rPr>
        <w:t>828</w:t>
      </w:r>
      <w:r w:rsidRPr="00394E8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>1 16</w:t>
      </w:r>
      <w:r w:rsidRPr="00394E8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>01143 01</w:t>
      </w:r>
      <w:r w:rsidRPr="00394E8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0101 140; </w:t>
      </w:r>
      <w:r w:rsidRPr="00394E83">
        <w:rPr>
          <w:rFonts w:ascii="Times New Roman" w:hAnsi="Times New Roman"/>
          <w:sz w:val="24"/>
          <w:szCs w:val="24"/>
        </w:rPr>
        <w:br/>
        <w:t xml:space="preserve">УИН </w:t>
      </w:r>
      <w:r w:rsidRPr="006A007F">
        <w:rPr>
          <w:rFonts w:ascii="Times New Roman" w:hAnsi="Times New Roman"/>
          <w:sz w:val="24"/>
          <w:szCs w:val="24"/>
        </w:rPr>
        <w:t>041076030095500</w:t>
      </w:r>
      <w:r w:rsidR="00486307">
        <w:rPr>
          <w:rFonts w:ascii="Times New Roman" w:hAnsi="Times New Roman"/>
          <w:sz w:val="24"/>
          <w:szCs w:val="24"/>
        </w:rPr>
        <w:t>5592214187</w:t>
      </w:r>
      <w:r>
        <w:rPr>
          <w:rFonts w:ascii="Times New Roman" w:hAnsi="Times New Roman"/>
          <w:sz w:val="24"/>
          <w:szCs w:val="24"/>
        </w:rPr>
        <w:t>.</w:t>
      </w:r>
    </w:p>
    <w:p w:rsidR="00DE7A89" w:rsidRPr="00394E83" w:rsidP="00DE7A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уплачен, не позднее 60 дней с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о дня вступления постановления о наложении административного штрафа в законную силу.</w:t>
      </w:r>
    </w:p>
    <w:p w:rsidR="00DE7A89" w:rsidRPr="00394E83" w:rsidP="00DE7A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м</w:t>
      </w:r>
      <w:r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DE7A89" w:rsidRPr="00394E83" w:rsidP="00DE7A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Неуплата административного штрафа в срок, предусмот</w:t>
      </w:r>
      <w:r w:rsidRPr="00394E83">
        <w:rPr>
          <w:rFonts w:ascii="Times New Roman" w:hAnsi="Times New Roman"/>
          <w:sz w:val="24"/>
          <w:szCs w:val="24"/>
        </w:rPr>
        <w:t xml:space="preserve">ренный </w:t>
      </w:r>
      <w:r>
        <w:rPr>
          <w:rFonts w:ascii="Times New Roman" w:hAnsi="Times New Roman"/>
          <w:sz w:val="24"/>
          <w:szCs w:val="24"/>
        </w:rPr>
        <w:t>КоАП РФ</w:t>
      </w:r>
      <w:r w:rsidRPr="00394E8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394E83">
        <w:rPr>
          <w:rFonts w:ascii="Times New Roman" w:hAnsi="Times New Roman"/>
          <w:sz w:val="24"/>
          <w:szCs w:val="24"/>
        </w:rPr>
        <w:t>есяти часов (ч.1 ст.20.25 КоАП РФ).</w:t>
      </w:r>
    </w:p>
    <w:p w:rsidR="00DE7A89" w:rsidRPr="00394E83" w:rsidP="00DE7A8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в течение 10 суток со дня вручения или получения копии постановления.   </w:t>
      </w: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Мировой судья: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>А.Ш. Юдакова</w:t>
      </w:r>
    </w:p>
    <w:p w:rsidR="00DE7A89" w:rsidRPr="00394E83" w:rsidP="00DE7A8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E7A89" w:rsidRPr="00394E83" w:rsidP="00DE7A89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bCs/>
          <w:sz w:val="24"/>
          <w:szCs w:val="24"/>
        </w:rPr>
        <w:t xml:space="preserve"> </w:t>
      </w:r>
    </w:p>
    <w:p w:rsidR="00DE7A89" w:rsidRPr="00394E83" w:rsidP="00DE7A89">
      <w:pPr>
        <w:rPr>
          <w:rFonts w:ascii="Times New Roman" w:hAnsi="Times New Roman"/>
          <w:sz w:val="24"/>
          <w:szCs w:val="24"/>
        </w:rPr>
      </w:pPr>
    </w:p>
    <w:p w:rsidR="003B08C1"/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9"/>
    <w:rsid w:val="0005567B"/>
    <w:rsid w:val="000E799A"/>
    <w:rsid w:val="00114B4D"/>
    <w:rsid w:val="0023526B"/>
    <w:rsid w:val="002952EA"/>
    <w:rsid w:val="002C525D"/>
    <w:rsid w:val="003420BC"/>
    <w:rsid w:val="00394E83"/>
    <w:rsid w:val="003B08C1"/>
    <w:rsid w:val="00486307"/>
    <w:rsid w:val="0057614C"/>
    <w:rsid w:val="006A007F"/>
    <w:rsid w:val="008B00ED"/>
    <w:rsid w:val="009F7E48"/>
    <w:rsid w:val="00A163E6"/>
    <w:rsid w:val="00A963DF"/>
    <w:rsid w:val="00CA268B"/>
    <w:rsid w:val="00DC721B"/>
    <w:rsid w:val="00DE7A89"/>
    <w:rsid w:val="00F21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8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DE7A8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DE7A8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DE7A8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DE7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E7A8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DE7A8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DE7A89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3"/>
    <w:semiHidden/>
    <w:unhideWhenUsed/>
    <w:rsid w:val="00DE7A8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E7A8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2"/>
    <w:uiPriority w:val="99"/>
    <w:unhideWhenUsed/>
    <w:rsid w:val="00DE7A8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DE7A8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