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709D" w:rsidRPr="00672D11" w:rsidP="00F9709D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582/2024</w:t>
      </w:r>
    </w:p>
    <w:p w:rsidR="00F9709D" w:rsidRPr="00672D11" w:rsidP="00F9709D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2024-003727-46</w:t>
      </w:r>
    </w:p>
    <w:p w:rsidR="00F9709D" w:rsidRPr="00672D11" w:rsidP="00F9709D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F9709D" w:rsidRPr="00672D11" w:rsidP="00F9709D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F9709D" w:rsidRPr="00672D11" w:rsidP="00F9709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F9709D" w:rsidRPr="00037045" w:rsidP="00F9709D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F9709D" w:rsidRPr="00672D11" w:rsidP="00F9709D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F9709D" w:rsidRPr="00672D11" w:rsidP="00F9709D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F9709D" w:rsidRPr="00672D11" w:rsidP="00F9709D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A46B2C">
        <w:rPr>
          <w:sz w:val="26"/>
          <w:szCs w:val="26"/>
        </w:rPr>
        <w:t>года рождения, урож</w:t>
      </w:r>
      <w:r w:rsidRPr="00672D11" w:rsidR="00A46B2C">
        <w:rPr>
          <w:sz w:val="26"/>
          <w:szCs w:val="26"/>
        </w:rPr>
        <w:t xml:space="preserve">енца </w:t>
      </w:r>
      <w:r w:rsidR="00A46B2C">
        <w:rPr>
          <w:sz w:val="26"/>
          <w:szCs w:val="26"/>
        </w:rPr>
        <w:t>гор.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46B2C">
        <w:rPr>
          <w:sz w:val="26"/>
          <w:szCs w:val="26"/>
        </w:rPr>
        <w:t>,</w:t>
      </w:r>
      <w:r w:rsidR="00A46B2C">
        <w:rPr>
          <w:sz w:val="26"/>
          <w:szCs w:val="26"/>
        </w:rPr>
        <w:t xml:space="preserve"> паспорт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46B2C">
        <w:rPr>
          <w:sz w:val="26"/>
          <w:szCs w:val="26"/>
        </w:rPr>
        <w:t>,  зарегистрированного и проживающего по адресу:</w:t>
      </w:r>
      <w:r w:rsidRPr="000B30AA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46B2C">
        <w:rPr>
          <w:sz w:val="26"/>
          <w:szCs w:val="26"/>
        </w:rPr>
        <w:t xml:space="preserve">, </w:t>
      </w:r>
    </w:p>
    <w:p w:rsidR="00F9709D" w:rsidRPr="00672D11" w:rsidP="00F9709D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</w:t>
      </w:r>
      <w:r w:rsidRPr="00672D11">
        <w:rPr>
          <w:sz w:val="26"/>
          <w:szCs w:val="26"/>
        </w:rPr>
        <w:t>декса Российской Федерации об административных правонарушениях (далее – КоАП РФ),</w:t>
      </w:r>
    </w:p>
    <w:p w:rsidR="00F9709D" w:rsidP="00F9709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F9709D" w:rsidRPr="00037045" w:rsidP="00F9709D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F9709D" w:rsidRPr="00672D11" w:rsidP="00F9709D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A46B2C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A46B2C">
        <w:rPr>
          <w:rFonts w:eastAsia="Calibri"/>
          <w:sz w:val="26"/>
          <w:szCs w:val="26"/>
        </w:rPr>
        <w:t>500</w:t>
      </w:r>
      <w:r w:rsidRPr="00672D11" w:rsidR="00A46B2C">
        <w:rPr>
          <w:rFonts w:eastAsia="Calibri"/>
          <w:sz w:val="26"/>
          <w:szCs w:val="26"/>
        </w:rPr>
        <w:t xml:space="preserve"> рублей, назначенный </w:t>
      </w:r>
      <w:r w:rsidR="00A46B2C">
        <w:rPr>
          <w:rFonts w:eastAsia="Calibri"/>
          <w:sz w:val="26"/>
          <w:szCs w:val="26"/>
        </w:rPr>
        <w:t>постановлением № 18810582240517146637 от 17.05.2024</w:t>
      </w:r>
      <w:r w:rsidRPr="00672D11" w:rsidR="00A46B2C">
        <w:rPr>
          <w:rFonts w:eastAsia="Calibri"/>
          <w:sz w:val="26"/>
          <w:szCs w:val="26"/>
        </w:rPr>
        <w:t>, вступивше</w:t>
      </w:r>
      <w:r w:rsidR="003B4470">
        <w:rPr>
          <w:rFonts w:eastAsia="Calibri"/>
          <w:sz w:val="26"/>
          <w:szCs w:val="26"/>
        </w:rPr>
        <w:t>е</w:t>
      </w:r>
      <w:r w:rsidRPr="00672D11" w:rsidR="00A46B2C">
        <w:rPr>
          <w:rFonts w:eastAsia="Calibri"/>
          <w:sz w:val="26"/>
          <w:szCs w:val="26"/>
        </w:rPr>
        <w:t xml:space="preserve"> в законную силу </w:t>
      </w:r>
      <w:r w:rsidR="00A46B2C">
        <w:rPr>
          <w:rFonts w:eastAsia="Calibri"/>
          <w:sz w:val="26"/>
          <w:szCs w:val="26"/>
        </w:rPr>
        <w:t>03.06.2024</w:t>
      </w:r>
      <w:r w:rsidRPr="00672D11" w:rsidR="00A46B2C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A46B2C">
        <w:rPr>
          <w:color w:val="000000"/>
          <w:sz w:val="26"/>
          <w:szCs w:val="26"/>
          <w:shd w:val="clear" w:color="auto" w:fill="FFFFFF"/>
        </w:rPr>
        <w:t>предусмотренное  ч.</w:t>
      </w:r>
      <w:r w:rsidRPr="00672D11" w:rsidR="00A46B2C">
        <w:rPr>
          <w:color w:val="000000"/>
          <w:sz w:val="26"/>
          <w:szCs w:val="26"/>
          <w:shd w:val="clear" w:color="auto" w:fill="FFFFFF"/>
        </w:rPr>
        <w:t xml:space="preserve"> 1 ст. 20.25 КоАП РФ.</w:t>
      </w:r>
    </w:p>
    <w:p w:rsidR="00F9709D" w:rsidRPr="00672D11" w:rsidP="00F9709D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0B30AA">
        <w:rPr>
          <w:rFonts w:eastAsia="Calibri"/>
          <w:sz w:val="26"/>
          <w:szCs w:val="26"/>
        </w:rPr>
        <w:t xml:space="preserve"> </w:t>
      </w:r>
      <w:r w:rsidR="000B30AA">
        <w:rPr>
          <w:sz w:val="26"/>
          <w:szCs w:val="26"/>
        </w:rPr>
        <w:t>***********</w:t>
      </w:r>
      <w:r w:rsidR="000B30AA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F9709D" w:rsidRPr="00672D11" w:rsidP="00F9709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F9709D" w:rsidRPr="00672D11" w:rsidP="00F9709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F9709D" w:rsidRPr="00672D11" w:rsidP="00F9709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9709D" w:rsidRPr="00672D11" w:rsidP="00F9709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F9709D" w:rsidRPr="00672D11" w:rsidP="00F9709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F9709D" w:rsidRPr="001042C5" w:rsidP="00F9709D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18810582240517146637 от 17.05.2024</w:t>
      </w:r>
      <w:r w:rsidRPr="00672D11">
        <w:rPr>
          <w:rFonts w:eastAsia="Calibri"/>
          <w:sz w:val="26"/>
          <w:szCs w:val="26"/>
        </w:rPr>
        <w:t>,</w:t>
      </w:r>
      <w:r w:rsidRPr="000B30AA" w:rsidR="000B30AA">
        <w:rPr>
          <w:sz w:val="26"/>
          <w:szCs w:val="26"/>
        </w:rPr>
        <w:t xml:space="preserve"> </w:t>
      </w:r>
      <w:r w:rsidR="000B30AA">
        <w:rPr>
          <w:sz w:val="26"/>
          <w:szCs w:val="26"/>
        </w:rPr>
        <w:t>***********</w:t>
      </w:r>
      <w:r w:rsidR="000B30AA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был признан виновным в сове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F9709D" w:rsidRPr="00672D11" w:rsidP="00F9709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0B30AA">
        <w:rPr>
          <w:color w:val="000000"/>
          <w:sz w:val="26"/>
          <w:szCs w:val="26"/>
          <w:shd w:val="clear" w:color="auto" w:fill="FFFFFF"/>
        </w:rPr>
        <w:t xml:space="preserve"> </w:t>
      </w:r>
      <w:r w:rsidR="000B30AA">
        <w:rPr>
          <w:sz w:val="26"/>
          <w:szCs w:val="26"/>
        </w:rPr>
        <w:t>***********</w:t>
      </w:r>
      <w:r w:rsidR="000B30AA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</w:t>
      </w:r>
      <w:r>
        <w:rPr>
          <w:color w:val="000000"/>
          <w:sz w:val="26"/>
          <w:szCs w:val="26"/>
          <w:shd w:val="clear" w:color="auto" w:fill="FFFFFF"/>
        </w:rPr>
        <w:t>ном сроки.</w:t>
      </w:r>
    </w:p>
    <w:p w:rsidR="00F9709D" w:rsidRPr="00672D11" w:rsidP="00F9709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17.05.2024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03.06.2024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F9709D" w:rsidRPr="00672D11" w:rsidP="00F9709D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0B30AA">
        <w:rPr>
          <w:sz w:val="26"/>
          <w:szCs w:val="26"/>
        </w:rPr>
        <w:t>***********</w:t>
      </w:r>
      <w:r w:rsidR="000B30AA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02.08.2024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0B30AA">
        <w:rPr>
          <w:color w:val="000000"/>
          <w:sz w:val="26"/>
          <w:szCs w:val="26"/>
          <w:shd w:val="clear" w:color="auto" w:fill="FFFFFF"/>
        </w:rPr>
        <w:t xml:space="preserve"> </w:t>
      </w:r>
      <w:r w:rsidR="000B30AA">
        <w:rPr>
          <w:sz w:val="26"/>
          <w:szCs w:val="26"/>
        </w:rPr>
        <w:t>***********</w:t>
      </w:r>
      <w:r w:rsidR="000B30AA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03.08.2024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</w:t>
      </w:r>
      <w:r w:rsidRPr="00672D11">
        <w:rPr>
          <w:color w:val="000000"/>
          <w:sz w:val="26"/>
          <w:szCs w:val="26"/>
          <w:shd w:val="clear" w:color="auto" w:fill="FFFFFF"/>
        </w:rPr>
        <w:t>ушение, предусмотренное ч. 1 ст. 20.25 КоАП РФ.</w:t>
      </w:r>
    </w:p>
    <w:p w:rsidR="00F9709D" w:rsidP="00F9709D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0B30AA">
        <w:rPr>
          <w:rFonts w:eastAsia="Calibri"/>
          <w:sz w:val="26"/>
          <w:szCs w:val="26"/>
        </w:rPr>
        <w:t xml:space="preserve"> </w:t>
      </w:r>
      <w:r w:rsidR="000B30AA">
        <w:rPr>
          <w:sz w:val="26"/>
          <w:szCs w:val="26"/>
        </w:rPr>
        <w:t>***********</w:t>
      </w:r>
      <w:r w:rsidR="000B30AA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019773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</w:t>
      </w:r>
      <w:r>
        <w:rPr>
          <w:rFonts w:eastAsia="Calibri"/>
          <w:sz w:val="26"/>
          <w:szCs w:val="26"/>
        </w:rPr>
        <w:t xml:space="preserve">нистративном правонарушении № 18810582240517146637 от 17.05.2024; справкой о правонарушениях </w:t>
      </w:r>
      <w:r w:rsidR="000B30AA">
        <w:rPr>
          <w:rFonts w:eastAsia="Calibri"/>
          <w:sz w:val="26"/>
          <w:szCs w:val="26"/>
        </w:rPr>
        <w:t xml:space="preserve"> </w:t>
      </w:r>
      <w:r w:rsidR="000B30AA">
        <w:rPr>
          <w:sz w:val="26"/>
          <w:szCs w:val="26"/>
        </w:rPr>
        <w:t>***********</w:t>
      </w:r>
      <w:r w:rsidR="000B30AA">
        <w:rPr>
          <w:sz w:val="26"/>
          <w:szCs w:val="26"/>
        </w:rPr>
        <w:t xml:space="preserve"> </w:t>
      </w:r>
    </w:p>
    <w:p w:rsidR="00F9709D" w:rsidRPr="00672D11" w:rsidP="00F9709D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0B30AA">
        <w:rPr>
          <w:rFonts w:eastAsia="Calibri"/>
          <w:sz w:val="26"/>
          <w:szCs w:val="26"/>
        </w:rPr>
        <w:t xml:space="preserve"> </w:t>
      </w:r>
      <w:r w:rsidR="000B30AA">
        <w:rPr>
          <w:sz w:val="26"/>
          <w:szCs w:val="26"/>
        </w:rPr>
        <w:t>***********</w:t>
      </w:r>
      <w:r w:rsidR="000B30AA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</w:t>
      </w:r>
      <w:r w:rsidRPr="00672D11">
        <w:rPr>
          <w:rFonts w:eastAsia="Calibri"/>
          <w:sz w:val="26"/>
          <w:szCs w:val="26"/>
        </w:rPr>
        <w:t xml:space="preserve">стративного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F9709D" w:rsidRPr="00672D11" w:rsidP="00F9709D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Срок давности привлечения к административной ответственности, предусмотренный ч. 1 </w:t>
      </w:r>
      <w:r w:rsidRPr="00672D11">
        <w:rPr>
          <w:rFonts w:eastAsia="Calibri"/>
          <w:color w:val="000000" w:themeColor="text1"/>
          <w:sz w:val="26"/>
          <w:szCs w:val="26"/>
        </w:rPr>
        <w:t>ст. 4.5 КоАП РФ для данной категории дел, не истек.</w:t>
      </w:r>
    </w:p>
    <w:p w:rsidR="00F9709D" w:rsidRPr="00672D11" w:rsidP="00F9709D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</w:t>
      </w:r>
      <w:r w:rsidRPr="00672D11">
        <w:rPr>
          <w:color w:val="000000" w:themeColor="text1"/>
          <w:sz w:val="26"/>
          <w:szCs w:val="26"/>
        </w:rPr>
        <w:t xml:space="preserve"> обстоятельства смягчающие и отягчающие административную ответственность.</w:t>
      </w:r>
    </w:p>
    <w:p w:rsidR="00F9709D" w:rsidRPr="00672D11" w:rsidP="00F9709D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F9709D" w:rsidRPr="00672D11" w:rsidP="00F9709D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F9709D" w:rsidRPr="00672D11" w:rsidP="00F9709D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46B2C"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F9709D" w:rsidRPr="00842CF4" w:rsidP="00F9709D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  С учетом изложенного, мировой судья считает необходимым назначить</w:t>
      </w:r>
      <w:r w:rsidR="000B30AA">
        <w:rPr>
          <w:sz w:val="26"/>
          <w:szCs w:val="26"/>
        </w:rPr>
        <w:t>***********</w:t>
      </w:r>
      <w:r w:rsidR="000B30AA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>наказание в виде административного штрафа, предусмотренного санкцией ч. 1 ст. 20.2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5 КоАП РФ.  </w:t>
      </w:r>
    </w:p>
    <w:p w:rsidR="00F9709D" w:rsidRPr="00842CF4" w:rsidP="00F9709D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F9709D" w:rsidRPr="00842CF4" w:rsidP="00F9709D">
      <w:pPr>
        <w:ind w:firstLine="709"/>
        <w:jc w:val="both"/>
        <w:rPr>
          <w:sz w:val="26"/>
          <w:szCs w:val="26"/>
        </w:rPr>
      </w:pPr>
    </w:p>
    <w:p w:rsidR="00F9709D" w:rsidRPr="00842CF4" w:rsidP="00F9709D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F9709D" w:rsidRPr="00842CF4" w:rsidP="00F9709D">
      <w:pPr>
        <w:ind w:firstLine="709"/>
        <w:jc w:val="both"/>
        <w:rPr>
          <w:sz w:val="26"/>
          <w:szCs w:val="26"/>
        </w:rPr>
      </w:pPr>
    </w:p>
    <w:p w:rsidR="00F9709D" w:rsidRPr="00842CF4" w:rsidP="00F9709D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A46B2C">
        <w:rPr>
          <w:sz w:val="26"/>
          <w:szCs w:val="26"/>
        </w:rPr>
        <w:t>года рождения</w:t>
      </w:r>
      <w:r w:rsidRPr="00842CF4" w:rsidR="00A46B2C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 w:rsidR="00A46B2C">
        <w:rPr>
          <w:sz w:val="26"/>
          <w:szCs w:val="26"/>
        </w:rPr>
        <w:t>1</w:t>
      </w:r>
      <w:r w:rsidRPr="00842CF4" w:rsidR="00A46B2C">
        <w:rPr>
          <w:sz w:val="26"/>
          <w:szCs w:val="26"/>
        </w:rPr>
        <w:t>000 (</w:t>
      </w:r>
      <w:r w:rsidR="00A46B2C">
        <w:rPr>
          <w:sz w:val="26"/>
          <w:szCs w:val="26"/>
        </w:rPr>
        <w:t>одна тысяча</w:t>
      </w:r>
      <w:r w:rsidRPr="00842CF4" w:rsidR="00A46B2C">
        <w:rPr>
          <w:sz w:val="26"/>
          <w:szCs w:val="26"/>
        </w:rPr>
        <w:t>) рублей.</w:t>
      </w:r>
    </w:p>
    <w:p w:rsidR="00F9709D" w:rsidRPr="00842CF4" w:rsidP="00F9709D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</w:t>
      </w:r>
      <w:r w:rsidRPr="00842CF4">
        <w:rPr>
          <w:rStyle w:val="FontStyle17"/>
          <w:sz w:val="26"/>
          <w:szCs w:val="26"/>
        </w:rPr>
        <w:t xml:space="preserve">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</w:t>
      </w:r>
      <w:r>
        <w:rPr>
          <w:rStyle w:val="FontStyle17"/>
          <w:sz w:val="26"/>
          <w:szCs w:val="26"/>
        </w:rPr>
        <w:t>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0410760300955005822420108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582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F9709D" w:rsidRPr="00842CF4" w:rsidP="00F9709D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</w:t>
      </w:r>
      <w:r w:rsidRPr="00842CF4">
        <w:rPr>
          <w:sz w:val="26"/>
          <w:szCs w:val="26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F9709D" w:rsidRPr="00842CF4" w:rsidP="00F9709D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</w:t>
      </w:r>
      <w:r w:rsidRPr="00842CF4">
        <w:rPr>
          <w:sz w:val="26"/>
          <w:szCs w:val="26"/>
        </w:rPr>
        <w:t xml:space="preserve">нистративного штрафа, лицо, направляется судье вынесшему постановление. </w:t>
      </w:r>
    </w:p>
    <w:p w:rsidR="00F9709D" w:rsidRPr="00842CF4" w:rsidP="00F9709D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</w:t>
      </w:r>
      <w:r w:rsidRPr="00842CF4">
        <w:rPr>
          <w:rFonts w:eastAsia="SimSun"/>
          <w:sz w:val="26"/>
          <w:szCs w:val="26"/>
          <w:lang w:eastAsia="zh-CN"/>
        </w:rPr>
        <w:t>кий городской суд Республики Крым, так и через мирового судью.</w:t>
      </w:r>
    </w:p>
    <w:p w:rsidR="00F9709D" w:rsidRPr="00842CF4" w:rsidP="00F9709D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F9709D" w:rsidRPr="00842CF4" w:rsidP="00F9709D">
      <w:pPr>
        <w:ind w:firstLine="709"/>
        <w:jc w:val="both"/>
        <w:rPr>
          <w:sz w:val="26"/>
          <w:szCs w:val="26"/>
          <w:lang w:val="uk-UA"/>
        </w:rPr>
      </w:pPr>
    </w:p>
    <w:p w:rsidR="00F9709D" w:rsidRPr="00842CF4" w:rsidP="00F9709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F9709D" w:rsidRPr="00842CF4" w:rsidP="00F9709D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sectPr w:rsidSect="004D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09D"/>
    <w:rsid w:val="00037045"/>
    <w:rsid w:val="000B30AA"/>
    <w:rsid w:val="001042C5"/>
    <w:rsid w:val="00105A06"/>
    <w:rsid w:val="003B4470"/>
    <w:rsid w:val="004D45BF"/>
    <w:rsid w:val="00597521"/>
    <w:rsid w:val="00672D11"/>
    <w:rsid w:val="00842CF4"/>
    <w:rsid w:val="00A46B2C"/>
    <w:rsid w:val="00F970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70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9709D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F9709D"/>
  </w:style>
  <w:style w:type="paragraph" w:customStyle="1" w:styleId="Style4">
    <w:name w:val="Style4"/>
    <w:basedOn w:val="Normal"/>
    <w:uiPriority w:val="99"/>
    <w:rsid w:val="00F9709D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F9709D"/>
  </w:style>
  <w:style w:type="character" w:customStyle="1" w:styleId="FontStyle16">
    <w:name w:val="Font Style16"/>
    <w:uiPriority w:val="99"/>
    <w:rsid w:val="00F9709D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F9709D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F9709D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F9709D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