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3B1" w:rsidP="001D73B1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5-95-605/2022</w:t>
      </w:r>
    </w:p>
    <w:p w:rsidR="001D73B1" w:rsidP="001D73B1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91MS0095-01-2022-001796-84</w:t>
      </w:r>
    </w:p>
    <w:p w:rsidR="001D73B1" w:rsidP="001D73B1">
      <w:pPr>
        <w:pStyle w:val="Style3"/>
        <w:widowControl/>
        <w:ind w:right="-2" w:firstLine="567"/>
        <w:jc w:val="both"/>
        <w:rPr>
          <w:b/>
        </w:rPr>
      </w:pPr>
    </w:p>
    <w:p w:rsidR="001D73B1" w:rsidP="001D73B1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1D73B1" w:rsidP="001D73B1">
      <w:pPr>
        <w:pStyle w:val="Style3"/>
        <w:widowControl/>
        <w:ind w:right="-2" w:firstLine="567"/>
        <w:jc w:val="both"/>
      </w:pPr>
    </w:p>
    <w:p w:rsidR="001D73B1" w:rsidRPr="00C01B50" w:rsidP="001D73B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 w:rsidRPr="00C01B50">
        <w:rPr>
          <w:rStyle w:val="FontStyle16"/>
          <w:b w:val="0"/>
          <w:sz w:val="24"/>
          <w:szCs w:val="24"/>
        </w:rPr>
        <w:t xml:space="preserve">14 ноября 2022 года                                            </w:t>
      </w:r>
      <w:r w:rsidRPr="00C01B50">
        <w:rPr>
          <w:rStyle w:val="FontStyle16"/>
          <w:b w:val="0"/>
          <w:sz w:val="24"/>
          <w:szCs w:val="24"/>
        </w:rPr>
        <w:t xml:space="preserve">                                                    г. Ялта</w:t>
      </w:r>
    </w:p>
    <w:p w:rsidR="001D73B1" w:rsidP="001D73B1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1D73B1" w:rsidP="001D7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</w:t>
      </w:r>
      <w:r>
        <w:rPr>
          <w:rFonts w:eastAsia="Calibri"/>
        </w:rPr>
        <w:t xml:space="preserve">а в г. Ялте (ул. Васильева, 19)                                   дело об административном правонарушении в отношении: </w:t>
      </w:r>
    </w:p>
    <w:p w:rsidR="001D73B1" w:rsidP="001D7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>Митлевич</w:t>
      </w:r>
      <w:r>
        <w:rPr>
          <w:rFonts w:eastAsia="Calibri"/>
        </w:rPr>
        <w:t xml:space="preserve"> Константина Сергеевича, </w:t>
      </w:r>
      <w:r>
        <w:rPr>
          <w:rStyle w:val="a"/>
          <w:b w:val="0"/>
        </w:rPr>
        <w:t xml:space="preserve">«данные изъяты»  </w:t>
      </w:r>
    </w:p>
    <w:p w:rsidR="001D73B1" w:rsidP="001D73B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1D73B1" w:rsidP="001D73B1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1D73B1" w:rsidP="001D73B1">
      <w:pPr>
        <w:pStyle w:val="Style4"/>
        <w:widowControl/>
        <w:spacing w:line="240" w:lineRule="exact"/>
        <w:ind w:right="-2" w:firstLine="567"/>
        <w:jc w:val="center"/>
      </w:pPr>
    </w:p>
    <w:p w:rsidR="001D73B1" w:rsidRPr="00C01B50" w:rsidP="001D73B1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>30 августа 2022 года в 00 часов 01 минуту,</w:t>
      </w:r>
      <w:r>
        <w:rPr>
          <w:rFonts w:eastAsia="Calibri"/>
        </w:rPr>
        <w:t xml:space="preserve"> Митлевич К.С., проживающий по </w:t>
      </w:r>
      <w:r w:rsidRPr="00C01B50">
        <w:rPr>
          <w:rFonts w:eastAsia="Calibri"/>
        </w:rPr>
        <w:t xml:space="preserve">адресу: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 w:rsidRPr="00C01B50">
        <w:rPr>
          <w:rFonts w:eastAsia="Calibri"/>
        </w:rPr>
        <w:t>,</w:t>
      </w:r>
      <w:r w:rsidRPr="00C01B50">
        <w:rPr>
          <w:rFonts w:eastAsia="Calibri"/>
        </w:rPr>
        <w:t xml:space="preserve"> в установленный законом срок не уплатил административный штраф в размере </w:t>
      </w:r>
      <w:r>
        <w:rPr>
          <w:rFonts w:eastAsia="Calibri"/>
        </w:rPr>
        <w:t>1000</w:t>
      </w:r>
      <w:r w:rsidRPr="00C01B50">
        <w:rPr>
          <w:rFonts w:eastAsia="Calibri"/>
        </w:rPr>
        <w:t xml:space="preserve"> рублей, назначенный инспектором </w:t>
      </w:r>
      <w:r>
        <w:rPr>
          <w:rFonts w:eastAsia="Calibri"/>
        </w:rPr>
        <w:t>ДПС ОВДПС ОГИБДД УМВД России по г. Ялте</w:t>
      </w:r>
      <w:r w:rsidRPr="00C01B50">
        <w:rPr>
          <w:rFonts w:eastAsia="Calibri"/>
        </w:rPr>
        <w:t xml:space="preserve"> от </w:t>
      </w:r>
      <w:r>
        <w:rPr>
          <w:rFonts w:eastAsia="Calibri"/>
        </w:rPr>
        <w:t>18.06</w:t>
      </w:r>
      <w:r w:rsidRPr="00C01B50">
        <w:rPr>
          <w:rFonts w:eastAsia="Calibri"/>
        </w:rPr>
        <w:t xml:space="preserve">.2022 года, вступившего в законную силу </w:t>
      </w:r>
      <w:r>
        <w:rPr>
          <w:rFonts w:eastAsia="Calibri"/>
        </w:rPr>
        <w:t>29.06</w:t>
      </w:r>
      <w:r w:rsidRPr="00C01B50">
        <w:rPr>
          <w:rFonts w:eastAsia="Calibri"/>
        </w:rPr>
        <w:t>.2022 года, чем совершил административное правонарушение, предусмотренное  ч. 1 ст. 20.25 КоАП РФ</w:t>
      </w:r>
      <w:r w:rsidRPr="00C01B50">
        <w:t>.</w:t>
      </w:r>
    </w:p>
    <w:p w:rsidR="001D73B1" w:rsidRPr="00C01B50" w:rsidP="001D73B1">
      <w:pPr>
        <w:pStyle w:val="Style5"/>
        <w:widowControl/>
        <w:ind w:right="-2" w:firstLine="567"/>
        <w:jc w:val="both"/>
      </w:pPr>
      <w:r w:rsidRPr="00C01B50"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Митлевич К.С</w:t>
      </w:r>
      <w:r w:rsidRPr="00C01B50">
        <w:rPr>
          <w:rFonts w:eastAsia="Calibri"/>
        </w:rPr>
        <w:t>.</w:t>
      </w:r>
      <w:r w:rsidRPr="00C01B50">
        <w:rPr>
          <w:color w:val="000000"/>
          <w:shd w:val="clear" w:color="auto" w:fill="FFFFFF"/>
        </w:rPr>
        <w:t xml:space="preserve"> </w:t>
      </w:r>
      <w:r w:rsidRPr="00C01B50">
        <w:t xml:space="preserve">не явился, о месте и времени рассмотрения дела извещался путем направления </w:t>
      </w:r>
      <w:r w:rsidRPr="00C01B50">
        <w:rPr>
          <w:lang w:val="en-US"/>
        </w:rPr>
        <w:t>SMS</w:t>
      </w:r>
      <w:r w:rsidRPr="00C01B50">
        <w:t xml:space="preserve">- извещения по номеру телефона, указанному в протоколе. Согласно сведениям, указанным в отчете о доставке </w:t>
      </w:r>
      <w:r w:rsidRPr="00C01B50">
        <w:rPr>
          <w:lang w:val="en-US"/>
        </w:rPr>
        <w:t>SMS</w:t>
      </w:r>
      <w:r w:rsidRPr="00C01B50">
        <w:t xml:space="preserve">-извещения участнику судебного процесса, </w:t>
      </w:r>
      <w:r w:rsidRPr="00C01B50">
        <w:rPr>
          <w:lang w:val="en-US"/>
        </w:rPr>
        <w:t>SMS</w:t>
      </w:r>
      <w:r w:rsidRPr="00C01B50">
        <w:t xml:space="preserve">-извещение было получено </w:t>
      </w:r>
      <w:r>
        <w:t>Митлевич К.С</w:t>
      </w:r>
      <w:r w:rsidRPr="00C01B50">
        <w:t>.- 21.10.2022 года, что считается надлежащим уведомлением лица.</w:t>
      </w:r>
    </w:p>
    <w:p w:rsidR="001D73B1" w:rsidRPr="00C01B50" w:rsidP="001D73B1">
      <w:pPr>
        <w:pStyle w:val="Style5"/>
        <w:widowControl/>
        <w:ind w:right="-2" w:firstLine="567"/>
        <w:jc w:val="both"/>
      </w:pPr>
      <w:r w:rsidRPr="00C01B50">
        <w:t xml:space="preserve">В соответствии со ст. 24.1 КоАП РФ задачами производства по делам </w:t>
      </w:r>
      <w:r w:rsidRPr="00C01B50">
        <w:br/>
        <w:t xml:space="preserve">об административных правонарушениях являются всестороннее, полное, объективное </w:t>
      </w:r>
      <w:r w:rsidRPr="00C01B50">
        <w:br/>
        <w:t xml:space="preserve">и своевременное выяснение обстоятельств каждого дела, разрешение его в соответствии </w:t>
      </w:r>
      <w:r w:rsidRPr="00C01B50">
        <w:br/>
        <w:t>с законом.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Исследовав м</w:t>
      </w:r>
      <w:r>
        <w:rPr>
          <w:color w:val="000000"/>
          <w:shd w:val="clear" w:color="auto" w:fill="FFFFFF"/>
        </w:rPr>
        <w:t>атериалы дела, судья приходит к следующему.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ч. 1 ст. 32.2 КоАП РФ административный штраф должен </w:t>
      </w:r>
      <w:r>
        <w:rPr>
          <w:color w:val="000000"/>
          <w:shd w:val="clear" w:color="auto" w:fill="FFFFFF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</w:t>
      </w:r>
      <w:r>
        <w:rPr>
          <w:color w:val="000000"/>
          <w:shd w:val="clear" w:color="auto" w:fill="FFFFFF"/>
        </w:rPr>
        <w:t>, 1.3-1 и 1.4 настоящей статьи, либо со дня истечения срока отсрочки или срока рассрочки, предусмотренных статьей 31.5 КоАП РФ.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</w:t>
      </w:r>
      <w:r>
        <w:rPr>
          <w:color w:val="000000"/>
          <w:shd w:val="clear" w:color="auto" w:fill="FFFFFF"/>
        </w:rPr>
        <w:t>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</w:t>
      </w:r>
      <w:r>
        <w:rPr>
          <w:color w:val="000000"/>
          <w:shd w:val="clear" w:color="auto" w:fill="FFFFFF"/>
        </w:rPr>
        <w:t xml:space="preserve">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органа исполнительной власт</w:t>
      </w:r>
      <w:r>
        <w:rPr>
          <w:color w:val="000000"/>
          <w:shd w:val="clear" w:color="auto" w:fill="FFFFFF"/>
        </w:rPr>
        <w:t>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</w:t>
      </w:r>
      <w:r>
        <w:rPr>
          <w:color w:val="000000"/>
          <w:shd w:val="clear" w:color="auto" w:fill="FFFFFF"/>
        </w:rPr>
        <w:t>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в отношении лица, не уп</w:t>
      </w:r>
      <w:r>
        <w:rPr>
          <w:color w:val="000000"/>
          <w:shd w:val="clear" w:color="auto" w:fill="FFFFFF"/>
        </w:rPr>
        <w:t xml:space="preserve">латившего </w:t>
      </w:r>
      <w:r>
        <w:rPr>
          <w:color w:val="000000"/>
          <w:shd w:val="clear" w:color="auto" w:fill="FFFFFF"/>
        </w:rPr>
        <w:t>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</w:t>
      </w:r>
      <w:r>
        <w:rPr>
          <w:color w:val="000000"/>
          <w:shd w:val="clear" w:color="auto" w:fill="FFFFFF"/>
        </w:rPr>
        <w:t>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 w:rsidRPr="00C01B50">
        <w:rPr>
          <w:rFonts w:eastAsia="Calibri"/>
        </w:rPr>
        <w:t xml:space="preserve">инспектором </w:t>
      </w:r>
      <w:r>
        <w:rPr>
          <w:rFonts w:eastAsia="Calibri"/>
        </w:rPr>
        <w:t>ДПС ОВДПС ОГИБДД УМВД России по г. Ялте</w:t>
      </w:r>
      <w:r w:rsidRPr="00C01B50">
        <w:rPr>
          <w:rFonts w:eastAsia="Calibri"/>
        </w:rPr>
        <w:t xml:space="preserve"> от </w:t>
      </w:r>
      <w:r>
        <w:rPr>
          <w:rFonts w:eastAsia="Calibri"/>
        </w:rPr>
        <w:t>18.06.2022 года</w:t>
      </w:r>
      <w:r>
        <w:rPr>
          <w:color w:val="000000"/>
          <w:shd w:val="clear" w:color="auto" w:fill="FFFFFF"/>
        </w:rPr>
        <w:t xml:space="preserve">, </w:t>
      </w:r>
      <w:r>
        <w:rPr>
          <w:rFonts w:eastAsia="Calibri"/>
        </w:rPr>
        <w:t>Митлевич К.С.</w:t>
      </w:r>
      <w:r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ст. 12.6 КоАП РФ и ему назначено административное наказание в виде административного штрафа в размере  1000 рублей.  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Копия указанного постановления по делу об администра</w:t>
      </w:r>
      <w:r>
        <w:rPr>
          <w:color w:val="000000"/>
          <w:shd w:val="clear" w:color="auto" w:fill="FFFFFF"/>
        </w:rPr>
        <w:t xml:space="preserve">тивном правонарушении от 18.06.2022 года, была получена </w:t>
      </w:r>
      <w:r>
        <w:rPr>
          <w:rFonts w:eastAsia="Calibri"/>
        </w:rPr>
        <w:t>Митлевич К.С.</w:t>
      </w:r>
      <w:r>
        <w:rPr>
          <w:color w:val="000000"/>
          <w:shd w:val="clear" w:color="auto" w:fill="FFFFFF"/>
        </w:rPr>
        <w:t xml:space="preserve"> – 18.06.2022 года. 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 учетом положений ст. 31.1 КоАП РФ постановление от 18.06.2022 года, вступило в законную силу 29.06.2022 года. </w:t>
      </w:r>
    </w:p>
    <w:p w:rsidR="001D73B1" w:rsidP="001D73B1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положениями ч. 1 ст. 32.2 КоАП РФ ад</w:t>
      </w:r>
      <w:r>
        <w:rPr>
          <w:color w:val="000000"/>
          <w:shd w:val="clear" w:color="auto" w:fill="FFFFFF"/>
        </w:rPr>
        <w:t xml:space="preserve">министративный штраф, назначенный </w:t>
      </w:r>
      <w:r>
        <w:rPr>
          <w:rFonts w:eastAsia="Calibri"/>
        </w:rPr>
        <w:t xml:space="preserve">Митлевич К.С. </w:t>
      </w:r>
      <w:r>
        <w:rPr>
          <w:color w:val="000000"/>
          <w:shd w:val="clear" w:color="auto" w:fill="FFFFFF"/>
        </w:rPr>
        <w:t xml:space="preserve">в размере 1000 рублей должен был быть уплачен последним не позднее 29.08.2022 г., однако, как следует из материалов дела об административном правонарушении, </w:t>
      </w:r>
      <w:r>
        <w:rPr>
          <w:rFonts w:eastAsia="Calibri"/>
        </w:rPr>
        <w:t>Митлевич К.С.</w:t>
      </w:r>
      <w:r>
        <w:rPr>
          <w:color w:val="000000"/>
          <w:shd w:val="clear" w:color="auto" w:fill="FFFFFF"/>
        </w:rPr>
        <w:t xml:space="preserve"> в установленный законом срок не уплат</w:t>
      </w:r>
      <w:r>
        <w:rPr>
          <w:color w:val="000000"/>
          <w:shd w:val="clear" w:color="auto" w:fill="FFFFFF"/>
        </w:rPr>
        <w:t>ил данный административный штраф, чем 30.08.2022 года совершил правонарушение, предусмотренное ч. 1 ст. 20.25 КоАП РФ.</w:t>
      </w:r>
    </w:p>
    <w:p w:rsidR="001D73B1" w:rsidP="001D7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Факт совершения Митлевич К.С. указанного административного правонарушения подтверждается: протоколом об административном правонарушении с</w:t>
      </w:r>
      <w:r>
        <w:rPr>
          <w:rFonts w:eastAsia="Calibri"/>
        </w:rPr>
        <w:t>ерия 82 АП                            № 181034 от 30.09.2022 г.; копией постановления № 18810082220000225895                               от 18.06.2022 года; справкой о правонарушениях;</w:t>
      </w:r>
    </w:p>
    <w:p w:rsidR="001D73B1" w:rsidP="001D7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</w:t>
      </w:r>
      <w:r>
        <w:rPr>
          <w:rFonts w:eastAsia="Calibri"/>
        </w:rPr>
        <w:t>6.11 КоАП РФ, мировой судья приходит к выводу о совершении Митлевич К.С. административного правонарушения, предусмотренного ч. 1 ст. 20.25 КоАП РФ.</w:t>
      </w:r>
    </w:p>
    <w:p w:rsidR="001D73B1" w:rsidP="001D73B1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Срок давности привлечения к административной ответственности, предусмотренный                      ч. 1 ст. </w:t>
      </w:r>
      <w:r>
        <w:rPr>
          <w:rFonts w:eastAsia="Calibri"/>
        </w:rPr>
        <w:t>4.5 КоАП РФ для данной категории дел, не истек.</w:t>
      </w:r>
    </w:p>
    <w:p w:rsidR="001D73B1" w:rsidRPr="005444AD" w:rsidP="001D73B1">
      <w:pPr>
        <w:ind w:firstLine="709"/>
        <w:jc w:val="both"/>
      </w:pPr>
      <w:r>
        <w:rPr>
          <w:rFonts w:eastAsia="Calibri"/>
        </w:rPr>
        <w:t xml:space="preserve">При решении вопроса о назначении вида и размера административного наказания мировой судья </w:t>
      </w:r>
      <w:r w:rsidRPr="005444AD">
        <w:rPr>
          <w:rFonts w:eastAsia="Calibri"/>
        </w:rPr>
        <w:t>учитывает характер совершенного правонарушения, личность виновного, его имущественное положение,</w:t>
      </w:r>
      <w:r w:rsidRPr="005444AD">
        <w:t xml:space="preserve"> и устанавливаются обс</w:t>
      </w:r>
      <w:r w:rsidRPr="005444AD">
        <w:t>тоятельства смягчающие и отягчающие административную ответственность.</w:t>
      </w:r>
    </w:p>
    <w:p w:rsidR="001D73B1" w:rsidRPr="005444AD" w:rsidP="001D73B1">
      <w:pPr>
        <w:ind w:firstLine="709"/>
        <w:jc w:val="both"/>
      </w:pPr>
      <w:r w:rsidRPr="005444AD">
        <w:t>Обстоятельств, смягчающих либо отягчающих административную ответственность, не установлено.</w:t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5444AD">
        <w:rPr>
          <w:rFonts w:eastAsia="Calibri"/>
        </w:rPr>
        <w:t>С учетом изложенного, мировой судья считает необходимым назначить</w:t>
      </w:r>
      <w:r w:rsidRPr="005444AD">
        <w:rPr>
          <w:color w:val="000000"/>
          <w:shd w:val="clear" w:color="auto" w:fill="FFFFFF"/>
        </w:rPr>
        <w:t xml:space="preserve">                    </w:t>
      </w:r>
      <w:r>
        <w:rPr>
          <w:color w:val="000000"/>
          <w:shd w:val="clear" w:color="auto" w:fill="FFFFFF"/>
        </w:rPr>
        <w:t xml:space="preserve">Митлевич </w:t>
      </w:r>
      <w:r>
        <w:rPr>
          <w:color w:val="000000"/>
          <w:shd w:val="clear" w:color="auto" w:fill="FFFFFF"/>
        </w:rPr>
        <w:t>К.С.</w:t>
      </w:r>
      <w:r w:rsidRPr="005444AD">
        <w:rPr>
          <w:rFonts w:eastAsia="Calibri"/>
        </w:rPr>
        <w:t xml:space="preserve"> наказание в виде</w:t>
      </w:r>
      <w:r>
        <w:rPr>
          <w:rFonts w:eastAsia="Calibri"/>
        </w:rPr>
        <w:t xml:space="preserve"> административного штрафа, предусмотренного санкцией  ч. 1 ст. 20.25 КоАП РФ.  </w:t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D73B1" w:rsidP="001D73B1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1D73B1" w:rsidRPr="00D33DFD" w:rsidP="001D73B1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1D73B1" w:rsidP="001D73B1">
      <w:pPr>
        <w:ind w:firstLine="709"/>
        <w:jc w:val="both"/>
      </w:pPr>
      <w:r>
        <w:t>Митлевич</w:t>
      </w:r>
      <w:r>
        <w:t xml:space="preserve"> Константина Сергеевича, </w:t>
      </w:r>
      <w:r>
        <w:rPr>
          <w:rStyle w:val="a"/>
          <w:b w:val="0"/>
        </w:rPr>
        <w:t xml:space="preserve">«данные изъяты»  </w:t>
      </w:r>
      <w:r>
        <w:t>года рождения, признать 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и назначить ему админис</w:t>
      </w:r>
      <w:r>
        <w:t>тративное наказание в виде административного штрафа в размере 2000  (две тысячи) рублей.</w:t>
      </w:r>
    </w:p>
    <w:p w:rsidR="001D73B1" w:rsidP="001D73B1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</w:t>
      </w:r>
      <w:r>
        <w:t>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</w:t>
      </w:r>
      <w:r>
        <w:t xml:space="preserve">анка России//УФК по Республике Крым г.Симферополь , </w:t>
      </w:r>
      <w:r>
        <w:t>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</w:t>
      </w:r>
      <w:r>
        <w:t xml:space="preserve">еестра 35220323; ОКТМО: 35729000; КБК: 828 1 16 01203 01 0025 140; УИН </w:t>
      </w:r>
      <w:r w:rsidRPr="001D73B1">
        <w:t>0410760300955006052220168</w:t>
      </w:r>
      <w:r>
        <w:t>; постановление от 14.11.2022 по делу № 5-95-605/2022 года;</w:t>
      </w:r>
    </w:p>
    <w:p w:rsidR="001D73B1" w:rsidP="001D73B1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</w:t>
      </w:r>
      <w:r>
        <w:t>, привлеченным к административной ответственности, не позднее шестидесяти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</w:t>
      </w:r>
      <w:r>
        <w:rPr>
          <w:rFonts w:eastAsia="Calibri"/>
        </w:rPr>
        <w:t xml:space="preserve">РФ. </w:t>
      </w:r>
      <w:r>
        <w:rPr>
          <w:rFonts w:eastAsia="Calibri"/>
        </w:rPr>
        <w:tab/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</w:t>
      </w:r>
      <w:r>
        <w:rPr>
          <w:rFonts w:eastAsia="Calibri"/>
        </w:rP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</w:t>
      </w:r>
      <w:r>
        <w:rPr>
          <w:rFonts w:eastAsia="Calibri"/>
        </w:rPr>
        <w:t xml:space="preserve">.25 КоАП РФ). </w:t>
      </w:r>
      <w:r>
        <w:rPr>
          <w:rFonts w:eastAsia="Calibri"/>
        </w:rPr>
        <w:tab/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</w:t>
      </w:r>
      <w:r>
        <w:rPr>
          <w:rFonts w:eastAsia="Calibri"/>
        </w:rPr>
        <w:t>я.</w:t>
      </w: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D73B1" w:rsidP="001D73B1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1D73B1" w:rsidP="001D73B1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1D73B1" w:rsidP="001D73B1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А.Ш. Юдакова</w:t>
      </w:r>
    </w:p>
    <w:p w:rsidR="001D73B1" w:rsidP="001D73B1">
      <w:pPr>
        <w:ind w:left="567" w:right="-2"/>
        <w:jc w:val="both"/>
      </w:pPr>
    </w:p>
    <w:p w:rsidR="001D73B1" w:rsidP="001D73B1">
      <w:pPr>
        <w:widowControl/>
        <w:autoSpaceDE/>
        <w:adjustRightInd/>
        <w:rPr>
          <w:bCs/>
        </w:rPr>
      </w:pPr>
    </w:p>
    <w:p w:rsidR="001D73B1" w:rsidP="001D73B1"/>
    <w:p w:rsidR="001D73B1" w:rsidP="001D73B1"/>
    <w:p w:rsidR="001D73B1" w:rsidP="001D73B1"/>
    <w:p w:rsidR="001D73B1" w:rsidP="001D73B1"/>
    <w:p w:rsidR="001D73B1" w:rsidP="001D73B1"/>
    <w:p w:rsidR="00306829"/>
    <w:sectPr w:rsidSect="00D33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B1"/>
    <w:rsid w:val="001D73B1"/>
    <w:rsid w:val="00306829"/>
    <w:rsid w:val="005444AD"/>
    <w:rsid w:val="00564391"/>
    <w:rsid w:val="00BE6019"/>
    <w:rsid w:val="00C01B50"/>
    <w:rsid w:val="00D33DFD"/>
    <w:rsid w:val="00F660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1D73B1"/>
  </w:style>
  <w:style w:type="paragraph" w:customStyle="1" w:styleId="Style4">
    <w:name w:val="Style4"/>
    <w:basedOn w:val="Normal"/>
    <w:uiPriority w:val="99"/>
    <w:rsid w:val="001D73B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1D73B1"/>
  </w:style>
  <w:style w:type="character" w:customStyle="1" w:styleId="FontStyle16">
    <w:name w:val="Font Style16"/>
    <w:uiPriority w:val="99"/>
    <w:rsid w:val="001D73B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">
    <w:name w:val="Основной текст + Полужирный"/>
    <w:rsid w:val="00F660C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