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86B" w:rsidRPr="00672D11" w:rsidP="0090686B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667/2024</w:t>
      </w:r>
    </w:p>
    <w:p w:rsidR="0090686B" w:rsidRPr="00672D11" w:rsidP="0090686B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2024-004175-60</w:t>
      </w:r>
    </w:p>
    <w:p w:rsidR="00702FA3" w:rsidP="0090686B">
      <w:pPr>
        <w:pStyle w:val="Style3"/>
        <w:widowControl/>
        <w:ind w:right="-2" w:firstLine="567"/>
        <w:jc w:val="center"/>
        <w:rPr>
          <w:sz w:val="26"/>
          <w:szCs w:val="26"/>
        </w:rPr>
      </w:pPr>
    </w:p>
    <w:p w:rsidR="0090686B" w:rsidRPr="00672D11" w:rsidP="0090686B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90686B" w:rsidRPr="00672D11" w:rsidP="0090686B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90686B" w:rsidRPr="00672D11" w:rsidP="0090686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90686B" w:rsidRPr="00037045" w:rsidP="0090686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11 декабря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90686B" w:rsidRPr="00672D11" w:rsidP="0090686B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90686B" w:rsidRPr="00672D11" w:rsidP="0090686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90686B" w:rsidRPr="00672D11" w:rsidP="0090686B">
      <w:pPr>
        <w:ind w:firstLine="700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FA13FB">
        <w:rPr>
          <w:sz w:val="26"/>
          <w:szCs w:val="26"/>
        </w:rPr>
        <w:t xml:space="preserve">года рождения, уроженца </w:t>
      </w:r>
      <w:r w:rsidR="00FA13FB">
        <w:rPr>
          <w:sz w:val="26"/>
          <w:szCs w:val="26"/>
        </w:rPr>
        <w:t>гор.</w:t>
      </w:r>
      <w:r w:rsidRPr="00660A20">
        <w:rPr>
          <w:rStyle w:val="NormalWeb"/>
          <w:b/>
          <w:sz w:val="23"/>
          <w:szCs w:val="23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FA13FB">
        <w:rPr>
          <w:sz w:val="26"/>
          <w:szCs w:val="26"/>
        </w:rPr>
        <w:t>,</w:t>
      </w:r>
      <w:r w:rsidRPr="00672D11" w:rsidR="00FA13FB">
        <w:rPr>
          <w:sz w:val="26"/>
          <w:szCs w:val="26"/>
        </w:rPr>
        <w:t xml:space="preserve"> гражданина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FA13FB">
        <w:rPr>
          <w:sz w:val="26"/>
          <w:szCs w:val="26"/>
        </w:rPr>
        <w:t>, паспорт серии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FA13FB">
        <w:rPr>
          <w:sz w:val="26"/>
          <w:szCs w:val="26"/>
        </w:rPr>
        <w:t xml:space="preserve">, зарегистрированного и проживающего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90686B" w:rsidRPr="00672D11" w:rsidP="0090686B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 xml:space="preserve">по ч. 1 ст. 20.25 </w:t>
      </w:r>
      <w:r w:rsidRPr="00672D11">
        <w:rPr>
          <w:sz w:val="26"/>
          <w:szCs w:val="26"/>
        </w:rPr>
        <w:t>Кодекса Российской Федерации об административных правонарушениях (далее – КоАП РФ),</w:t>
      </w:r>
    </w:p>
    <w:p w:rsidR="0090686B" w:rsidP="0090686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90686B" w:rsidRPr="00672D11" w:rsidP="0090686B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FA13FB">
        <w:rPr>
          <w:rFonts w:eastAsia="Calibri"/>
          <w:sz w:val="26"/>
          <w:szCs w:val="26"/>
        </w:rPr>
        <w:t xml:space="preserve">в установленный законом </w:t>
      </w:r>
      <w:r w:rsidR="00702FA3">
        <w:rPr>
          <w:rFonts w:eastAsia="Calibri"/>
          <w:sz w:val="26"/>
          <w:szCs w:val="26"/>
        </w:rPr>
        <w:t>шестидеся</w:t>
      </w:r>
      <w:r w:rsidR="00E04633">
        <w:rPr>
          <w:rFonts w:eastAsia="Calibri"/>
          <w:sz w:val="26"/>
          <w:szCs w:val="26"/>
        </w:rPr>
        <w:t>т</w:t>
      </w:r>
      <w:r w:rsidR="00702FA3">
        <w:rPr>
          <w:rFonts w:eastAsia="Calibri"/>
          <w:sz w:val="26"/>
          <w:szCs w:val="26"/>
        </w:rPr>
        <w:t>идневный ср</w:t>
      </w:r>
      <w:r w:rsidR="00E04633">
        <w:rPr>
          <w:rFonts w:eastAsia="Calibri"/>
          <w:sz w:val="26"/>
          <w:szCs w:val="26"/>
        </w:rPr>
        <w:t>о</w:t>
      </w:r>
      <w:r w:rsidR="00702FA3">
        <w:rPr>
          <w:rFonts w:eastAsia="Calibri"/>
          <w:sz w:val="26"/>
          <w:szCs w:val="26"/>
        </w:rPr>
        <w:t xml:space="preserve">к </w:t>
      </w:r>
      <w:r w:rsidRPr="00672D11" w:rsidR="00FA13FB">
        <w:rPr>
          <w:rFonts w:eastAsia="Calibri"/>
          <w:sz w:val="26"/>
          <w:szCs w:val="26"/>
        </w:rPr>
        <w:t>срок</w:t>
      </w:r>
      <w:r w:rsidRPr="00672D11" w:rsidR="00FA13FB">
        <w:rPr>
          <w:rFonts w:eastAsia="Calibri"/>
          <w:sz w:val="26"/>
          <w:szCs w:val="26"/>
        </w:rPr>
        <w:t xml:space="preserve"> не уплатил административный штраф в размере </w:t>
      </w:r>
      <w:r w:rsidR="00FA13FB">
        <w:rPr>
          <w:rFonts w:eastAsia="Calibri"/>
          <w:sz w:val="26"/>
          <w:szCs w:val="26"/>
        </w:rPr>
        <w:t>600</w:t>
      </w:r>
      <w:r w:rsidRPr="00672D11" w:rsidR="00FA13FB">
        <w:rPr>
          <w:rFonts w:eastAsia="Calibri"/>
          <w:sz w:val="26"/>
          <w:szCs w:val="26"/>
        </w:rPr>
        <w:t xml:space="preserve"> рублей, назначенный </w:t>
      </w:r>
      <w:r w:rsidR="00FA13FB">
        <w:rPr>
          <w:rFonts w:eastAsia="Calibri"/>
          <w:sz w:val="26"/>
          <w:szCs w:val="26"/>
        </w:rPr>
        <w:t xml:space="preserve">постановлением серии 8204 № 035779 </w:t>
      </w:r>
      <w:r w:rsidRPr="00672D11" w:rsidR="00FA13FB">
        <w:rPr>
          <w:rFonts w:eastAsia="Calibri"/>
          <w:sz w:val="26"/>
          <w:szCs w:val="26"/>
        </w:rPr>
        <w:t xml:space="preserve">от </w:t>
      </w:r>
      <w:r w:rsidR="00FA13FB">
        <w:rPr>
          <w:rFonts w:eastAsia="Calibri"/>
          <w:sz w:val="26"/>
          <w:szCs w:val="26"/>
        </w:rPr>
        <w:t>21.05.2024</w:t>
      </w:r>
      <w:r w:rsidRPr="00672D11" w:rsidR="00FA13FB">
        <w:rPr>
          <w:rFonts w:eastAsia="Calibri"/>
          <w:sz w:val="26"/>
          <w:szCs w:val="26"/>
        </w:rPr>
        <w:t xml:space="preserve">, вступившего в законную силу </w:t>
      </w:r>
      <w:r w:rsidR="00FA13FB">
        <w:rPr>
          <w:rFonts w:eastAsia="Calibri"/>
          <w:sz w:val="26"/>
          <w:szCs w:val="26"/>
        </w:rPr>
        <w:t>01.06.2024</w:t>
      </w:r>
      <w:r w:rsidRPr="00672D11" w:rsidR="00FA13FB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FA13FB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90686B" w:rsidRPr="00672D11" w:rsidP="0090686B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660A20">
        <w:rPr>
          <w:rStyle w:val="a1"/>
          <w:b w:val="0"/>
          <w:sz w:val="23"/>
          <w:szCs w:val="23"/>
        </w:rPr>
        <w:t>***********</w:t>
      </w:r>
      <w:r w:rsidR="00660A20"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672D11">
        <w:rPr>
          <w:rFonts w:eastAsia="Calibri"/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признал вину в совершении правонарушения, в содеянном раскаялся, пояснил, что были финансовые трудности, поэтому оплатить штраф не было возможным. </w:t>
      </w:r>
    </w:p>
    <w:p w:rsidR="0090686B" w:rsidRPr="00672D11" w:rsidP="0090686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Заслушав объяснения лица, в отношении, которого ведется производство по делу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административном правонарушении, исследовав материалы дела, судья приходит к следующему.</w:t>
      </w:r>
    </w:p>
    <w:p w:rsidR="0090686B" w:rsidRPr="00672D11" w:rsidP="0090686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90686B" w:rsidRPr="00672D11" w:rsidP="0090686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Согласно ч. </w:t>
      </w:r>
      <w:r w:rsidRPr="00672D11">
        <w:rPr>
          <w:color w:val="000000"/>
          <w:sz w:val="26"/>
          <w:szCs w:val="26"/>
          <w:shd w:val="clear" w:color="auto" w:fill="FFFFFF"/>
        </w:rPr>
        <w:t>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672D11">
        <w:rPr>
          <w:color w:val="000000"/>
          <w:sz w:val="26"/>
          <w:szCs w:val="26"/>
          <w:shd w:val="clear" w:color="auto" w:fill="FFFFFF"/>
        </w:rPr>
        <w:t>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90686B" w:rsidRPr="00672D11" w:rsidP="0090686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</w:t>
      </w:r>
      <w:r w:rsidRPr="00672D11">
        <w:rPr>
          <w:color w:val="000000"/>
          <w:sz w:val="26"/>
          <w:szCs w:val="26"/>
          <w:shd w:val="clear" w:color="auto" w:fill="FFFFFF"/>
        </w:rPr>
        <w:t>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0686B" w:rsidRPr="00672D11" w:rsidP="0090686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</w:t>
      </w:r>
      <w:r w:rsidRPr="00672D11">
        <w:rPr>
          <w:color w:val="000000"/>
          <w:sz w:val="26"/>
          <w:szCs w:val="26"/>
          <w:shd w:val="clear" w:color="auto" w:fill="FFFFFF"/>
        </w:rPr>
        <w:t>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штраф. Протокол об административном правонарушении, предусмотренн</w:t>
      </w:r>
      <w:r w:rsidRPr="00672D11">
        <w:rPr>
          <w:color w:val="000000"/>
          <w:sz w:val="26"/>
          <w:szCs w:val="26"/>
          <w:shd w:val="clear" w:color="auto" w:fill="FFFFFF"/>
        </w:rPr>
        <w:t>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90686B" w:rsidRPr="00672D11" w:rsidP="0090686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</w:t>
      </w:r>
      <w:r w:rsidRPr="00672D11">
        <w:rPr>
          <w:color w:val="000000"/>
          <w:sz w:val="26"/>
          <w:szCs w:val="26"/>
          <w:shd w:val="clear" w:color="auto" w:fill="FFFFFF"/>
        </w:rPr>
        <w:t>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90686B" w:rsidRPr="001042C5" w:rsidP="0090686B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серии 8204 № 035779 </w:t>
      </w:r>
      <w:r w:rsidRPr="00672D11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 xml:space="preserve">21.05.2024,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660A20">
        <w:rPr>
          <w:rStyle w:val="a1"/>
          <w:b w:val="0"/>
          <w:sz w:val="23"/>
          <w:szCs w:val="23"/>
        </w:rPr>
        <w:t>***********</w:t>
      </w:r>
      <w:r w:rsidR="00660A20">
        <w:rPr>
          <w:rStyle w:val="a1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ч.1 ст. 20.20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600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90686B" w:rsidRPr="00672D11" w:rsidP="0090686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660A20">
        <w:rPr>
          <w:rStyle w:val="a1"/>
          <w:b w:val="0"/>
          <w:sz w:val="23"/>
          <w:szCs w:val="23"/>
        </w:rPr>
        <w:t>***********</w:t>
      </w:r>
      <w:r w:rsidR="00660A20">
        <w:rPr>
          <w:rStyle w:val="a1"/>
          <w:b w:val="0"/>
          <w:sz w:val="23"/>
          <w:szCs w:val="23"/>
        </w:rPr>
        <w:t xml:space="preserve"> </w:t>
      </w:r>
      <w:r w:rsidR="00AE4791"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21.05.2024</w:t>
      </w:r>
    </w:p>
    <w:p w:rsidR="0090686B" w:rsidRPr="00672D11" w:rsidP="0090686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 учетом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21.05.2024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01.06.2024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90686B" w:rsidRPr="00672D11" w:rsidP="0090686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660A20">
        <w:rPr>
          <w:rStyle w:val="a1"/>
          <w:b w:val="0"/>
          <w:sz w:val="23"/>
          <w:szCs w:val="23"/>
        </w:rPr>
        <w:t>***********</w:t>
      </w:r>
      <w:r w:rsidR="00660A20">
        <w:rPr>
          <w:rStyle w:val="a1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600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нее </w:t>
      </w:r>
      <w:r>
        <w:rPr>
          <w:color w:val="000000"/>
          <w:sz w:val="26"/>
          <w:szCs w:val="26"/>
          <w:shd w:val="clear" w:color="auto" w:fill="FFFFFF"/>
        </w:rPr>
        <w:t>01.08.2024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Pr="00660A20" w:rsidR="00660A20">
        <w:rPr>
          <w:rStyle w:val="NormalWeb"/>
          <w:b/>
          <w:sz w:val="23"/>
          <w:szCs w:val="23"/>
        </w:rPr>
        <w:t xml:space="preserve"> </w:t>
      </w:r>
      <w:r w:rsidR="00660A20">
        <w:rPr>
          <w:rStyle w:val="a1"/>
          <w:b w:val="0"/>
          <w:sz w:val="23"/>
          <w:szCs w:val="23"/>
        </w:rPr>
        <w:t>***********</w:t>
      </w:r>
      <w:r w:rsidR="00660A20">
        <w:rPr>
          <w:rStyle w:val="a1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02.08.2024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90686B" w:rsidRPr="00672D11" w:rsidP="0090686B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</w:t>
      </w:r>
      <w:r w:rsidRPr="00672D11">
        <w:rPr>
          <w:rFonts w:eastAsia="Calibri"/>
          <w:sz w:val="26"/>
          <w:szCs w:val="26"/>
        </w:rPr>
        <w:t>т совершения</w:t>
      </w:r>
      <w:r w:rsidR="00660A20">
        <w:rPr>
          <w:rStyle w:val="a1"/>
          <w:b w:val="0"/>
          <w:sz w:val="23"/>
          <w:szCs w:val="23"/>
        </w:rPr>
        <w:t>***********</w:t>
      </w:r>
      <w:r w:rsidR="00660A20"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</w:t>
      </w:r>
      <w:r>
        <w:rPr>
          <w:rFonts w:eastAsia="Calibri"/>
          <w:sz w:val="26"/>
          <w:szCs w:val="26"/>
        </w:rPr>
        <w:t>административном правонарушении серии 8201 № 255912 от 22.10.2024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серии 8204 № 035779 </w:t>
      </w:r>
      <w:r w:rsidRPr="00672D11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>1.05.2024; справкой о правонарушения</w:t>
      </w:r>
      <w:r>
        <w:rPr>
          <w:rFonts w:eastAsia="Calibri"/>
          <w:sz w:val="26"/>
          <w:szCs w:val="26"/>
        </w:rPr>
        <w:t xml:space="preserve"> </w:t>
      </w:r>
      <w:r w:rsidR="00660A20">
        <w:rPr>
          <w:rStyle w:val="a1"/>
          <w:b w:val="0"/>
          <w:sz w:val="23"/>
          <w:szCs w:val="23"/>
        </w:rPr>
        <w:t>***********</w:t>
      </w:r>
      <w:r w:rsidR="00660A20">
        <w:rPr>
          <w:rStyle w:val="a1"/>
          <w:b w:val="0"/>
          <w:sz w:val="23"/>
          <w:szCs w:val="23"/>
        </w:rPr>
        <w:t xml:space="preserve"> </w:t>
      </w:r>
      <w:r w:rsidRPr="00672D11">
        <w:rPr>
          <w:rFonts w:eastAsia="Calibri"/>
          <w:sz w:val="26"/>
          <w:szCs w:val="26"/>
        </w:rPr>
        <w:t>О</w:t>
      </w:r>
      <w:r w:rsidRPr="00672D11">
        <w:rPr>
          <w:rFonts w:eastAsia="Calibri"/>
          <w:sz w:val="26"/>
          <w:szCs w:val="26"/>
        </w:rPr>
        <w:t>ценивая указанные доказательства в соответствии с требованиями ст. 26.11 КоАП РФ, мировой судья приходит к выводу о совершении</w:t>
      </w:r>
      <w:r w:rsidR="00660A20">
        <w:rPr>
          <w:rFonts w:eastAsia="Calibri"/>
          <w:sz w:val="26"/>
          <w:szCs w:val="26"/>
        </w:rPr>
        <w:t xml:space="preserve"> </w:t>
      </w:r>
      <w:r w:rsidR="00660A20">
        <w:rPr>
          <w:rStyle w:val="a1"/>
          <w:b w:val="0"/>
          <w:sz w:val="23"/>
          <w:szCs w:val="23"/>
        </w:rPr>
        <w:t>***********</w:t>
      </w:r>
      <w:r>
        <w:rPr>
          <w:rFonts w:eastAsia="Calibri"/>
          <w:sz w:val="26"/>
          <w:szCs w:val="26"/>
        </w:rPr>
        <w:t xml:space="preserve">. </w:t>
      </w:r>
      <w:r w:rsidRPr="00672D11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90686B" w:rsidRPr="00672D11" w:rsidP="0090686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ч. 1 ст. 4.5 КоАП РФ для данной категории дел, не истек.</w:t>
      </w:r>
    </w:p>
    <w:p w:rsidR="0090686B" w:rsidRPr="00672D11" w:rsidP="0090686B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</w:t>
      </w:r>
      <w:r w:rsidRPr="00672D11">
        <w:rPr>
          <w:color w:val="000000" w:themeColor="text1"/>
          <w:sz w:val="26"/>
          <w:szCs w:val="26"/>
        </w:rPr>
        <w:t>ваются обстоятельства смягчающие и отягчающие административную ответственность.</w:t>
      </w:r>
    </w:p>
    <w:p w:rsidR="0090686B" w:rsidRPr="00672D11" w:rsidP="0090686B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, признание вины</w:t>
      </w:r>
      <w:r w:rsidRPr="00672D11">
        <w:rPr>
          <w:rFonts w:eastAsia="Calibri"/>
          <w:sz w:val="26"/>
          <w:szCs w:val="26"/>
        </w:rPr>
        <w:t>.</w:t>
      </w:r>
      <w:r w:rsidRPr="00672D11">
        <w:rPr>
          <w:sz w:val="26"/>
          <w:szCs w:val="26"/>
        </w:rPr>
        <w:t xml:space="preserve"> </w:t>
      </w:r>
    </w:p>
    <w:p w:rsidR="0090686B" w:rsidRPr="00672D11" w:rsidP="0090686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</w:t>
      </w:r>
      <w:r w:rsidRPr="00672D11">
        <w:rPr>
          <w:rFonts w:eastAsia="Calibri"/>
          <w:sz w:val="26"/>
          <w:szCs w:val="26"/>
        </w:rPr>
        <w:t xml:space="preserve">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90686B" w:rsidRPr="00672D11" w:rsidP="0090686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672D11">
        <w:rPr>
          <w:rFonts w:eastAsia="Calibri"/>
          <w:sz w:val="26"/>
          <w:szCs w:val="26"/>
        </w:rPr>
        <w:t xml:space="preserve"> официально не </w:t>
      </w:r>
      <w:r w:rsidRPr="00672D11">
        <w:rPr>
          <w:rFonts w:eastAsia="Calibri"/>
          <w:sz w:val="26"/>
          <w:szCs w:val="26"/>
        </w:rPr>
        <w:t>трудоустроен</w:t>
      </w:r>
      <w:r w:rsidRPr="00672D11">
        <w:rPr>
          <w:rFonts w:eastAsia="Calibri"/>
          <w:sz w:val="26"/>
          <w:szCs w:val="26"/>
        </w:rPr>
        <w:t xml:space="preserve">, легального источника дохода не имеет. </w:t>
      </w:r>
    </w:p>
    <w:p w:rsidR="0090686B" w:rsidRPr="00672D11" w:rsidP="0090686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 мировой судья считает необходимым назначить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смотренного санкцией ч. 1 </w:t>
      </w:r>
      <w:r>
        <w:rPr>
          <w:rFonts w:eastAsia="Calibri"/>
          <w:color w:val="000000" w:themeColor="text1"/>
          <w:sz w:val="26"/>
          <w:szCs w:val="26"/>
        </w:rPr>
        <w:t xml:space="preserve">                 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ст. 20.25 КоАП РФ в виде обязательных работ. 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90686B" w:rsidRPr="00672D11" w:rsidP="0090686B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90686B" w:rsidP="0090686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90686B" w:rsidP="0090686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90686B" w:rsidRPr="00672D11" w:rsidP="0090686B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>
        <w:rPr>
          <w:color w:val="000000" w:themeColor="text1"/>
          <w:sz w:val="26"/>
          <w:szCs w:val="26"/>
        </w:rPr>
        <w:t xml:space="preserve">года рождения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</w:t>
      </w:r>
      <w:r w:rsidRPr="00672D11">
        <w:rPr>
          <w:color w:val="000000" w:themeColor="text1"/>
          <w:sz w:val="26"/>
          <w:szCs w:val="26"/>
        </w:rPr>
        <w:t>правон</w:t>
      </w:r>
      <w:r>
        <w:rPr>
          <w:color w:val="000000" w:themeColor="text1"/>
          <w:sz w:val="26"/>
          <w:szCs w:val="26"/>
        </w:rPr>
        <w:t xml:space="preserve">арушения, предусмотренного ч. 1  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90686B" w:rsidRPr="00672D11" w:rsidP="0090686B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90686B" w:rsidRPr="00672D11" w:rsidP="0090686B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</w:t>
      </w:r>
      <w:r w:rsidRPr="00672D11">
        <w:rPr>
          <w:sz w:val="26"/>
          <w:szCs w:val="26"/>
        </w:rPr>
        <w:t xml:space="preserve">ст. 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90686B" w:rsidRPr="00672D11" w:rsidP="0090686B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</w:t>
      </w:r>
      <w:r w:rsidRPr="00672D11">
        <w:rPr>
          <w:rFonts w:eastAsia="SimSun"/>
          <w:sz w:val="26"/>
          <w:szCs w:val="26"/>
          <w:lang w:eastAsia="zh-CN"/>
        </w:rPr>
        <w:t>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0686B" w:rsidRPr="00672D11" w:rsidP="0090686B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90686B" w:rsidRPr="00672D11" w:rsidP="0090686B">
      <w:pPr>
        <w:ind w:firstLine="709"/>
        <w:jc w:val="both"/>
        <w:rPr>
          <w:sz w:val="26"/>
          <w:szCs w:val="26"/>
          <w:lang w:val="uk-UA"/>
        </w:rPr>
      </w:pPr>
    </w:p>
    <w:p w:rsidR="0090686B" w:rsidRPr="00672D11" w:rsidP="0090686B">
      <w:pPr>
        <w:ind w:firstLine="709"/>
        <w:jc w:val="both"/>
        <w:rPr>
          <w:sz w:val="26"/>
          <w:szCs w:val="26"/>
        </w:rPr>
      </w:pPr>
    </w:p>
    <w:p w:rsidR="0090686B" w:rsidRPr="00672D11" w:rsidP="0090686B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90686B" w:rsidRPr="00672D11" w:rsidP="0090686B">
      <w:pPr>
        <w:rPr>
          <w:sz w:val="26"/>
          <w:szCs w:val="26"/>
        </w:rPr>
      </w:pPr>
    </w:p>
    <w:p w:rsidR="0090686B" w:rsidRPr="00672D11" w:rsidP="0090686B">
      <w:pPr>
        <w:rPr>
          <w:sz w:val="26"/>
          <w:szCs w:val="26"/>
        </w:rPr>
      </w:pPr>
    </w:p>
    <w:p w:rsidR="0090686B" w:rsidP="0090686B"/>
    <w:p w:rsidR="0090686B" w:rsidP="0090686B"/>
    <w:p w:rsidR="0090686B" w:rsidP="0090686B"/>
    <w:p w:rsidR="0090686B" w:rsidP="0090686B"/>
    <w:p w:rsidR="0090686B" w:rsidP="0090686B"/>
    <w:p w:rsidR="0090686B" w:rsidP="0090686B"/>
    <w:p w:rsidR="0090686B" w:rsidP="0090686B"/>
    <w:p w:rsidR="0090686B" w:rsidP="0090686B"/>
    <w:p w:rsidR="0090686B" w:rsidP="0090686B"/>
    <w:p w:rsidR="0090686B" w:rsidP="0090686B"/>
    <w:p w:rsidR="0090686B" w:rsidP="0090686B"/>
    <w:p w:rsidR="0090686B" w:rsidP="0090686B"/>
    <w:p w:rsidR="0090686B" w:rsidP="0090686B"/>
    <w:p w:rsidR="00475F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6B"/>
    <w:rsid w:val="00037045"/>
    <w:rsid w:val="001042C5"/>
    <w:rsid w:val="0024314B"/>
    <w:rsid w:val="00475FBF"/>
    <w:rsid w:val="00660A20"/>
    <w:rsid w:val="00672D11"/>
    <w:rsid w:val="00702FA3"/>
    <w:rsid w:val="0090686B"/>
    <w:rsid w:val="00AE4791"/>
    <w:rsid w:val="00E04633"/>
    <w:rsid w:val="00FA13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86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90686B"/>
  </w:style>
  <w:style w:type="paragraph" w:customStyle="1" w:styleId="Style4">
    <w:name w:val="Style4"/>
    <w:basedOn w:val="Normal"/>
    <w:uiPriority w:val="99"/>
    <w:semiHidden/>
    <w:rsid w:val="0090686B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90686B"/>
  </w:style>
  <w:style w:type="character" w:customStyle="1" w:styleId="FontStyle16">
    <w:name w:val="Font Style16"/>
    <w:uiPriority w:val="99"/>
    <w:rsid w:val="0090686B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90686B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90686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463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46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660A2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