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Дело № 5-0675/95/2018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09 октября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 xml:space="preserve">ном ст. 15.33.2 КоАП РФ, в отношении должностного лица  </w:t>
      </w:r>
    </w:p>
    <w:p w:rsidR="00A77B3E">
      <w:r>
        <w:t xml:space="preserve">Ерошкиной Оксаны Олеговны, паспортные данные, АР Крым, гражданки России, директора ООО «Экспресс – </w:t>
      </w:r>
      <w:r>
        <w:t>Клининг</w:t>
      </w:r>
      <w:r>
        <w:t xml:space="preserve">», зарегистрированной и проживающей по адресу: ...адрес,   </w:t>
      </w:r>
    </w:p>
    <w:p w:rsidR="00A77B3E">
      <w:r>
        <w:t>У С Т А Н О В И Л:</w:t>
      </w:r>
    </w:p>
    <w:p w:rsidR="00A77B3E"/>
    <w:p w:rsidR="00A77B3E">
      <w:r>
        <w:t>Ерошкина О.О.</w:t>
      </w:r>
      <w:r>
        <w:t xml:space="preserve">, являясь должностным лицом – директором ООО «Экспресс – </w:t>
      </w:r>
      <w:r>
        <w:t>Клининг</w:t>
      </w:r>
      <w:r>
        <w:t>», расположенного по адресу: гор. Ялта, ул. Крупской, д. 38, кв. 46, не предоставила в Управление Пенсионного фонда РФ в г. Ялта Республики Крым актуальные сведения по уведомлению об устранени</w:t>
      </w:r>
      <w:r>
        <w:t>и в течение пяти рабочих дней ошибок и (или несоответствий между отчетами СЗВ-М и СЗВ-СТАЖ за 2017 год), которое было получено – 03.07.2018 года посредством телекоммуникационной связи (БПИ), при сроке предоставления до 09.07.2018 года в раннее предоставлен</w:t>
      </w:r>
      <w:r>
        <w:t>ном отчете СЗВ-СТАЖ за 2017 года от 28.02.2018 года, чем нарушила абзац 5 ст. 17 Закона 27-ФЗ от 01.04.1996 года «Об индивидуальном (персонифицированном) учете в системе обязательного пенсионного страхования», то есть совершила административное правонаруше</w:t>
      </w:r>
      <w:r>
        <w:t>ние, предусмотренное ст. 15.33.2 КоАП РФ.</w:t>
      </w:r>
    </w:p>
    <w:p w:rsidR="00A77B3E">
      <w:r>
        <w:t xml:space="preserve">Ерошкина О.О. в судебное заседание не явилась, извещена надлежащим образом, причины не явки суду не сообщила.  </w:t>
      </w:r>
    </w:p>
    <w:p w:rsidR="00A77B3E">
      <w:r>
        <w:t xml:space="preserve">Исследовав представленные материалы дела, мировой судья приходит к убеждению, что вина Ерошкиной О.О. </w:t>
      </w:r>
      <w: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766 от 03 сентября 2018 года, составленным уполномоченным лицом в соответствии с требованиями КоАП РФ (л.д.1); </w:t>
      </w:r>
      <w:r>
        <w:t xml:space="preserve">выпиской из Единого государственного реестра юридических лиц, согласно которой Ерошкина О.О. является директором ООО «Экспресс – </w:t>
      </w:r>
      <w:r>
        <w:t>Клининг</w:t>
      </w:r>
      <w:r>
        <w:t>», зарегистрированным в территориальном органе Пенсионного фонда Российской Федерации 13 октября 2015 года (л.д.3,4-6,7-</w:t>
      </w:r>
      <w:r>
        <w:t>8); копией уведомления об устранении ошибок или несоответствий (л.д.9), а также копией извещения о доставке отчета посредством телекоммуникационной связи (БПИ) от 28.02.2018 года и от 03.07.2018  года (л.д.10, 13); копией доставки уведомления по электронно</w:t>
      </w:r>
      <w:r>
        <w:t>й почте (</w:t>
      </w:r>
      <w:r>
        <w:t>л.д</w:t>
      </w:r>
      <w:r>
        <w:t xml:space="preserve">. 14).  </w:t>
      </w:r>
    </w:p>
    <w:p w:rsidR="00A77B3E">
      <w:r>
        <w:t>Совокупность вышеуказанных доказательств мировым судьей признается д</w:t>
      </w:r>
      <w:r>
        <w:t xml:space="preserve">остоверной и достаточной для разрешения настоящего дела.     </w:t>
      </w:r>
    </w:p>
    <w:p w:rsidR="00A77B3E">
      <w:r>
        <w:t>Действия должностного лица Ерошкиной О.О. мировой  судья квалифицирует по ст. 15.33.2 КоАП РФ, как непред</w:t>
      </w:r>
      <w:r>
        <w:t>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</w:t>
      </w:r>
      <w:r>
        <w:t xml:space="preserve">льного (персонифицированного) учета в системе обязательного пенсионного страхования.          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   </w:t>
      </w:r>
    </w:p>
    <w:p w:rsidR="00A77B3E">
      <w:r>
        <w:t>В связи с изло</w:t>
      </w:r>
      <w:r>
        <w:t xml:space="preserve">женным, мировой судья полагает необходимым назначить Ерошкиной О.О. наказание в пределах санкции ст. 15.33.2 КоАП РФ, в виде административного штрафа в сумме 300 рублей.   </w:t>
      </w:r>
    </w:p>
    <w:p w:rsidR="00A77B3E">
      <w:r>
        <w:t xml:space="preserve">Руководствуясь </w:t>
      </w:r>
      <w:r>
        <w:t>ст.ст</w:t>
      </w:r>
      <w:r>
        <w:t xml:space="preserve">. 29.10, 32.2  КоАП Российской Федерации, мировой судья, </w:t>
      </w:r>
    </w:p>
    <w:p w:rsidR="00A77B3E">
      <w:r>
        <w:t xml:space="preserve">     </w:t>
      </w:r>
      <w:r>
        <w:t xml:space="preserve">                                  П О С Т А Н О В И Л:</w:t>
      </w:r>
    </w:p>
    <w:p w:rsidR="00A77B3E"/>
    <w:p w:rsidR="00A77B3E">
      <w:r>
        <w:t xml:space="preserve"> Признать должностное лицо  - директора ООО «Экспресс – </w:t>
      </w:r>
      <w:r>
        <w:t>Клининг</w:t>
      </w:r>
      <w:r>
        <w:t>», Ерошкину Оксану Олеговну виновной в совершении административного правонарушения, предусмотренного ст. 15.33.2 Кодекса Российской Федер</w:t>
      </w:r>
      <w:r>
        <w:t xml:space="preserve">ации об административных правонарушениях, и назначить ей административное наказание в виде штрафа в размере 300  рублей.   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Республики Крым </w:t>
      </w:r>
      <w:r>
        <w:t>г.Симферополь</w:t>
      </w:r>
      <w:r>
        <w:t>; БИК –</w:t>
      </w:r>
      <w:r>
        <w:t xml:space="preserve"> 043510001, получатель УФК по Республике Крым (Отделение ПФР по Республике Крым), ИНН 7706808265, КПП 910201001, ОКТМО – 35000000, КБК – 39211620010066000140, наименование платежа – денежные взыскания (штрафы) за нарушение законодательства РФ о государстве</w:t>
      </w:r>
      <w:r>
        <w:t xml:space="preserve">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 </w:t>
      </w:r>
    </w:p>
    <w:p w:rsidR="00A77B3E">
      <w:r>
        <w:t xml:space="preserve">Разъяснить Ерошкиной О.О., что в соответствии со ст. 32.2 КоАП РФ,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>
        <w:t xml:space="preserve">ей 31.5 настоящего Кодекса.   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</w:t>
      </w:r>
    </w:p>
    <w:p w:rsidR="00A77B3E">
      <w:r>
        <w:t xml:space="preserve"> Разъяснить Ерошкиной О</w:t>
      </w:r>
      <w:r>
        <w:t>.О.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</w:t>
      </w:r>
      <w:r>
        <w:t xml:space="preserve">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A77B3E">
      <w:r>
        <w:t xml:space="preserve">Постановление может быть обжаловано в Ялтинский городской суд Республики Крым через мирового судью судебного участка </w:t>
      </w:r>
      <w:r>
        <w:t xml:space="preserve">№ 95 Ялтинского судебного района (городской округ Ялта) Республики Крым в течение 10 дней со дня вручения или получения копии постановления. 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  Ю.Н. Казаченко</w:t>
      </w:r>
    </w:p>
    <w:p w:rsidR="009259C9" w:rsidP="009259C9">
      <w:r>
        <w:t>Согласовано</w:t>
      </w:r>
    </w:p>
    <w:p w:rsidR="009259C9" w:rsidP="009259C9">
      <w:r>
        <w:t>Мировой судья Ю.Н. Казаченко</w:t>
      </w:r>
    </w:p>
    <w:p w:rsidR="009259C9" w:rsidP="009259C9"/>
    <w:p w:rsidR="009259C9" w:rsidP="009259C9">
      <w:r>
        <w:t>______________________________</w:t>
      </w:r>
    </w:p>
    <w:p w:rsidR="009259C9" w:rsidP="009259C9"/>
    <w:p w:rsidR="00A77B3E"/>
    <w:sectPr w:rsidSect="009259C9">
      <w:pgSz w:w="12240" w:h="15840"/>
      <w:pgMar w:top="1440" w:right="1183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C9"/>
    <w:rsid w:val="009259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259C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925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