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867" w:rsidRPr="000F19C5" w:rsidP="0018186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718</w:t>
      </w:r>
      <w:r w:rsidRPr="000F19C5">
        <w:rPr>
          <w:b w:val="0"/>
          <w:szCs w:val="22"/>
        </w:rPr>
        <w:t>/2022</w:t>
      </w:r>
    </w:p>
    <w:p w:rsidR="00181867" w:rsidRPr="000F19C5" w:rsidP="0018186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0095-01-2022-</w:t>
      </w:r>
      <w:r>
        <w:rPr>
          <w:b w:val="0"/>
          <w:szCs w:val="22"/>
        </w:rPr>
        <w:t>002136-34</w:t>
      </w:r>
    </w:p>
    <w:p w:rsidR="00181867" w:rsidRPr="00181867" w:rsidP="00181867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181867">
        <w:rPr>
          <w:b w:val="0"/>
          <w:sz w:val="23"/>
          <w:szCs w:val="23"/>
        </w:rPr>
        <w:t>ПОСТАНОВЛЕНИЕ</w:t>
      </w:r>
    </w:p>
    <w:p w:rsidR="00181867" w:rsidRPr="00181867" w:rsidP="00181867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181867">
        <w:rPr>
          <w:b w:val="0"/>
          <w:sz w:val="23"/>
          <w:szCs w:val="23"/>
        </w:rPr>
        <w:t>о назначении административного наказания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181867" w:rsidP="0018186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181867" w:rsidRPr="00461E8A" w:rsidP="0018186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181867" w:rsidRPr="00461E8A" w:rsidP="0018186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="00DF0F68">
        <w:rPr>
          <w:rStyle w:val="a"/>
          <w:rFonts w:ascii="Times New Roman" w:hAnsi="Times New Roman"/>
          <w:sz w:val="23"/>
          <w:szCs w:val="23"/>
        </w:rPr>
        <w:t>,</w:t>
      </w:r>
      <w:r w:rsidRPr="00461E8A" w:rsidR="00DF0F68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адрес</w:t>
      </w:r>
      <w:r w:rsidR="00DF0F6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181867" w:rsidRPr="00461E8A" w:rsidP="0018186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</w:t>
      </w:r>
      <w:r w:rsidRPr="00461E8A">
        <w:rPr>
          <w:rFonts w:ascii="Times New Roman" w:hAnsi="Times New Roman"/>
          <w:b/>
          <w:sz w:val="23"/>
          <w:szCs w:val="23"/>
        </w:rPr>
        <w:t>:</w:t>
      </w:r>
    </w:p>
    <w:p w:rsidR="00181867" w:rsidRPr="00300B63" w:rsidP="0018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16 апреля 2022 года в  00 часов 00 минут, </w:t>
      </w:r>
      <w:r w:rsidR="00426A4F"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 xml:space="preserve">, являясь должностным лицом </w:t>
      </w:r>
      <w:r w:rsidRPr="00461E8A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 xml:space="preserve">енеральным 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426A4F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61E8A">
        <w:rPr>
          <w:rFonts w:ascii="Times New Roman" w:hAnsi="Times New Roman"/>
          <w:sz w:val="23"/>
          <w:szCs w:val="23"/>
        </w:rPr>
        <w:t xml:space="preserve">предоставил в Государственное учреждение Отделение Пенсионного фонда РФ по Республики Крым сведения по форме СЗВ-М </w:t>
      </w:r>
      <w:r>
        <w:rPr>
          <w:rFonts w:ascii="Times New Roman" w:hAnsi="Times New Roman"/>
          <w:sz w:val="23"/>
          <w:szCs w:val="23"/>
        </w:rPr>
        <w:t xml:space="preserve">                       </w:t>
      </w:r>
      <w:r w:rsidRPr="00461E8A">
        <w:rPr>
          <w:rFonts w:ascii="Times New Roman" w:hAnsi="Times New Roman"/>
          <w:sz w:val="23"/>
          <w:szCs w:val="23"/>
        </w:rPr>
        <w:t xml:space="preserve">(тип «Исходная») за </w:t>
      </w:r>
      <w:r>
        <w:rPr>
          <w:rFonts w:ascii="Times New Roman" w:hAnsi="Times New Roman"/>
          <w:sz w:val="23"/>
          <w:szCs w:val="23"/>
        </w:rPr>
        <w:t>март 2022</w:t>
      </w:r>
      <w:r w:rsidRPr="00461E8A">
        <w:rPr>
          <w:rFonts w:ascii="Times New Roman" w:hAnsi="Times New Roman"/>
          <w:sz w:val="23"/>
          <w:szCs w:val="23"/>
        </w:rPr>
        <w:t xml:space="preserve"> г. посредством теле</w:t>
      </w:r>
      <w:r>
        <w:rPr>
          <w:rFonts w:ascii="Times New Roman" w:hAnsi="Times New Roman"/>
          <w:sz w:val="23"/>
          <w:szCs w:val="23"/>
        </w:rPr>
        <w:t>коммуникационной связи (БПИ) на                                    1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застрахованн</w:t>
      </w:r>
      <w:r>
        <w:rPr>
          <w:rFonts w:ascii="Times New Roman" w:hAnsi="Times New Roman"/>
          <w:sz w:val="23"/>
          <w:szCs w:val="23"/>
        </w:rPr>
        <w:t>ого</w:t>
      </w:r>
      <w:r w:rsidRPr="00461E8A">
        <w:rPr>
          <w:rFonts w:ascii="Times New Roman" w:hAnsi="Times New Roman"/>
          <w:sz w:val="23"/>
          <w:szCs w:val="23"/>
        </w:rPr>
        <w:t xml:space="preserve"> лиц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15 июля 2022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предоставления до </w:t>
      </w:r>
      <w:r>
        <w:rPr>
          <w:rFonts w:ascii="Times New Roman" w:hAnsi="Times New Roman"/>
          <w:sz w:val="23"/>
          <w:szCs w:val="23"/>
        </w:rPr>
        <w:t>15 апреля 2022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года, чем нарушил п.2.2 ст. 11</w:t>
      </w:r>
      <w:r w:rsidRPr="00461E8A">
        <w:rPr>
          <w:rFonts w:ascii="Times New Roman" w:hAnsi="Times New Roman"/>
          <w:sz w:val="23"/>
          <w:szCs w:val="23"/>
        </w:rPr>
        <w:t xml:space="preserve"> Федерального закона № 27-ФЗ от 01.04.1996 года «Об индивидуальном (персонифицированном) учете в системе </w:t>
      </w:r>
      <w:r w:rsidRPr="00300B63">
        <w:rPr>
          <w:rFonts w:ascii="Times New Roman" w:hAnsi="Times New Roman"/>
          <w:sz w:val="23"/>
          <w:szCs w:val="23"/>
        </w:rPr>
        <w:t>обязательного пенсионного страхов</w:t>
      </w:r>
      <w:r w:rsidRPr="00300B63">
        <w:rPr>
          <w:rFonts w:ascii="Times New Roman" w:hAnsi="Times New Roman"/>
          <w:sz w:val="23"/>
          <w:szCs w:val="23"/>
        </w:rPr>
        <w:t>ани</w:t>
      </w:r>
      <w:r>
        <w:rPr>
          <w:rFonts w:ascii="Times New Roman" w:hAnsi="Times New Roman"/>
          <w:sz w:val="23"/>
          <w:szCs w:val="23"/>
        </w:rPr>
        <w:t>я» (далее ФЗ), то есть совершил</w:t>
      </w:r>
      <w:r w:rsidRPr="00300B63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ч.1 ст.15.33.2 КоАП РФ. </w:t>
      </w:r>
    </w:p>
    <w:p w:rsidR="00181867" w:rsidRPr="00300B63" w:rsidP="0018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00B63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426A4F">
        <w:rPr>
          <w:rFonts w:ascii="Times New Roman" w:hAnsi="Times New Roman"/>
          <w:bCs/>
          <w:iCs/>
          <w:sz w:val="24"/>
          <w:szCs w:val="24"/>
        </w:rPr>
        <w:t>ФИО</w:t>
      </w:r>
      <w:r w:rsidRPr="00300B63" w:rsidR="00426A4F">
        <w:rPr>
          <w:rFonts w:ascii="Times New Roman" w:hAnsi="Times New Roman"/>
          <w:sz w:val="23"/>
          <w:szCs w:val="23"/>
        </w:rPr>
        <w:t xml:space="preserve"> </w:t>
      </w:r>
      <w:r w:rsidRPr="00300B63">
        <w:rPr>
          <w:rFonts w:ascii="Times New Roman" w:hAnsi="Times New Roman"/>
          <w:sz w:val="23"/>
          <w:szCs w:val="23"/>
        </w:rPr>
        <w:t>не явился, о месте и времени рассмотрения дела извещал</w:t>
      </w:r>
      <w:r>
        <w:rPr>
          <w:rFonts w:ascii="Times New Roman" w:hAnsi="Times New Roman"/>
          <w:sz w:val="23"/>
          <w:szCs w:val="23"/>
        </w:rPr>
        <w:t>ся</w:t>
      </w:r>
      <w:r w:rsidRPr="00300B6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надлежащим образом</w:t>
      </w:r>
      <w:r w:rsidRPr="00300B63">
        <w:rPr>
          <w:rFonts w:ascii="Times New Roman" w:hAnsi="Times New Roman"/>
          <w:sz w:val="23"/>
          <w:szCs w:val="23"/>
        </w:rPr>
        <w:t>. П</w:t>
      </w:r>
      <w:r>
        <w:rPr>
          <w:rFonts w:ascii="Times New Roman" w:hAnsi="Times New Roman"/>
          <w:sz w:val="23"/>
          <w:szCs w:val="23"/>
        </w:rPr>
        <w:t xml:space="preserve">ричины неявки суду не предоставил. </w:t>
      </w:r>
    </w:p>
    <w:p w:rsidR="00181867" w:rsidRPr="00300B63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300B63">
        <w:rPr>
          <w:rFonts w:ascii="Times New Roman" w:eastAsia="Calibri" w:hAnsi="Times New Roman"/>
          <w:sz w:val="23"/>
          <w:szCs w:val="23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</w:t>
      </w:r>
      <w:r w:rsidRPr="00461E8A">
        <w:rPr>
          <w:rFonts w:ascii="Times New Roman" w:hAnsi="Times New Roman"/>
          <w:sz w:val="23"/>
          <w:szCs w:val="23"/>
        </w:rPr>
        <w:t>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</w:t>
      </w:r>
      <w:r w:rsidRPr="00461E8A">
        <w:rPr>
          <w:rFonts w:ascii="Times New Roman" w:hAnsi="Times New Roman"/>
          <w:sz w:val="23"/>
          <w:szCs w:val="23"/>
        </w:rPr>
        <w:t>влять органам Пенсионного фонда РФ сведения о застрахованных лицах.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</w:t>
      </w:r>
      <w:r w:rsidRPr="00461E8A">
        <w:rPr>
          <w:rFonts w:ascii="Times New Roman" w:hAnsi="Times New Roman"/>
          <w:sz w:val="23"/>
          <w:szCs w:val="23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461E8A">
        <w:rPr>
          <w:rFonts w:ascii="Times New Roman" w:hAnsi="Times New Roman"/>
          <w:sz w:val="23"/>
          <w:szCs w:val="23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461E8A">
        <w:rPr>
          <w:rFonts w:ascii="Times New Roman" w:hAnsi="Times New Roman"/>
          <w:sz w:val="23"/>
          <w:szCs w:val="23"/>
        </w:rPr>
        <w:t xml:space="preserve">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</w:t>
      </w:r>
      <w:r w:rsidRPr="00461E8A">
        <w:rPr>
          <w:rFonts w:ascii="Times New Roman" w:hAnsi="Times New Roman"/>
          <w:sz w:val="23"/>
          <w:szCs w:val="23"/>
        </w:rPr>
        <w:t>оплательщика застрахованного лица).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426A4F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426A4F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560 от 03 ноября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</w:t>
      </w:r>
      <w:r w:rsidRPr="00461E8A">
        <w:rPr>
          <w:rFonts w:ascii="Times New Roman" w:hAnsi="Times New Roman"/>
          <w:sz w:val="23"/>
          <w:szCs w:val="23"/>
        </w:rPr>
        <w:t xml:space="preserve">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ООО </w:t>
      </w:r>
      <w:r w:rsidRPr="008F7056">
        <w:rPr>
          <w:rStyle w:val="a"/>
          <w:rFonts w:ascii="Times New Roman" w:hAnsi="Times New Roman"/>
          <w:sz w:val="23"/>
          <w:szCs w:val="23"/>
        </w:rPr>
        <w:t>«</w:t>
      </w:r>
      <w:r w:rsidRPr="008F7056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13.12.2019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03.11.2022;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>
        <w:rPr>
          <w:rFonts w:ascii="Times New Roman" w:hAnsi="Times New Roman"/>
          <w:sz w:val="23"/>
          <w:szCs w:val="23"/>
          <w:shd w:val="clear" w:color="auto" w:fill="FFFFFF"/>
        </w:rPr>
        <w:t>15.07.2022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>
        <w:rPr>
          <w:rFonts w:ascii="Times New Roman" w:hAnsi="Times New Roman"/>
          <w:sz w:val="23"/>
          <w:szCs w:val="23"/>
        </w:rPr>
        <w:t>15 апреля 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426A4F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426A4F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</w:t>
      </w:r>
      <w:r>
        <w:rPr>
          <w:rFonts w:ascii="Times New Roman" w:hAnsi="Times New Roman"/>
          <w:sz w:val="23"/>
          <w:szCs w:val="23"/>
        </w:rPr>
        <w:t>ской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</w:t>
      </w:r>
      <w:r w:rsidRPr="00461E8A">
        <w:rPr>
          <w:rFonts w:ascii="Times New Roman" w:hAnsi="Times New Roman"/>
          <w:sz w:val="23"/>
          <w:szCs w:val="23"/>
        </w:rPr>
        <w:t>й ч. 1 ст. 4.5 КоАП РФ для данной категории дел, не истек.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</w:t>
      </w:r>
      <w:r>
        <w:rPr>
          <w:rFonts w:ascii="Times New Roman" w:hAnsi="Times New Roman"/>
          <w:sz w:val="23"/>
          <w:szCs w:val="23"/>
        </w:rPr>
        <w:t>ской организации, его имущественное положение, конкретных обстоятельств дела, период нарушения срока подачи.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</w:t>
      </w:r>
      <w:r w:rsidRPr="00461E8A">
        <w:rPr>
          <w:rFonts w:ascii="Times New Roman" w:hAnsi="Times New Roman"/>
          <w:sz w:val="23"/>
          <w:szCs w:val="23"/>
        </w:rPr>
        <w:t>новлено.</w:t>
      </w:r>
    </w:p>
    <w:p w:rsidR="00181867" w:rsidRPr="00461E8A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426A4F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426A4F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181867" w:rsidRPr="00461E8A" w:rsidP="00181867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181867" w:rsidRPr="00461E8A" w:rsidP="001818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181867" w:rsidRPr="00461E8A" w:rsidP="001818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DF0F68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DF0F68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DF0F68">
        <w:rPr>
          <w:rFonts w:ascii="Times New Roman" w:hAnsi="Times New Roman"/>
          <w:sz w:val="23"/>
          <w:szCs w:val="23"/>
        </w:rPr>
        <w:t xml:space="preserve"> </w:t>
      </w:r>
      <w:r w:rsidR="00DF0F68">
        <w:rPr>
          <w:rFonts w:ascii="Times New Roman" w:hAnsi="Times New Roman"/>
          <w:sz w:val="23"/>
          <w:szCs w:val="23"/>
        </w:rPr>
        <w:t xml:space="preserve">признать </w:t>
      </w:r>
      <w:r w:rsidRPr="00461E8A" w:rsidR="00DF0F68">
        <w:rPr>
          <w:rFonts w:ascii="Times New Roman" w:hAnsi="Times New Roman"/>
          <w:sz w:val="23"/>
          <w:szCs w:val="23"/>
        </w:rPr>
        <w:t>виновн</w:t>
      </w:r>
      <w:r w:rsidR="00DF0F68">
        <w:rPr>
          <w:rFonts w:ascii="Times New Roman" w:hAnsi="Times New Roman"/>
          <w:sz w:val="23"/>
          <w:szCs w:val="23"/>
        </w:rPr>
        <w:t xml:space="preserve">ым                     </w:t>
      </w:r>
      <w:r w:rsidRPr="00461E8A" w:rsidR="00DF0F68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DF0F68">
        <w:rPr>
          <w:rFonts w:ascii="Times New Roman" w:hAnsi="Times New Roman"/>
          <w:sz w:val="23"/>
          <w:szCs w:val="23"/>
        </w:rPr>
        <w:t>5.33.2 КоАП Р</w:t>
      </w:r>
      <w:r w:rsidR="00DF0F68">
        <w:rPr>
          <w:rFonts w:ascii="Times New Roman" w:hAnsi="Times New Roman"/>
          <w:sz w:val="23"/>
          <w:szCs w:val="23"/>
        </w:rPr>
        <w:t>Ф</w:t>
      </w:r>
      <w:r w:rsidRPr="00461E8A" w:rsidR="00DF0F68">
        <w:rPr>
          <w:rFonts w:ascii="Times New Roman" w:hAnsi="Times New Roman"/>
          <w:sz w:val="23"/>
          <w:szCs w:val="23"/>
        </w:rPr>
        <w:t xml:space="preserve">, и назначить административное наказание в виде административного штрафа в размере </w:t>
      </w:r>
      <w:r w:rsidR="00DF0F68">
        <w:rPr>
          <w:rFonts w:ascii="Times New Roman" w:hAnsi="Times New Roman"/>
          <w:sz w:val="23"/>
          <w:szCs w:val="23"/>
        </w:rPr>
        <w:t>400 (четыреста</w:t>
      </w:r>
      <w:r w:rsidRPr="00461E8A" w:rsidR="00DF0F68">
        <w:rPr>
          <w:rFonts w:ascii="Times New Roman" w:hAnsi="Times New Roman"/>
          <w:sz w:val="23"/>
          <w:szCs w:val="23"/>
        </w:rPr>
        <w:t>) рублей.</w:t>
      </w:r>
    </w:p>
    <w:p w:rsidR="00181867" w:rsidRPr="00461E8A" w:rsidP="001818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>Получатель: УФК по Республике Крым (Отделение Пенсионного фонда Российской Федерации по Республи</w:t>
      </w:r>
      <w:r w:rsidRPr="00461E8A">
        <w:rPr>
          <w:rFonts w:ascii="Times New Roman" w:hAnsi="Times New Roman"/>
          <w:sz w:val="23"/>
          <w:szCs w:val="23"/>
        </w:rPr>
        <w:t>ке Крым); ИНН: 7706808265</w:t>
      </w:r>
      <w:r>
        <w:rPr>
          <w:rFonts w:ascii="Times New Roman" w:hAnsi="Times New Roman"/>
          <w:sz w:val="23"/>
          <w:szCs w:val="23"/>
        </w:rPr>
        <w:t>;</w:t>
      </w:r>
      <w:r w:rsidRPr="00461E8A">
        <w:rPr>
          <w:rFonts w:ascii="Times New Roman" w:hAnsi="Times New Roman"/>
          <w:sz w:val="23"/>
          <w:szCs w:val="23"/>
        </w:rPr>
        <w:t xml:space="preserve"> КПП: 910201001; Счет: 40102810645370000035; Банк получателя: Отделение Республика Крым банка России//УФК по Республике Крым г. Симферополь БИК: 013510002; ОКТМО: 35701000; к/с 03100643000000017500;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; пост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ановление </w:t>
      </w:r>
      <w:r>
        <w:rPr>
          <w:rFonts w:ascii="Times New Roman" w:eastAsia="SimSun" w:hAnsi="Times New Roman"/>
          <w:sz w:val="23"/>
          <w:szCs w:val="23"/>
          <w:lang w:eastAsia="zh-CN"/>
        </w:rPr>
        <w:t>от 19 декабря 2022 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>
        <w:rPr>
          <w:rFonts w:ascii="Times New Roman" w:eastAsia="SimSun" w:hAnsi="Times New Roman"/>
          <w:sz w:val="23"/>
          <w:szCs w:val="23"/>
          <w:lang w:eastAsia="zh-CN"/>
        </w:rPr>
        <w:t>718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181867" w:rsidRPr="00461E8A" w:rsidP="001818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постановления о наложении административного штрафа в законную силу.</w:t>
      </w:r>
    </w:p>
    <w:p w:rsidR="00181867" w:rsidRPr="00461E8A" w:rsidP="001818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</w:t>
      </w:r>
    </w:p>
    <w:p w:rsidR="00181867" w:rsidRPr="00461E8A" w:rsidP="001818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461E8A">
        <w:rPr>
          <w:rFonts w:ascii="Times New Roman" w:hAnsi="Times New Roman"/>
          <w:sz w:val="23"/>
          <w:szCs w:val="23"/>
        </w:rPr>
        <w:t>пятнадцати суток, либо обязательные работы на срок до пятидесяти часов (ч.1 ст.20.25 КоАП РФ).</w:t>
      </w:r>
    </w:p>
    <w:p w:rsidR="00181867" w:rsidP="001818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ение 10 суток со дня вручения или получения копии постановления.</w:t>
      </w:r>
    </w:p>
    <w:p w:rsidR="00181867" w:rsidRPr="00461E8A" w:rsidP="001818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315403" w:rsidRPr="00181867" w:rsidP="00181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671D5C">
      <w:footerReference w:type="default" r:id="rId6"/>
      <w:pgSz w:w="11906" w:h="16838"/>
      <w:pgMar w:top="28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7"/>
    <w:rsid w:val="000F19C5"/>
    <w:rsid w:val="001321C5"/>
    <w:rsid w:val="00181867"/>
    <w:rsid w:val="00300B63"/>
    <w:rsid w:val="00315403"/>
    <w:rsid w:val="00426A4F"/>
    <w:rsid w:val="00461E8A"/>
    <w:rsid w:val="008F7056"/>
    <w:rsid w:val="00912FD3"/>
    <w:rsid w:val="009F7E48"/>
    <w:rsid w:val="00C47D47"/>
    <w:rsid w:val="00DF0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6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1818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18186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18186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18186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18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8186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8186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