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>Дело № 5-0723/95/2018</w:t>
      </w:r>
    </w:p>
    <w:p w:rsidR="00A77B3E">
      <w:r>
        <w:t>ПОСТАНОВЛЕНИЕ</w:t>
      </w:r>
    </w:p>
    <w:p w:rsidR="00A77B3E">
      <w:r>
        <w:t xml:space="preserve">                               по делу об административном правонарушении</w:t>
      </w:r>
    </w:p>
    <w:p w:rsidR="00A77B3E">
      <w:r>
        <w:t>24 октября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Ялта</w:t>
      </w:r>
    </w:p>
    <w:p w:rsidR="00A77B3E">
      <w:r>
        <w:t xml:space="preserve">Мировой судья судебного участка № 95 Ялтинского судебного района (городской округ Ялта) Республики Крым </w:t>
      </w:r>
      <w:r>
        <w:t>Казаченко Ю.Н. (г. Ялта, ул. Васильева, д. 19),</w:t>
      </w:r>
    </w:p>
    <w:p w:rsidR="00A77B3E">
      <w:r>
        <w:t>рассмотрев в открытом судебном заседании материал дела об административном правонарушении, предусмотренном ч. 1 ст. 15.6 КоАП РФ, в отношении должностного лица</w:t>
      </w:r>
    </w:p>
    <w:p w:rsidR="00A77B3E">
      <w:r>
        <w:t>Бондарь Руслана Юрьевича, паспортные данные УССР</w:t>
      </w:r>
      <w:r>
        <w:t xml:space="preserve">, гражданина России, директора ООО «СК Групп», проживающего по адресу: Республика Крым, ...адрес, </w:t>
      </w:r>
    </w:p>
    <w:p w:rsidR="00A77B3E"/>
    <w:p w:rsidR="00A77B3E">
      <w:r>
        <w:t>У С Т А Н О В И Л:</w:t>
      </w:r>
    </w:p>
    <w:p w:rsidR="00A77B3E"/>
    <w:p w:rsidR="00A77B3E">
      <w:r>
        <w:t xml:space="preserve">Бондарь Р.Ю., являясь должностным лицом –директором ООО «СК Групп», расположенного по адресу: </w:t>
      </w:r>
      <w:r>
        <w:t>г.Ялта</w:t>
      </w:r>
      <w:r>
        <w:t xml:space="preserve">, </w:t>
      </w:r>
      <w:r>
        <w:t>ул.Кирова</w:t>
      </w:r>
      <w:r>
        <w:t>, д. 106, лит. А, офис 18</w:t>
      </w:r>
      <w:r>
        <w:t xml:space="preserve">, несвоевременно предоставил в МИФНС №8 по Республике Крым сведения о среднесписочной численности работников за 2017 год – 24 января 2018 года, при сроке предоставления не позднее 22 января 2018 года, нарушив </w:t>
      </w:r>
      <w:r>
        <w:t>абз</w:t>
      </w:r>
      <w:r>
        <w:t>. 6 п.3 ст.80 Налогового Кодекса РФ, чем сов</w:t>
      </w:r>
      <w:r>
        <w:t>ершил административное правонарушение, предусмотренное ч. 1 ст. 15.6 КоАП РФ.</w:t>
      </w:r>
    </w:p>
    <w:p w:rsidR="00A77B3E">
      <w:r>
        <w:t xml:space="preserve">Бондарь Р.Ю. в судебное заседание не явился. О времени и месте слушания дела извещен своевременно и должным образом (телефонограммой), причины неявки суду не известны. </w:t>
      </w:r>
    </w:p>
    <w:p w:rsidR="00A77B3E">
      <w:r>
        <w:t>Исследова</w:t>
      </w:r>
      <w:r>
        <w:t>в представленные материалы дела, мировой судья приходит к убеждению, что вина Бондарь Р.Ю. полностью установлена и подтверждается совокупностью собранных по делу доказательств, а именно: протоколом об административном правонарушении №5701 от 10 сентября 20</w:t>
      </w:r>
      <w:r>
        <w:t>18 года, составленным уполномоченным лицом в соответствии с требованиями КоАП РФ (л.д.1-2); выпиской из Единого государственного реестра юридических лиц, согласно которой Бондарь Р.Ю. является директором ООО «СК Групп», расположенного по адресу: г. Ялта, у</w:t>
      </w:r>
      <w:r>
        <w:t>л. Кирова, д. 106, лит. А, офис 18 (л.д.11-14); копией решения № 4441 от 18.06.2018 года о привлечении лица к ответственности за налоговое правонарушение (</w:t>
      </w:r>
      <w:r>
        <w:t>л.д</w:t>
      </w:r>
      <w:r>
        <w:t>. 4-5); копией акта налоговой камеральной проверки №4488 от 28.03.2018 года (л.д.6-7); копией «Све</w:t>
      </w:r>
      <w:r>
        <w:t>дений о среднесписочной численности работников» (дата представления в налоговый орган-24.01.2018г.) (л.д.8), согласно которым установлено, что директором ООО «СК Групп» Бондарь Р.Ю. сведения о среднесписочной численности работников за 2017 год в МИФНС №8 п</w:t>
      </w:r>
      <w:r>
        <w:t>о Республике Крым представлены с нарушением установленного срока до 22 января 2018 года- 24 января 2018 года.</w:t>
      </w:r>
    </w:p>
    <w:p w:rsidR="00A77B3E">
      <w: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A77B3E">
      <w:r>
        <w:t xml:space="preserve">Действия Бондарь </w:t>
      </w:r>
      <w:r>
        <w:t>Р.Ю.</w:t>
      </w:r>
      <w:r>
        <w:t>мировой</w:t>
      </w:r>
      <w:r>
        <w:t xml:space="preserve"> судья квалифицирует по ч. 1 ст. 15.6 КоАП РФ, как непредставление в установленный законодательством о налогах и сборах срок,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Пр</w:t>
      </w:r>
      <w:r>
        <w:t xml:space="preserve">и назначении наказания учитывается характер совершенного правонарушения, отсутствие смягчающих </w:t>
      </w:r>
      <w:r>
        <w:t>иотягчающих</w:t>
      </w:r>
      <w:r>
        <w:t xml:space="preserve"> ответственность обстоятельств.</w:t>
      </w:r>
    </w:p>
    <w:p w:rsidR="00A77B3E">
      <w:r>
        <w:t xml:space="preserve">В связи с изложенным, мировой судья полагает необходимым назначить Бондарь Р.Ю. наказание в пределах санкции ч. 1 ст. </w:t>
      </w:r>
      <w:r>
        <w:t>15.6 КоАП РФ, в виде административного штрафа.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A77B3E"/>
    <w:p w:rsidR="00A77B3E">
      <w:r>
        <w:t>П О С Т А Н О В И Л:</w:t>
      </w:r>
    </w:p>
    <w:p w:rsidR="00A77B3E"/>
    <w:p w:rsidR="00A77B3E">
      <w:r>
        <w:t>Признать должностное лицо – директора ООО «СК Групп» Бондарь Руслана Юрьевича виновным в совершении администр</w:t>
      </w:r>
      <w:r>
        <w:t>ативного правонарушения, предусмотренного ч. 1 ст. 15.6 Кодекса Российской Федерации об административных правонарушениях и назначить ему административное наказание в виде штрафа в размере 300 рублей.</w:t>
      </w:r>
    </w:p>
    <w:p w:rsidR="00A77B3E">
      <w:r>
        <w:t>Штраф подлежит перечислению на следующие реквизиты: наим</w:t>
      </w:r>
      <w:r>
        <w:t>енование получателя платежа – Межрайонная ИФНС России № 8 по Республике Крым; КБК 18211603030016000140, ОКТМО 35729000, получатель УФК по Республике Крым (Межрайонная  ИФНС России № 8 по Республике Крым),  ИНН получателя – 9103000023, КПП получателя – 9103</w:t>
      </w:r>
      <w:r>
        <w:t>01001,  расчетный счет– 40101810335100010001, наименование банка: отделение по Республике Крым ЦБ РФ открытый УФК по РК, БИК 043510001, наименование платежа – денежные взыскания (штрафы) за административные правонарушения в области налогов и сборов.</w:t>
      </w:r>
    </w:p>
    <w:p w:rsidR="00A77B3E">
      <w:r>
        <w:t>Разъяс</w:t>
      </w:r>
      <w:r>
        <w:t>нить Бондарь Р.Ю.,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</w:t>
      </w:r>
      <w:r>
        <w:t xml:space="preserve">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Оригинал документа, свидетельствующего об уплате административного штрафа, лицо, привлеченное к административной ответственности, напр</w:t>
      </w:r>
      <w:r>
        <w:t xml:space="preserve">авляет судье, в орган, должностному лицу, вынесшим постановление. </w:t>
      </w:r>
    </w:p>
    <w:p w:rsidR="00A77B3E">
      <w:r>
        <w:t>Разъяснить Бондарь Р.Ю. положения ч.1 ст. 20.25 КоАП РФ, в соответствии с которыми неуплата административного штрафа в срок, предусмотренный КоАП РФ, влечет наложение административного штра</w:t>
      </w:r>
      <w:r>
        <w:t>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Я</w:t>
      </w:r>
      <w:r>
        <w:t>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Ю.Н. Казаченко</w:t>
      </w:r>
    </w:p>
    <w:p w:rsidR="00044C46" w:rsidP="00044C46">
      <w:r>
        <w:t>Согласовано</w:t>
      </w:r>
    </w:p>
    <w:p w:rsidR="00044C46" w:rsidP="00044C46">
      <w:r>
        <w:t>Мировой судья Казаченко Ю.Н.</w:t>
      </w:r>
    </w:p>
    <w:p w:rsidR="00044C46" w:rsidP="00044C46"/>
    <w:p w:rsidR="00044C46" w:rsidP="00044C46">
      <w:r>
        <w:t xml:space="preserve">_____________________________ </w:t>
      </w:r>
    </w:p>
    <w:p w:rsidR="00044C46" w:rsidP="00044C46"/>
    <w:p w:rsidR="00A77B3E"/>
    <w:sectPr w:rsidSect="00044C46">
      <w:pgSz w:w="12240" w:h="15840"/>
      <w:pgMar w:top="1440" w:right="118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C46"/>
    <w:rsid w:val="00044C4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044C4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044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