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Дело № 5-0748/95/2018</w:t>
      </w:r>
    </w:p>
    <w:p w:rsidR="00A77B3E"/>
    <w:p w:rsidR="00A77B3E">
      <w:r>
        <w:t>ПОСТАНОВЛЕНИЕ</w:t>
      </w:r>
    </w:p>
    <w:p w:rsidR="00A77B3E">
      <w:r>
        <w:tab/>
      </w:r>
      <w:r>
        <w:tab/>
        <w:t xml:space="preserve">         по делу об административном правонарушении</w:t>
      </w:r>
    </w:p>
    <w:p w:rsidR="00A77B3E">
      <w:r>
        <w:t>25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Андрийчука Олеся Николаевича, паспортные данные, гражданина России, официально не трудоустроенного, холостого, зарегистрированного и проживающего по адресу: ...адрес,</w:t>
      </w:r>
    </w:p>
    <w:p w:rsidR="00A77B3E">
      <w:r>
        <w:t>у с т а н о в и л:</w:t>
      </w:r>
    </w:p>
    <w:p w:rsidR="00A77B3E"/>
    <w:p w:rsidR="00A77B3E">
      <w:r>
        <w:t>Андрийчук О.Н., 29</w:t>
      </w:r>
      <w:r>
        <w:t xml:space="preserve"> августа 2018 года, в 11 часов 00 минут, в </w:t>
      </w:r>
      <w:r>
        <w:t>г.Ялта</w:t>
      </w:r>
      <w:r>
        <w:t xml:space="preserve"> по </w:t>
      </w:r>
      <w:r>
        <w:t>ул.Екатерининская</w:t>
      </w:r>
      <w:r>
        <w:t>, в районе дома №1 (возле кафе «</w:t>
      </w:r>
      <w:r>
        <w:t>Roppongi</w:t>
      </w:r>
      <w:r>
        <w:t xml:space="preserve"> </w:t>
      </w:r>
      <w:r>
        <w:t>Rest</w:t>
      </w:r>
      <w:r>
        <w:t>»), осуществлял предпринимательскую деятельность, выраженную в предоставлении фото услуг с использованием костюма «Зебра» по цене от 200 до 3</w:t>
      </w:r>
      <w:r>
        <w:t xml:space="preserve">00 рублей, без государственной регистрации в качестве индивидуального предпринимателя. Данную деятельность осуществлял систематически, чем совершил административное правонарушение, предусмотренное ч. 1 ст. 14.1 КоАП РФ.   </w:t>
      </w:r>
    </w:p>
    <w:p w:rsidR="00A77B3E">
      <w:r>
        <w:t>Андрийчук О.Н. в суд не явился, и</w:t>
      </w:r>
      <w:r>
        <w:t>звещен своевременно, должным образом (телефонограммой), причин неявки суду не сообщил.</w:t>
      </w:r>
    </w:p>
    <w:p w:rsidR="00A77B3E">
      <w:r>
        <w:t>Исследовав представленные материалы дела, мировой судья приходит к убеждению, что вина Андрийчука О.Н. установлена и подтверждается совокупностью собранных по делу доказ</w:t>
      </w:r>
      <w:r>
        <w:t>ательств, а именно: протоколом об административном правонарушении серии №РК-243115/4276 от 29 августа 2018 года (л.д.3); копией протокола от 23.08.2018 года о принятии устного заявления (л.д.4); письменными объяснениями свидетеля Гордеева Д.О., согласно ко</w:t>
      </w:r>
      <w:r>
        <w:t>торым Андрийчук О.Н. предоставил фото услуги, получив за это денежные средства (л.д.5-6); письменными объяснениями Андрийчука О.Н., согласно которым вину признал (л.д.7); протоколом осмотра помещений, территорий от 29 августа 2018 года и фото таблицей к не</w:t>
      </w:r>
      <w:r>
        <w:t>му (л.д.10,11).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Андрийчука О.Н. мировой судья квалифицирует по ч. 1 ст. 14.1 КоАП РФ, как осуществление предпринимательск</w:t>
      </w:r>
      <w:r>
        <w:t>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>, ми</w:t>
      </w:r>
      <w:r>
        <w:t>ровой судья полагает необходимым назначить ему наказание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 Признать Андрийчука Олеся Николаевича, п</w:t>
      </w:r>
      <w:r>
        <w:t>аспортные данные,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500 рублей.</w:t>
      </w:r>
    </w:p>
    <w:p w:rsidR="00A77B3E">
      <w:r>
        <w:t xml:space="preserve">Штраф </w:t>
      </w:r>
      <w:r>
        <w:t xml:space="preserve">подлежит перечислению на следующие реквизиты: наименование получателя платежа – УФК (УМВД России по </w:t>
      </w:r>
      <w:r>
        <w:t>г.Ялте</w:t>
      </w:r>
      <w:r>
        <w:t>)(УМВД России по г. Ялте РК),  ИНН получателя – 9103000760, КПП получателя – 910301001, номер счета получателя платежа – 40101810335100010001; наимено</w:t>
      </w:r>
      <w:r>
        <w:t>вание банка получателя  – отделение Республика Крым;  банковский идентификационный код – 043510001; ОКТМО – 35729000, код классификации доходов бюджета - 18811690040046000140; УИН: 18880491180002431150,  наименование платежа – штрафы и иные суммы принудите</w:t>
      </w:r>
      <w:r>
        <w:t>льного изъятия.</w:t>
      </w:r>
    </w:p>
    <w:p w:rsidR="00A77B3E">
      <w:r>
        <w:t>Разъяснить Андрийчуку О.Н.,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</w:t>
      </w:r>
      <w:r>
        <w:t xml:space="preserve">ной ответственности, направляет судье, в орган, должностному лицу, вынесшим постановление. </w:t>
      </w:r>
    </w:p>
    <w:p w:rsidR="00A77B3E">
      <w:r>
        <w:t>Разъяснить Андрийчуку О.Н. положения ч.1 ст. 20.25 КоАП РФ, в соответствии с которой неуплата административного штрафа в срок, предусмотренный настоящим Кодексом, в</w:t>
      </w:r>
      <w: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</w:t>
      </w:r>
      <w:r>
        <w:t>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4B035E" w:rsidP="004B035E">
      <w:r>
        <w:t>Согласовано</w:t>
      </w:r>
    </w:p>
    <w:p w:rsidR="004B035E" w:rsidP="004B035E">
      <w:r>
        <w:t>Мировой судья Казаченко Ю.Н.</w:t>
      </w:r>
    </w:p>
    <w:p w:rsidR="004B035E" w:rsidP="004B035E"/>
    <w:p w:rsidR="004B035E" w:rsidP="004B035E">
      <w:r>
        <w:t xml:space="preserve">_____________________________ </w:t>
      </w:r>
    </w:p>
    <w:p w:rsidR="004B035E" w:rsidP="004B035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5E"/>
    <w:rsid w:val="004B03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B035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B0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