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Дело №5-0760/95/2018</w:t>
      </w:r>
    </w:p>
    <w:p w:rsidR="00A77B3E"/>
    <w:p w:rsidR="00A77B3E">
      <w:r>
        <w:t>ПОСТАНОВЛЕНИЕ</w:t>
      </w:r>
    </w:p>
    <w:p w:rsidR="00A77B3E">
      <w:r>
        <w:t xml:space="preserve">                                          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>ном ст. 15.5 КоАП РФ, в отношении должностного лица</w:t>
      </w:r>
    </w:p>
    <w:p w:rsidR="00A77B3E">
      <w:r>
        <w:t>Исайко</w:t>
      </w:r>
      <w:r>
        <w:t xml:space="preserve"> Валентины Ивановны, паспортные данные, гражданки России, главного бухгалтера ООО «</w:t>
      </w:r>
      <w:r>
        <w:t>Стартинвест</w:t>
      </w:r>
      <w:r>
        <w:t xml:space="preserve">», проживающей по адресу: ...АДРЕС, </w:t>
      </w:r>
    </w:p>
    <w:p w:rsidR="00A77B3E">
      <w:r>
        <w:t>У С Т А Н О В И Л:</w:t>
      </w:r>
    </w:p>
    <w:p w:rsidR="00A77B3E"/>
    <w:p w:rsidR="00A77B3E">
      <w:r>
        <w:t>Исайко</w:t>
      </w:r>
      <w:r>
        <w:t xml:space="preserve"> В.И., являясь должностным лицом – главны</w:t>
      </w:r>
      <w:r>
        <w:t>х бухгалтером ООО «</w:t>
      </w:r>
      <w:r>
        <w:t>Стартинвест</w:t>
      </w:r>
      <w:r>
        <w:t xml:space="preserve">», расположенного по адресу: </w:t>
      </w:r>
      <w:r>
        <w:t>г.Ялта</w:t>
      </w:r>
      <w:r>
        <w:t xml:space="preserve">, </w:t>
      </w:r>
      <w:r>
        <w:t>ул.Войкова</w:t>
      </w:r>
      <w:r>
        <w:t xml:space="preserve">, 26, несвоевременно предоставила в МИФНС №8 по Республики Крым налоговую декларацию по налогу на добавленную стоимость за 4 квартал 2017 года – 31 января 2018 года, при </w:t>
      </w:r>
      <w:r>
        <w:t>сроке пре</w:t>
      </w:r>
      <w:r>
        <w:t xml:space="preserve">доставления не позднее 25 января 2018 года, чем нарушила п. 5 ст. 174 Налогового Кодекса РФ, то есть совершила административное правонарушение, предусмотренное ст. 15.5 КоАП РФ.     </w:t>
      </w:r>
    </w:p>
    <w:p w:rsidR="00A77B3E">
      <w:r>
        <w:t>Исайко</w:t>
      </w:r>
      <w:r>
        <w:t xml:space="preserve"> В.И. в суд не явилась, извещена своевременно, должным образом, при</w:t>
      </w:r>
      <w:r>
        <w:t xml:space="preserve">чины неявки суду не известны. 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Исайко</w:t>
      </w:r>
      <w:r>
        <w:t xml:space="preserve"> В.И. полностью установлена и подтверждается совокупностью собранных по делу доказательств, а именно: протоколом об административно</w:t>
      </w:r>
      <w:r>
        <w:t>м правонарушении №5712 от 11 сентября 2018 года, составленным уполномоченным лицом в соответствии с требованиями КоАП РФ (л.д.2-3); выпиской из Единого государственного реестра юридических лиц (л.д.18-22); копией приказа № 133-ж-к от 10.11.2014 года, согла</w:t>
      </w:r>
      <w:r>
        <w:t xml:space="preserve">сно которого </w:t>
      </w:r>
      <w:r>
        <w:t>Исайко</w:t>
      </w:r>
      <w:r>
        <w:t xml:space="preserve"> В.И. принята на должность главного бухгалтера в ООО «</w:t>
      </w:r>
      <w:r>
        <w:t>Стартинвест</w:t>
      </w:r>
      <w:r>
        <w:t>» (л.д.13), в обязанности которого входит, в том числе, ведение бухгалтерского учета и других видов периодической отчетности, согласно  должностной инструкции (</w:t>
      </w:r>
      <w:r>
        <w:t>л.д</w:t>
      </w:r>
      <w:r>
        <w:t>. 14-17),</w:t>
      </w:r>
      <w:r>
        <w:t xml:space="preserve">    копией паспортных данных из АИС Налог (л.д.5) и копией акта налоговой проверки № 7277 от 18.05.2018 года (</w:t>
      </w:r>
      <w:r>
        <w:t>л.д</w:t>
      </w:r>
      <w:r>
        <w:t>. 6-8), согласно которым налоговая декларация по налогу на добавленную стоимость за 4 квартал 2017 года ООО «</w:t>
      </w:r>
      <w:r>
        <w:t>Стартинвест</w:t>
      </w:r>
      <w:r>
        <w:t>» в МИФНС №8 по Республ</w:t>
      </w:r>
      <w:r>
        <w:t>ики Крым предоставлена с нарушением установленного срока до 25 января 2018 года - 31 января 2018 года, копией решения № 6830  от 06.07.2018 года (</w:t>
      </w:r>
      <w:r>
        <w:t>л.д</w:t>
      </w:r>
      <w:r>
        <w:t xml:space="preserve">. 9-11).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</w:t>
      </w:r>
      <w:r>
        <w:t xml:space="preserve">разрешения настоящего дела. </w:t>
      </w:r>
    </w:p>
    <w:p w:rsidR="00A77B3E">
      <w:r>
        <w:t xml:space="preserve">Действия </w:t>
      </w:r>
      <w:r>
        <w:t>Исайко</w:t>
      </w:r>
      <w:r>
        <w:t xml:space="preserve"> В.И. 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</w:t>
      </w:r>
      <w:r>
        <w:t>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A77B3E">
      <w:r>
        <w:t xml:space="preserve">В связи с изложенным, мировой судья полагает необходимым назначить </w:t>
      </w:r>
      <w:r>
        <w:t>Исайко</w:t>
      </w:r>
      <w:r>
        <w:t xml:space="preserve"> В.И. наказание в пределах санкции ст. 15.5 КоАП РФ, в вид</w:t>
      </w:r>
      <w:r>
        <w:t>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судья,</w:t>
      </w:r>
    </w:p>
    <w:p w:rsidR="00A77B3E">
      <w:r>
        <w:t>П О С Т А Н О В И Л:</w:t>
      </w:r>
    </w:p>
    <w:p w:rsidR="00A77B3E"/>
    <w:p w:rsidR="00A77B3E">
      <w:r>
        <w:t xml:space="preserve"> Признать должностное лицо – главного бухгалтера ООО «</w:t>
      </w:r>
      <w:r>
        <w:t>Стартинвест</w:t>
      </w:r>
      <w:r>
        <w:t xml:space="preserve">» </w:t>
      </w:r>
      <w:r>
        <w:t>Исайко</w:t>
      </w:r>
      <w:r>
        <w:t xml:space="preserve"> Валентину Ивановну, виновной в совершении административ</w:t>
      </w:r>
      <w:r>
        <w:t>ного правонарушения, предусмотренного ст. 15.5 Кодекса Российской Федерации об административных правонарушениях и назначить ей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</w:t>
      </w:r>
      <w:r>
        <w:t>олучателя платежа – в МИФНС №8по Республики Крым: КБК: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</w:t>
      </w:r>
      <w:r>
        <w:t>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A77B3E">
      <w:r>
        <w:t xml:space="preserve">Разъяснить </w:t>
      </w:r>
      <w:r>
        <w:t>Исайко</w:t>
      </w:r>
      <w:r>
        <w:t xml:space="preserve"> В.И., что в соо</w:t>
      </w:r>
      <w:r>
        <w:t>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>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</w:t>
      </w:r>
      <w:r>
        <w:t xml:space="preserve">остному лицу, вынесшим постановление. </w:t>
      </w:r>
    </w:p>
    <w:p w:rsidR="00A77B3E">
      <w:r>
        <w:t xml:space="preserve">Разъяснить </w:t>
      </w:r>
      <w:r>
        <w:t>Исайко</w:t>
      </w:r>
      <w:r>
        <w:t xml:space="preserve"> В.И. 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</w:t>
      </w:r>
      <w: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</w:t>
      </w:r>
      <w:r>
        <w:t>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Ю.Н. Казаченко</w:t>
      </w:r>
    </w:p>
    <w:p w:rsidR="002B76B3" w:rsidP="002B76B3">
      <w:r>
        <w:t xml:space="preserve">Согласовано </w:t>
      </w:r>
    </w:p>
    <w:p w:rsidR="002B76B3" w:rsidP="002B76B3">
      <w:r>
        <w:t>Мировой судья Ю.Н. Казаченко</w:t>
      </w:r>
    </w:p>
    <w:p w:rsidR="002B76B3" w:rsidP="002B76B3"/>
    <w:p w:rsidR="002B76B3" w:rsidP="002B76B3">
      <w:r>
        <w:t>_____________________</w:t>
      </w:r>
    </w:p>
    <w:p w:rsidR="00A77B3E"/>
    <w:sectPr w:rsidSect="002B76B3">
      <w:pgSz w:w="12240" w:h="15840"/>
      <w:pgMar w:top="1440" w:right="118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B3"/>
    <w:rsid w:val="002B76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2B76B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2B7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