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D41DE5">
        <w:rPr>
          <w:szCs w:val="28"/>
        </w:rPr>
        <w:t>7</w:t>
      </w:r>
      <w:r w:rsidR="00642ECD">
        <w:rPr>
          <w:szCs w:val="28"/>
        </w:rPr>
        <w:t>84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04009F" w:rsidRPr="0004009F" w:rsidP="0004009F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42ECD">
        <w:rPr>
          <w:rFonts w:ascii="Times New Roman" w:hAnsi="Times New Roman"/>
          <w:sz w:val="28"/>
          <w:szCs w:val="28"/>
        </w:rPr>
        <w:t>0</w:t>
      </w:r>
      <w:r w:rsidR="00220710">
        <w:rPr>
          <w:rFonts w:ascii="Times New Roman" w:hAnsi="Times New Roman"/>
          <w:sz w:val="28"/>
          <w:szCs w:val="28"/>
        </w:rPr>
        <w:t xml:space="preserve"> </w:t>
      </w:r>
      <w:r w:rsidR="00432773">
        <w:rPr>
          <w:rFonts w:ascii="Times New Roman" w:hAnsi="Times New Roman"/>
          <w:sz w:val="28"/>
          <w:szCs w:val="28"/>
        </w:rPr>
        <w:t>октяб</w:t>
      </w:r>
      <w:r w:rsidR="00220710">
        <w:rPr>
          <w:rFonts w:ascii="Times New Roman" w:hAnsi="Times New Roman"/>
          <w:sz w:val="28"/>
          <w:szCs w:val="28"/>
        </w:rPr>
        <w:t xml:space="preserve">ря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 судебного участка № 9</w:t>
      </w:r>
      <w:r w:rsidR="00E77481">
        <w:rPr>
          <w:rFonts w:ascii="Times New Roman" w:hAnsi="Times New Roman"/>
          <w:sz w:val="28"/>
          <w:szCs w:val="28"/>
        </w:rPr>
        <w:t>5</w:t>
      </w:r>
      <w:r w:rsidRPr="000E2C96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К</w:t>
      </w:r>
      <w:r w:rsidR="00E77481">
        <w:rPr>
          <w:rFonts w:ascii="Times New Roman" w:hAnsi="Times New Roman"/>
          <w:sz w:val="28"/>
          <w:szCs w:val="28"/>
        </w:rPr>
        <w:t>азаченко Ю.Н</w:t>
      </w:r>
      <w:r w:rsidRPr="000E2C96">
        <w:rPr>
          <w:rFonts w:ascii="Times New Roman" w:hAnsi="Times New Roman"/>
          <w:sz w:val="28"/>
          <w:szCs w:val="28"/>
        </w:rPr>
        <w:t xml:space="preserve">. (г. Ялта, ул. Васильева, д. 19), 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</w:t>
      </w:r>
      <w:r w:rsidRPr="000E2C96">
        <w:rPr>
          <w:rFonts w:ascii="Times New Roman" w:hAnsi="Times New Roman"/>
          <w:sz w:val="28"/>
          <w:szCs w:val="28"/>
        </w:rPr>
        <w:t>лжностного лица</w:t>
      </w:r>
    </w:p>
    <w:p w:rsidR="00642ECD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ECD">
        <w:rPr>
          <w:rFonts w:ascii="Times New Roman" w:hAnsi="Times New Roman"/>
          <w:sz w:val="28"/>
          <w:szCs w:val="28"/>
        </w:rPr>
        <w:t>Дадаева</w:t>
      </w:r>
      <w:r w:rsidRPr="00642ECD">
        <w:rPr>
          <w:rFonts w:ascii="Times New Roman" w:hAnsi="Times New Roman"/>
          <w:sz w:val="28"/>
          <w:szCs w:val="28"/>
        </w:rPr>
        <w:t xml:space="preserve"> Дениса Адамовича, </w:t>
      </w:r>
      <w:r w:rsidR="00DD0FFF">
        <w:rPr>
          <w:rFonts w:ascii="Times New Roman" w:hAnsi="Times New Roman"/>
          <w:sz w:val="28"/>
          <w:szCs w:val="28"/>
        </w:rPr>
        <w:t>«персональные данные»</w:t>
      </w:r>
      <w:r w:rsidRPr="00642ECD">
        <w:rPr>
          <w:rFonts w:ascii="Times New Roman" w:hAnsi="Times New Roman"/>
          <w:sz w:val="28"/>
          <w:szCs w:val="28"/>
        </w:rPr>
        <w:t>,</w:t>
      </w:r>
    </w:p>
    <w:p w:rsidR="00642ECD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642ECD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ECD">
        <w:rPr>
          <w:rFonts w:ascii="Times New Roman" w:hAnsi="Times New Roman"/>
          <w:sz w:val="28"/>
          <w:szCs w:val="28"/>
        </w:rPr>
        <w:t>Дадаев</w:t>
      </w:r>
      <w:r w:rsidRPr="00642ECD">
        <w:rPr>
          <w:rFonts w:ascii="Times New Roman" w:hAnsi="Times New Roman"/>
          <w:sz w:val="28"/>
          <w:szCs w:val="28"/>
        </w:rPr>
        <w:t xml:space="preserve"> Д.А. являясь должностным лицом – генеральным директором </w:t>
      </w:r>
      <w:r w:rsidR="00DD0FFF">
        <w:rPr>
          <w:rFonts w:ascii="Times New Roman" w:hAnsi="Times New Roman"/>
          <w:sz w:val="28"/>
          <w:szCs w:val="28"/>
        </w:rPr>
        <w:t>наименование</w:t>
      </w:r>
      <w:r w:rsidRPr="00642ECD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DD0FFF">
        <w:rPr>
          <w:rFonts w:ascii="Times New Roman" w:hAnsi="Times New Roman"/>
          <w:sz w:val="28"/>
          <w:szCs w:val="28"/>
        </w:rPr>
        <w:t>адрес</w:t>
      </w:r>
      <w:r w:rsidRPr="00642ECD">
        <w:rPr>
          <w:rFonts w:ascii="Times New Roman" w:hAnsi="Times New Roman"/>
          <w:sz w:val="28"/>
          <w:szCs w:val="28"/>
        </w:rPr>
        <w:t xml:space="preserve">,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4D1546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>
        <w:rPr>
          <w:rFonts w:ascii="Times New Roman" w:hAnsi="Times New Roman"/>
          <w:sz w:val="28"/>
          <w:szCs w:val="28"/>
        </w:rPr>
        <w:t>год (12)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="00DD0FFF">
        <w:rPr>
          <w:rFonts w:ascii="Times New Roman" w:hAnsi="Times New Roman"/>
          <w:sz w:val="28"/>
          <w:szCs w:val="28"/>
        </w:rPr>
        <w:t>…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DD0FFF">
        <w:rPr>
          <w:rFonts w:ascii="Times New Roman" w:hAnsi="Times New Roman"/>
          <w:sz w:val="28"/>
          <w:szCs w:val="28"/>
        </w:rPr>
        <w:t>…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DD0FFF"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 НК РФ</w:t>
      </w:r>
      <w:r w:rsidRPr="000E2C96" w:rsidR="008A47DC">
        <w:rPr>
          <w:rFonts w:ascii="Times New Roman" w:hAnsi="Times New Roman"/>
          <w:sz w:val="28"/>
          <w:szCs w:val="28"/>
        </w:rPr>
        <w:t>, то есть совершил административное</w:t>
      </w:r>
      <w:r w:rsidRPr="000E2C96" w:rsidR="008A47DC">
        <w:rPr>
          <w:rFonts w:ascii="Times New Roman" w:hAnsi="Times New Roman"/>
          <w:sz w:val="28"/>
          <w:szCs w:val="28"/>
        </w:rPr>
        <w:t xml:space="preserve"> правонарушение, предусмотренное ст. 15.5 КоАП РФ.     </w:t>
      </w:r>
    </w:p>
    <w:p w:rsidR="00EA0B6C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Дадаев </w:t>
      </w:r>
      <w:r w:rsidR="0095254E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А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95254E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</w:t>
      </w:r>
      <w:r w:rsidR="00D41DE5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95254E">
        <w:rPr>
          <w:rFonts w:ascii="Times New Roman" w:hAnsi="Times New Roman"/>
          <w:sz w:val="28"/>
          <w:szCs w:val="28"/>
        </w:rPr>
        <w:t xml:space="preserve"> телефонограммой</w:t>
      </w:r>
      <w:r w:rsidR="00D41DE5">
        <w:rPr>
          <w:rFonts w:ascii="Times New Roman" w:hAnsi="Times New Roman"/>
          <w:sz w:val="28"/>
          <w:szCs w:val="28"/>
        </w:rPr>
        <w:t>. Причины неявки суду не известны.</w:t>
      </w:r>
      <w:r w:rsidR="00121ABD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E7748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="0095254E">
        <w:rPr>
          <w:rFonts w:ascii="Times New Roman" w:hAnsi="Times New Roman"/>
          <w:sz w:val="28"/>
          <w:szCs w:val="28"/>
        </w:rPr>
        <w:t xml:space="preserve"> </w:t>
      </w:r>
      <w:r w:rsidR="00642ECD">
        <w:rPr>
          <w:rFonts w:ascii="Times New Roman" w:hAnsi="Times New Roman"/>
          <w:sz w:val="28"/>
          <w:szCs w:val="28"/>
        </w:rPr>
        <w:t xml:space="preserve">Дадаева </w:t>
      </w:r>
      <w:r w:rsidR="0095254E">
        <w:rPr>
          <w:rFonts w:ascii="Times New Roman" w:hAnsi="Times New Roman"/>
          <w:sz w:val="28"/>
          <w:szCs w:val="28"/>
        </w:rPr>
        <w:t>Д.</w:t>
      </w:r>
      <w:r w:rsidR="00642ECD">
        <w:rPr>
          <w:rFonts w:ascii="Times New Roman" w:hAnsi="Times New Roman"/>
          <w:sz w:val="28"/>
          <w:szCs w:val="28"/>
        </w:rPr>
        <w:t>А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полностью установлена и подтверждается </w:t>
      </w:r>
      <w:r w:rsidRPr="000E2C96">
        <w:rPr>
          <w:rFonts w:ascii="Times New Roman" w:hAnsi="Times New Roman"/>
          <w:sz w:val="28"/>
          <w:szCs w:val="28"/>
        </w:rPr>
        <w:t>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DD0FFF">
        <w:rPr>
          <w:rFonts w:ascii="Times New Roman" w:hAnsi="Times New Roman"/>
          <w:sz w:val="28"/>
          <w:szCs w:val="28"/>
        </w:rPr>
        <w:t>….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DD0FFF"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D15A48" w:rsidR="00D15A48">
        <w:rPr>
          <w:rFonts w:ascii="Times New Roman" w:hAnsi="Times New Roman"/>
          <w:sz w:val="28"/>
          <w:szCs w:val="28"/>
        </w:rPr>
        <w:t>копией выписки из Единого государственного реестра юридических лиц, согласно которой</w:t>
      </w:r>
      <w:r w:rsidR="0095254E">
        <w:rPr>
          <w:rFonts w:ascii="Times New Roman" w:hAnsi="Times New Roman"/>
          <w:sz w:val="28"/>
          <w:szCs w:val="28"/>
        </w:rPr>
        <w:t xml:space="preserve"> </w:t>
      </w:r>
      <w:r w:rsidR="00642ECD">
        <w:rPr>
          <w:rFonts w:ascii="Times New Roman" w:hAnsi="Times New Roman"/>
          <w:sz w:val="28"/>
          <w:szCs w:val="28"/>
        </w:rPr>
        <w:t xml:space="preserve">Дадаев </w:t>
      </w:r>
      <w:r w:rsidR="0095254E">
        <w:rPr>
          <w:rFonts w:ascii="Times New Roman" w:hAnsi="Times New Roman"/>
          <w:sz w:val="28"/>
          <w:szCs w:val="28"/>
        </w:rPr>
        <w:t>Д.</w:t>
      </w:r>
      <w:r w:rsidR="00642ECD">
        <w:rPr>
          <w:rFonts w:ascii="Times New Roman" w:hAnsi="Times New Roman"/>
          <w:sz w:val="28"/>
          <w:szCs w:val="28"/>
        </w:rPr>
        <w:t>А</w:t>
      </w:r>
      <w:r w:rsidRPr="00D15A48" w:rsidR="00D15A48">
        <w:rPr>
          <w:rFonts w:ascii="Times New Roman" w:hAnsi="Times New Roman"/>
          <w:sz w:val="28"/>
          <w:szCs w:val="28"/>
        </w:rPr>
        <w:t xml:space="preserve">. является </w:t>
      </w:r>
      <w:r w:rsidR="00D15A48">
        <w:rPr>
          <w:rFonts w:ascii="Times New Roman" w:hAnsi="Times New Roman"/>
          <w:sz w:val="28"/>
          <w:szCs w:val="28"/>
        </w:rPr>
        <w:t xml:space="preserve"> </w:t>
      </w:r>
      <w:r w:rsidR="00E77481">
        <w:rPr>
          <w:rFonts w:ascii="Times New Roman" w:hAnsi="Times New Roman"/>
          <w:sz w:val="28"/>
          <w:szCs w:val="28"/>
        </w:rPr>
        <w:t>генеральным директором</w:t>
      </w:r>
      <w:r w:rsidR="00F34B7A">
        <w:rPr>
          <w:rFonts w:ascii="Times New Roman" w:hAnsi="Times New Roman"/>
          <w:sz w:val="28"/>
          <w:szCs w:val="28"/>
        </w:rPr>
        <w:t xml:space="preserve"> </w:t>
      </w:r>
      <w:r w:rsidR="00DD0FFF">
        <w:rPr>
          <w:rFonts w:ascii="Times New Roman" w:hAnsi="Times New Roman"/>
          <w:sz w:val="28"/>
          <w:szCs w:val="28"/>
        </w:rPr>
        <w:t>наименование</w:t>
      </w:r>
      <w:r w:rsidRPr="00E77481" w:rsidR="00E77481">
        <w:rPr>
          <w:rFonts w:ascii="Times New Roman" w:hAnsi="Times New Roman"/>
          <w:sz w:val="28"/>
          <w:szCs w:val="28"/>
        </w:rPr>
        <w:t xml:space="preserve"> </w:t>
      </w:r>
      <w:r w:rsidR="00D15A48">
        <w:rPr>
          <w:rFonts w:ascii="Times New Roman" w:hAnsi="Times New Roman"/>
          <w:sz w:val="28"/>
          <w:szCs w:val="28"/>
        </w:rPr>
        <w:t>(л.д.</w:t>
      </w:r>
      <w:r w:rsidR="00E77481">
        <w:rPr>
          <w:rFonts w:ascii="Times New Roman" w:hAnsi="Times New Roman"/>
          <w:sz w:val="28"/>
          <w:szCs w:val="28"/>
        </w:rPr>
        <w:t>12</w:t>
      </w:r>
      <w:r w:rsidR="00D15A48">
        <w:rPr>
          <w:rFonts w:ascii="Times New Roman" w:hAnsi="Times New Roman"/>
          <w:sz w:val="28"/>
          <w:szCs w:val="28"/>
        </w:rPr>
        <w:t>-</w:t>
      </w:r>
      <w:r w:rsidR="00E77481">
        <w:rPr>
          <w:rFonts w:ascii="Times New Roman" w:hAnsi="Times New Roman"/>
          <w:sz w:val="28"/>
          <w:szCs w:val="28"/>
        </w:rPr>
        <w:t>16</w:t>
      </w:r>
      <w:r w:rsidR="00D15A48">
        <w:rPr>
          <w:rFonts w:ascii="Times New Roman" w:hAnsi="Times New Roman"/>
          <w:sz w:val="28"/>
          <w:szCs w:val="28"/>
        </w:rPr>
        <w:t>),</w:t>
      </w:r>
      <w:r w:rsidRPr="00D15A48" w:rsidR="00D15A4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 w:rsidR="00DD0FFF"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 w:rsidR="00DD0FFF"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E77481">
        <w:rPr>
          <w:rFonts w:ascii="Times New Roman" w:hAnsi="Times New Roman"/>
          <w:sz w:val="28"/>
          <w:szCs w:val="28"/>
        </w:rPr>
        <w:t>7</w:t>
      </w:r>
      <w:r w:rsidR="007133A0">
        <w:rPr>
          <w:rFonts w:ascii="Times New Roman" w:hAnsi="Times New Roman"/>
          <w:sz w:val="28"/>
          <w:szCs w:val="28"/>
        </w:rPr>
        <w:t>-</w:t>
      </w:r>
      <w:r w:rsidR="00E77481">
        <w:rPr>
          <w:rFonts w:ascii="Times New Roman" w:hAnsi="Times New Roman"/>
          <w:sz w:val="28"/>
          <w:szCs w:val="28"/>
        </w:rPr>
        <w:t>8</w:t>
      </w:r>
      <w:r w:rsidR="007133A0">
        <w:rPr>
          <w:rFonts w:ascii="Times New Roman" w:hAnsi="Times New Roman"/>
          <w:sz w:val="28"/>
          <w:szCs w:val="28"/>
        </w:rPr>
        <w:t>)</w:t>
      </w:r>
      <w:r w:rsidR="009D70AC">
        <w:rPr>
          <w:rFonts w:ascii="Times New Roman" w:hAnsi="Times New Roman"/>
          <w:sz w:val="28"/>
          <w:szCs w:val="28"/>
        </w:rPr>
        <w:t xml:space="preserve"> и 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E77481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9D70AC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E77481">
        <w:rPr>
          <w:rFonts w:ascii="Times New Roman" w:hAnsi="Times New Roman"/>
          <w:sz w:val="28"/>
          <w:szCs w:val="28"/>
        </w:rPr>
        <w:t>год (12)</w:t>
      </w:r>
      <w:r w:rsidR="00796693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месяцев </w:t>
      </w:r>
      <w:r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5254E">
        <w:rPr>
          <w:rFonts w:ascii="Times New Roman" w:hAnsi="Times New Roman"/>
          <w:sz w:val="28"/>
          <w:szCs w:val="28"/>
        </w:rPr>
        <w:t>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5461D6">
        <w:rPr>
          <w:rFonts w:ascii="Times New Roman" w:hAnsi="Times New Roman"/>
          <w:sz w:val="28"/>
          <w:szCs w:val="28"/>
        </w:rPr>
        <w:t>.</w:t>
      </w:r>
      <w:r w:rsidR="00A902F5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E77481">
      <w:pPr>
        <w:pStyle w:val="ConsPlusNormal"/>
        <w:ind w:firstLine="567"/>
        <w:jc w:val="both"/>
      </w:pPr>
      <w:r w:rsidRPr="000E2C96">
        <w:t>Действия</w:t>
      </w:r>
      <w:r w:rsidR="0095254E">
        <w:t xml:space="preserve"> </w:t>
      </w:r>
      <w:r w:rsidR="00E77481">
        <w:t xml:space="preserve">Дадаева </w:t>
      </w:r>
      <w:r w:rsidR="0095254E">
        <w:t>Д.</w:t>
      </w:r>
      <w:r w:rsidR="00E77481">
        <w:t>А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</w:t>
      </w:r>
      <w:r w:rsidRPr="000E2C96">
        <w:t>говый орган по месту учета.</w:t>
      </w:r>
    </w:p>
    <w:p w:rsidR="00FD4B2F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95254E">
        <w:rPr>
          <w:rFonts w:ascii="Times New Roman" w:hAnsi="Times New Roman"/>
          <w:sz w:val="28"/>
          <w:szCs w:val="28"/>
        </w:rPr>
        <w:t xml:space="preserve"> </w:t>
      </w:r>
      <w:r w:rsidR="00E77481">
        <w:rPr>
          <w:rFonts w:ascii="Times New Roman" w:hAnsi="Times New Roman"/>
          <w:sz w:val="28"/>
          <w:szCs w:val="28"/>
        </w:rPr>
        <w:t xml:space="preserve">Дадаеву </w:t>
      </w:r>
      <w:r w:rsidR="0095254E">
        <w:rPr>
          <w:rFonts w:ascii="Times New Roman" w:hAnsi="Times New Roman"/>
          <w:sz w:val="28"/>
          <w:szCs w:val="28"/>
        </w:rPr>
        <w:t>Д.</w:t>
      </w:r>
      <w:r w:rsidR="00E77481">
        <w:rPr>
          <w:rFonts w:ascii="Times New Roman" w:hAnsi="Times New Roman"/>
          <w:sz w:val="28"/>
          <w:szCs w:val="28"/>
        </w:rPr>
        <w:t>А</w:t>
      </w:r>
      <w:r w:rsidR="001A21C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E7748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E77481">
        <w:rPr>
          <w:rFonts w:ascii="Times New Roman" w:hAnsi="Times New Roman"/>
          <w:sz w:val="28"/>
          <w:szCs w:val="28"/>
        </w:rPr>
        <w:t xml:space="preserve"> генерального 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="00F34B7A">
        <w:rPr>
          <w:rFonts w:ascii="Times New Roman" w:hAnsi="Times New Roman"/>
          <w:sz w:val="28"/>
          <w:szCs w:val="28"/>
        </w:rPr>
        <w:t xml:space="preserve"> </w:t>
      </w:r>
      <w:r w:rsidR="00E77481">
        <w:rPr>
          <w:rFonts w:ascii="Times New Roman" w:hAnsi="Times New Roman"/>
          <w:sz w:val="28"/>
          <w:szCs w:val="28"/>
        </w:rPr>
        <w:t>Дадаева</w:t>
      </w:r>
      <w:r w:rsidR="0095254E">
        <w:rPr>
          <w:rFonts w:ascii="Times New Roman" w:hAnsi="Times New Roman"/>
          <w:sz w:val="28"/>
          <w:szCs w:val="28"/>
        </w:rPr>
        <w:t xml:space="preserve"> Дениса </w:t>
      </w:r>
      <w:r w:rsidR="00E77481">
        <w:rPr>
          <w:rFonts w:ascii="Times New Roman" w:hAnsi="Times New Roman"/>
          <w:sz w:val="28"/>
          <w:szCs w:val="28"/>
        </w:rPr>
        <w:t>Адамовича</w:t>
      </w:r>
      <w:r w:rsidR="0095254E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95254E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95254E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E774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Штра</w:t>
      </w:r>
      <w:r w:rsidRPr="000E2C96">
        <w:rPr>
          <w:rFonts w:ascii="Times New Roman" w:hAnsi="Times New Roman"/>
          <w:sz w:val="28"/>
          <w:szCs w:val="28"/>
        </w:rPr>
        <w:t xml:space="preserve">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 xml:space="preserve">),  ИНН получателя </w:t>
      </w:r>
      <w:r w:rsidRPr="000E2C96">
        <w:rPr>
          <w:rFonts w:ascii="Times New Roman" w:hAnsi="Times New Roman"/>
          <w:sz w:val="28"/>
          <w:szCs w:val="28"/>
        </w:rPr>
        <w:t>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</w:t>
      </w:r>
      <w:r w:rsidRPr="000E2C96">
        <w:rPr>
          <w:rFonts w:ascii="Times New Roman" w:hAnsi="Times New Roman"/>
          <w:sz w:val="28"/>
          <w:szCs w:val="28"/>
        </w:rPr>
        <w:t xml:space="preserve"> в области налогов и сборов.</w:t>
      </w:r>
    </w:p>
    <w:p w:rsidR="00FD4B2F" w:rsidRPr="000E2C96" w:rsidP="00E774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95254E">
        <w:rPr>
          <w:rFonts w:ascii="Times New Roman" w:hAnsi="Times New Roman"/>
          <w:sz w:val="28"/>
          <w:szCs w:val="28"/>
        </w:rPr>
        <w:t xml:space="preserve"> </w:t>
      </w:r>
      <w:r w:rsidR="00E77481">
        <w:rPr>
          <w:rFonts w:ascii="Times New Roman" w:hAnsi="Times New Roman"/>
          <w:sz w:val="28"/>
          <w:szCs w:val="28"/>
        </w:rPr>
        <w:t xml:space="preserve">Дадаеву </w:t>
      </w:r>
      <w:r w:rsidR="0095254E">
        <w:rPr>
          <w:rFonts w:ascii="Times New Roman" w:hAnsi="Times New Roman"/>
          <w:sz w:val="28"/>
          <w:szCs w:val="28"/>
        </w:rPr>
        <w:t>Д.</w:t>
      </w:r>
      <w:r w:rsidR="00E77481">
        <w:rPr>
          <w:rFonts w:ascii="Times New Roman" w:hAnsi="Times New Roman"/>
          <w:sz w:val="28"/>
          <w:szCs w:val="28"/>
        </w:rPr>
        <w:t>А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 w:rsidRPr="000E2C96">
        <w:rPr>
          <w:rFonts w:ascii="Times New Roman" w:hAnsi="Times New Roman"/>
          <w:sz w:val="28"/>
          <w:szCs w:val="28"/>
        </w:rP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</w:t>
      </w:r>
      <w:r w:rsidRPr="000E2C96">
        <w:rPr>
          <w:rFonts w:ascii="Times New Roman" w:hAnsi="Times New Roman"/>
          <w:sz w:val="28"/>
          <w:szCs w:val="28"/>
        </w:rPr>
        <w:t xml:space="preserve">инистративной ответственности, направляет судье, в орган, должностному лицу, вынесшим постановление. </w:t>
      </w:r>
    </w:p>
    <w:p w:rsidR="00FD4B2F" w:rsidRPr="000E2C96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95254E">
        <w:rPr>
          <w:rFonts w:ascii="Times New Roman" w:hAnsi="Times New Roman"/>
          <w:sz w:val="28"/>
          <w:szCs w:val="28"/>
        </w:rPr>
        <w:t xml:space="preserve"> </w:t>
      </w:r>
      <w:r w:rsidR="00E77481">
        <w:rPr>
          <w:rFonts w:ascii="Times New Roman" w:hAnsi="Times New Roman"/>
          <w:sz w:val="28"/>
          <w:szCs w:val="28"/>
        </w:rPr>
        <w:t xml:space="preserve">Дадаеву </w:t>
      </w:r>
      <w:r w:rsidR="0095254E">
        <w:rPr>
          <w:rFonts w:ascii="Times New Roman" w:hAnsi="Times New Roman"/>
          <w:sz w:val="28"/>
          <w:szCs w:val="28"/>
        </w:rPr>
        <w:t>Д.</w:t>
      </w:r>
      <w:r w:rsidR="00E77481">
        <w:rPr>
          <w:rFonts w:ascii="Times New Roman" w:hAnsi="Times New Roman"/>
          <w:sz w:val="28"/>
          <w:szCs w:val="28"/>
        </w:rPr>
        <w:t>А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</w:t>
      </w:r>
      <w:r w:rsidRPr="000E2C96">
        <w:rPr>
          <w:rFonts w:ascii="Times New Roman" w:hAnsi="Times New Roman"/>
          <w:sz w:val="28"/>
          <w:szCs w:val="28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E7748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</w:t>
      </w:r>
      <w:r w:rsidRPr="000E2C96">
        <w:rPr>
          <w:rFonts w:ascii="Times New Roman" w:hAnsi="Times New Roman"/>
          <w:sz w:val="28"/>
          <w:szCs w:val="28"/>
        </w:rPr>
        <w:t>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E77481">
      <w:pPr>
        <w:spacing w:after="0" w:line="240" w:lineRule="auto"/>
        <w:jc w:val="both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="00E77481">
        <w:rPr>
          <w:rFonts w:ascii="Times New Roman" w:hAnsi="Times New Roman"/>
          <w:sz w:val="28"/>
          <w:szCs w:val="28"/>
        </w:rPr>
        <w:t>Ю</w:t>
      </w:r>
      <w:r w:rsidRPr="000E2C96">
        <w:rPr>
          <w:rFonts w:ascii="Times New Roman" w:hAnsi="Times New Roman"/>
          <w:sz w:val="28"/>
          <w:szCs w:val="28"/>
        </w:rPr>
        <w:t>.Н. К</w:t>
      </w:r>
      <w:r w:rsidR="00E77481">
        <w:rPr>
          <w:rFonts w:ascii="Times New Roman" w:hAnsi="Times New Roman"/>
          <w:sz w:val="28"/>
          <w:szCs w:val="28"/>
        </w:rPr>
        <w:t>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4009F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1ABD"/>
    <w:rsid w:val="00122BD4"/>
    <w:rsid w:val="00124E4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21CD"/>
    <w:rsid w:val="001A7743"/>
    <w:rsid w:val="001D7AB7"/>
    <w:rsid w:val="001E2822"/>
    <w:rsid w:val="001E51A7"/>
    <w:rsid w:val="001F2CBF"/>
    <w:rsid w:val="001F5C2A"/>
    <w:rsid w:val="00203AE4"/>
    <w:rsid w:val="0020457B"/>
    <w:rsid w:val="00213667"/>
    <w:rsid w:val="00220710"/>
    <w:rsid w:val="00224BC6"/>
    <w:rsid w:val="00227A5B"/>
    <w:rsid w:val="00251A64"/>
    <w:rsid w:val="00252CBF"/>
    <w:rsid w:val="00254FA8"/>
    <w:rsid w:val="002656FB"/>
    <w:rsid w:val="0027020F"/>
    <w:rsid w:val="00273038"/>
    <w:rsid w:val="0027555E"/>
    <w:rsid w:val="002841B6"/>
    <w:rsid w:val="00294DF8"/>
    <w:rsid w:val="002B4E8C"/>
    <w:rsid w:val="002C1410"/>
    <w:rsid w:val="002D572F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32773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D1546"/>
    <w:rsid w:val="004E3997"/>
    <w:rsid w:val="00502FD7"/>
    <w:rsid w:val="0050564A"/>
    <w:rsid w:val="0051109C"/>
    <w:rsid w:val="00532C84"/>
    <w:rsid w:val="00535FC4"/>
    <w:rsid w:val="005461D6"/>
    <w:rsid w:val="00553869"/>
    <w:rsid w:val="005551F5"/>
    <w:rsid w:val="00595F6C"/>
    <w:rsid w:val="005A2B91"/>
    <w:rsid w:val="005C02B9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42ECD"/>
    <w:rsid w:val="00651DC1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5020F"/>
    <w:rsid w:val="007634E7"/>
    <w:rsid w:val="00780628"/>
    <w:rsid w:val="00796693"/>
    <w:rsid w:val="007A4890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5254E"/>
    <w:rsid w:val="009629D7"/>
    <w:rsid w:val="00963D3F"/>
    <w:rsid w:val="009C2B48"/>
    <w:rsid w:val="009D1EC3"/>
    <w:rsid w:val="009D1EC9"/>
    <w:rsid w:val="009D2331"/>
    <w:rsid w:val="009D6A26"/>
    <w:rsid w:val="009D70AC"/>
    <w:rsid w:val="009E5B2D"/>
    <w:rsid w:val="00A4189A"/>
    <w:rsid w:val="00A42BF8"/>
    <w:rsid w:val="00A44BE3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122C9"/>
    <w:rsid w:val="00C267D5"/>
    <w:rsid w:val="00C34B41"/>
    <w:rsid w:val="00C42346"/>
    <w:rsid w:val="00C84D45"/>
    <w:rsid w:val="00CA5A2A"/>
    <w:rsid w:val="00CA6118"/>
    <w:rsid w:val="00CB7543"/>
    <w:rsid w:val="00CB7C76"/>
    <w:rsid w:val="00CC2821"/>
    <w:rsid w:val="00CC2B06"/>
    <w:rsid w:val="00CD113D"/>
    <w:rsid w:val="00CF78B2"/>
    <w:rsid w:val="00D104FD"/>
    <w:rsid w:val="00D15A48"/>
    <w:rsid w:val="00D349F6"/>
    <w:rsid w:val="00D36B27"/>
    <w:rsid w:val="00D41DE5"/>
    <w:rsid w:val="00D44047"/>
    <w:rsid w:val="00D501E9"/>
    <w:rsid w:val="00D66F55"/>
    <w:rsid w:val="00D720CC"/>
    <w:rsid w:val="00D917A6"/>
    <w:rsid w:val="00DD0FFF"/>
    <w:rsid w:val="00DE595C"/>
    <w:rsid w:val="00DE7157"/>
    <w:rsid w:val="00DF17E0"/>
    <w:rsid w:val="00DF3658"/>
    <w:rsid w:val="00E204F4"/>
    <w:rsid w:val="00E241FD"/>
    <w:rsid w:val="00E3780B"/>
    <w:rsid w:val="00E46C16"/>
    <w:rsid w:val="00E544EC"/>
    <w:rsid w:val="00E610DE"/>
    <w:rsid w:val="00E741F4"/>
    <w:rsid w:val="00E77481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34B7A"/>
    <w:rsid w:val="00F50D24"/>
    <w:rsid w:val="00F54E4F"/>
    <w:rsid w:val="00F60F65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6384-8611-4BA4-A7F5-ECBBEEA9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