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143" w:rsidP="00492143">
      <w:pPr>
        <w:ind w:left="6379"/>
        <w:rPr>
          <w:bCs/>
          <w:iCs/>
        </w:rPr>
      </w:pPr>
      <w:r>
        <w:rPr>
          <w:bCs/>
          <w:iCs/>
        </w:rPr>
        <w:t xml:space="preserve">         Дело № 5-95-790/2023</w:t>
      </w:r>
    </w:p>
    <w:p w:rsidR="00492143" w:rsidP="00492143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91MS0095-01-2023-003095-83</w:t>
      </w:r>
    </w:p>
    <w:p w:rsidR="00492143" w:rsidP="00492143">
      <w:pPr>
        <w:pStyle w:val="Style3"/>
        <w:widowControl/>
        <w:ind w:right="-2"/>
        <w:rPr>
          <w:b/>
        </w:rPr>
      </w:pPr>
    </w:p>
    <w:p w:rsidR="00492143" w:rsidP="00492143">
      <w:pPr>
        <w:pStyle w:val="Style3"/>
        <w:widowControl/>
        <w:ind w:right="-2" w:firstLine="567"/>
        <w:jc w:val="center"/>
      </w:pPr>
      <w:r>
        <w:t>П О С Т А Н О В Л Е Н И Е</w:t>
      </w:r>
    </w:p>
    <w:p w:rsidR="00492143" w:rsidP="00492143">
      <w:pPr>
        <w:pStyle w:val="Style3"/>
        <w:widowControl/>
        <w:ind w:right="-2" w:firstLine="567"/>
        <w:jc w:val="center"/>
      </w:pPr>
      <w:r>
        <w:t>о назначении административного наказания</w:t>
      </w:r>
    </w:p>
    <w:p w:rsidR="00492143" w:rsidP="0049214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28 декабря 2023 года        </w:t>
      </w:r>
      <w:r>
        <w:rPr>
          <w:rStyle w:val="FontStyle16"/>
          <w:b w:val="0"/>
        </w:rPr>
        <w:t xml:space="preserve">                                                                                          г. Ялта</w:t>
      </w:r>
    </w:p>
    <w:p w:rsidR="00492143" w:rsidP="0049214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</w:p>
    <w:p w:rsidR="00492143" w:rsidP="0049214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 xml:space="preserve">рассмотрев в открытом судебном </w:t>
      </w:r>
      <w:r>
        <w:rPr>
          <w:rFonts w:eastAsia="Calibri"/>
        </w:rPr>
        <w:t xml:space="preserve">заседании в помещении судебного участка в г. Ялте (ул. Васильева, 19) дело об административном правонарушении в отношении: </w:t>
      </w:r>
    </w:p>
    <w:p w:rsidR="00492143" w:rsidP="00492143">
      <w:pPr>
        <w:ind w:firstLine="700"/>
        <w:jc w:val="both"/>
      </w:pPr>
      <w:r>
        <w:t>Сыкчина</w:t>
      </w:r>
      <w:r>
        <w:t xml:space="preserve"> Николая Алексеевича, года рождения, уроженца</w:t>
      </w:r>
      <w:r>
        <w:t xml:space="preserve"> </w:t>
      </w:r>
      <w:r>
        <w:t>,</w:t>
      </w:r>
      <w:r>
        <w:t xml:space="preserve"> гражданина Российской Федерации, со средним специальным о</w:t>
      </w:r>
      <w:r>
        <w:t xml:space="preserve">бразованием, холостого, официально не трудоустроенного, зарегистрированного </w:t>
      </w:r>
      <w:r w:rsidR="00000851">
        <w:t xml:space="preserve">по адресу: </w:t>
      </w:r>
      <w:r>
        <w:t>и проживающего по адресу: Республика ****</w:t>
      </w:r>
    </w:p>
    <w:p w:rsidR="00492143" w:rsidP="00492143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4"/>
          <w:szCs w:val="24"/>
        </w:rPr>
      </w:pPr>
      <w:r>
        <w:t>по ч.</w:t>
      </w:r>
      <w:r>
        <w:t>1 ст. 20.25 Кодекса Российской Федерации об административных правонарушениях (далее – КоАП РФ),</w:t>
      </w:r>
    </w:p>
    <w:p w:rsidR="00492143" w:rsidP="0049214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492143" w:rsidP="00492143">
      <w:pPr>
        <w:pStyle w:val="Style4"/>
        <w:widowControl/>
        <w:spacing w:line="240" w:lineRule="auto"/>
        <w:ind w:right="-2" w:firstLine="567"/>
        <w:rPr>
          <w:color w:val="000000"/>
          <w:shd w:val="clear" w:color="auto" w:fill="FFFFFF"/>
        </w:rPr>
      </w:pPr>
      <w:r>
        <w:rPr>
          <w:rFonts w:eastAsia="Calibri"/>
        </w:rPr>
        <w:t xml:space="preserve">13.10.2023 в 00 часов 01 минуту </w:t>
      </w:r>
      <w:r w:rsidR="00AF7224">
        <w:rPr>
          <w:rFonts w:eastAsia="Calibri"/>
        </w:rPr>
        <w:t>Сыкчин Н.А</w:t>
      </w:r>
      <w:r>
        <w:rPr>
          <w:rFonts w:eastAsia="Calibri"/>
        </w:rPr>
        <w:t xml:space="preserve">., находясь по адресу: Республика Крым, г. Ялта, </w:t>
      </w:r>
      <w:r w:rsidR="00AF7224">
        <w:t>пер. Проезжий, д.9, кв.5</w:t>
      </w:r>
      <w:r>
        <w:rPr>
          <w:rFonts w:eastAsia="Calibri"/>
        </w:rPr>
        <w:t>, не уплатил административный штра</w:t>
      </w:r>
      <w:r>
        <w:rPr>
          <w:rFonts w:eastAsia="Calibri"/>
        </w:rPr>
        <w:t>ф в размере                   2000 рублей в установленный законом срок, назначенный постановлением государственного инспектора РФ по ГК в сфере охраны МБР отделения (погз) в г. Ялте Службы в г. Севастополе Пограничного управления ФСБ России по Республике К</w:t>
      </w:r>
      <w:r>
        <w:rPr>
          <w:rFonts w:eastAsia="Calibri"/>
        </w:rPr>
        <w:t xml:space="preserve">рым           от </w:t>
      </w:r>
      <w:r w:rsidR="00AF7224">
        <w:rPr>
          <w:rFonts w:eastAsia="Calibri"/>
        </w:rPr>
        <w:t>16.06</w:t>
      </w:r>
      <w:r>
        <w:rPr>
          <w:rFonts w:eastAsia="Calibri"/>
        </w:rPr>
        <w:t xml:space="preserve">.2023, вступившего в законную силу </w:t>
      </w:r>
      <w:r w:rsidR="00AF7224">
        <w:rPr>
          <w:rFonts w:eastAsia="Calibri"/>
        </w:rPr>
        <w:t>13.08</w:t>
      </w:r>
      <w:r>
        <w:rPr>
          <w:rFonts w:eastAsia="Calibri"/>
        </w:rPr>
        <w:t xml:space="preserve">.2023, чем совершил административное правонарушение, </w:t>
      </w:r>
      <w:r>
        <w:rPr>
          <w:color w:val="000000"/>
          <w:shd w:val="clear" w:color="auto" w:fill="FFFFFF"/>
        </w:rPr>
        <w:t>предусмотренное ч. 1 ст. 20.25 КоАП РФ.</w:t>
      </w:r>
    </w:p>
    <w:p w:rsidR="00492143" w:rsidP="0049214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 w:rsidR="00AF7224">
        <w:rPr>
          <w:rFonts w:eastAsia="Calibri"/>
        </w:rPr>
        <w:t>Сыкчин Н.А</w:t>
      </w:r>
      <w:r>
        <w:rPr>
          <w:rFonts w:eastAsia="Calibri"/>
        </w:rPr>
        <w:t>.</w:t>
      </w:r>
      <w:r>
        <w:rPr>
          <w:color w:val="000000"/>
          <w:shd w:val="clear" w:color="auto" w:fill="FFFFFF"/>
        </w:rPr>
        <w:t xml:space="preserve"> признал вину в совершении правонарушения, в содеянном раскаялся. </w:t>
      </w:r>
      <w:r w:rsidR="00AF7224">
        <w:rPr>
          <w:color w:val="000000"/>
          <w:shd w:val="clear" w:color="auto" w:fill="FFFFFF"/>
        </w:rPr>
        <w:t>Пояснил, что штраф уплатил, но позже установленного срока.</w:t>
      </w:r>
    </w:p>
    <w:p w:rsidR="00492143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492143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</w:t>
      </w:r>
      <w:r>
        <w:rPr>
          <w:color w:val="000000"/>
          <w:shd w:val="clear" w:color="auto" w:fill="FFFFFF"/>
        </w:rPr>
        <w:t>.25 КоАП РФ административным правонарушением признается неуплата административного штрафа в срок, предусмотренный КоАП РФ.</w:t>
      </w:r>
    </w:p>
    <w:p w:rsidR="00492143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</w:t>
      </w:r>
      <w:r>
        <w:rPr>
          <w:color w:val="000000"/>
          <w:shd w:val="clear" w:color="auto" w:fill="FFFFFF"/>
        </w:rPr>
        <w:t>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</w:t>
      </w:r>
      <w:r>
        <w:rPr>
          <w:color w:val="000000"/>
          <w:shd w:val="clear" w:color="auto" w:fill="FFFFFF"/>
        </w:rPr>
        <w:t xml:space="preserve"> срока рассрочки, предусмотренных статьей 31.5 КоАП РФ.</w:t>
      </w:r>
    </w:p>
    <w:p w:rsidR="00492143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</w:t>
      </w:r>
      <w:r>
        <w:rPr>
          <w:color w:val="000000"/>
          <w:shd w:val="clear" w:color="auto" w:fill="FFFFFF"/>
        </w:rPr>
        <w:t xml:space="preserve">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</w:t>
      </w:r>
      <w:r>
        <w:rPr>
          <w:color w:val="000000"/>
          <w:shd w:val="clear" w:color="auto" w:fill="FFFFFF"/>
        </w:rPr>
        <w:t xml:space="preserve"> неуплате судебному приставу-исполнителю для исполнения в порядке, предусмотренном федеральным законодательством. </w:t>
      </w:r>
    </w:p>
    <w:p w:rsidR="00492143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</w:t>
      </w:r>
      <w:r>
        <w:rPr>
          <w:color w:val="000000"/>
          <w:shd w:val="clear" w:color="auto" w:fill="FFFFFF"/>
        </w:rPr>
        <w:t>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</w:t>
      </w:r>
      <w:r>
        <w:rPr>
          <w:color w:val="000000"/>
          <w:shd w:val="clear" w:color="auto" w:fill="FFFFFF"/>
        </w:rPr>
        <w:t xml:space="preserve">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</w:t>
      </w:r>
      <w:r>
        <w:rPr>
          <w:color w:val="000000"/>
          <w:shd w:val="clear" w:color="auto" w:fill="FFFFFF"/>
        </w:rPr>
        <w:t>административный штраф по делу об административном правонаруш</w:t>
      </w:r>
      <w:r>
        <w:rPr>
          <w:color w:val="000000"/>
          <w:shd w:val="clear" w:color="auto" w:fill="FFFFFF"/>
        </w:rPr>
        <w:t>ении, рассмотренному судьёй, составляет судебный пристав-исполнитель.</w:t>
      </w:r>
    </w:p>
    <w:p w:rsidR="00492143" w:rsidRPr="00F3294B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</w:t>
      </w:r>
      <w:r w:rsidRPr="00F3294B">
        <w:rPr>
          <w:color w:val="000000"/>
          <w:shd w:val="clear" w:color="auto" w:fill="FFFFFF"/>
        </w:rPr>
        <w:t>дня вручения или получения к</w:t>
      </w:r>
      <w:r w:rsidRPr="00F3294B">
        <w:rPr>
          <w:color w:val="000000"/>
          <w:shd w:val="clear" w:color="auto" w:fill="FFFFFF"/>
        </w:rPr>
        <w:t>опии постановления, если оно не было обжаловано либо опротестовано.</w:t>
      </w:r>
    </w:p>
    <w:p w:rsidR="00492143" w:rsidRPr="00F3294B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F3294B">
        <w:rPr>
          <w:color w:val="000000"/>
          <w:shd w:val="clear" w:color="auto" w:fill="FFFFFF"/>
        </w:rPr>
        <w:t xml:space="preserve">Установлено, что постановлением </w:t>
      </w:r>
      <w:r w:rsidRPr="00F3294B">
        <w:rPr>
          <w:rFonts w:eastAsia="Calibri"/>
        </w:rPr>
        <w:t xml:space="preserve">государственного инспектора РФ по ГК в сфере охраны МБР отделения (погз) в г. Ялте Службы в г. Севастополе Пограничного управления ФСБ России по Республике </w:t>
      </w:r>
      <w:r w:rsidRPr="00F3294B">
        <w:rPr>
          <w:rFonts w:eastAsia="Calibri"/>
        </w:rPr>
        <w:t xml:space="preserve">Крым от </w:t>
      </w:r>
      <w:r w:rsidR="00AF7224">
        <w:rPr>
          <w:rFonts w:eastAsia="Calibri"/>
        </w:rPr>
        <w:t>16.0</w:t>
      </w:r>
      <w:r w:rsidR="004E5C3C">
        <w:rPr>
          <w:rFonts w:eastAsia="Calibri"/>
        </w:rPr>
        <w:t>6</w:t>
      </w:r>
      <w:r w:rsidRPr="00F3294B">
        <w:rPr>
          <w:rFonts w:eastAsia="Calibri"/>
        </w:rPr>
        <w:t>.2023</w:t>
      </w:r>
      <w:r w:rsidRPr="00F3294B">
        <w:rPr>
          <w:color w:val="000000"/>
          <w:shd w:val="clear" w:color="auto" w:fill="FFFFFF"/>
        </w:rPr>
        <w:t xml:space="preserve">, </w:t>
      </w:r>
      <w:r w:rsidR="00AF7224">
        <w:rPr>
          <w:color w:val="000000"/>
          <w:shd w:val="clear" w:color="auto" w:fill="FFFFFF"/>
        </w:rPr>
        <w:t>Сыкчин Н.А.</w:t>
      </w:r>
      <w:r w:rsidRPr="00F3294B">
        <w:rPr>
          <w:color w:val="000000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2             ст. 8.37 КоАП РФ и ему назначено административное наказание в виде административного штрафа в размере 2000 рублей.  </w:t>
      </w:r>
    </w:p>
    <w:p w:rsidR="00492143" w:rsidRPr="00F3294B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F3294B">
        <w:rPr>
          <w:color w:val="000000"/>
          <w:shd w:val="clear" w:color="auto" w:fill="FFFFFF"/>
        </w:rPr>
        <w:t>Копия</w:t>
      </w:r>
      <w:r w:rsidRPr="00F3294B">
        <w:rPr>
          <w:color w:val="000000"/>
          <w:shd w:val="clear" w:color="auto" w:fill="FFFFFF"/>
        </w:rPr>
        <w:t xml:space="preserve"> указанного постановления была направлена в адрес </w:t>
      </w:r>
      <w:r w:rsidR="004E5C3C">
        <w:rPr>
          <w:color w:val="000000"/>
          <w:shd w:val="clear" w:color="auto" w:fill="FFFFFF"/>
        </w:rPr>
        <w:t>Сыкчина Н.А</w:t>
      </w:r>
      <w:r w:rsidRPr="00F3294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, </w:t>
      </w:r>
      <w:r w:rsidRPr="00F3294B">
        <w:rPr>
          <w:color w:val="000000"/>
          <w:shd w:val="clear" w:color="auto" w:fill="FFFFFF"/>
        </w:rPr>
        <w:t xml:space="preserve">согласно отчета об отслеживании почтовых отправлений, </w:t>
      </w:r>
      <w:r>
        <w:rPr>
          <w:color w:val="000000"/>
          <w:shd w:val="clear" w:color="auto" w:fill="FFFFFF"/>
        </w:rPr>
        <w:t>конверт возвращен отправителю</w:t>
      </w:r>
      <w:r w:rsidRPr="00F3294B">
        <w:rPr>
          <w:color w:val="000000"/>
          <w:shd w:val="clear" w:color="auto" w:fill="FFFFFF"/>
        </w:rPr>
        <w:t xml:space="preserve"> – </w:t>
      </w:r>
      <w:r w:rsidR="004E5C3C">
        <w:rPr>
          <w:color w:val="000000"/>
          <w:shd w:val="clear" w:color="auto" w:fill="FFFFFF"/>
        </w:rPr>
        <w:t>02.08</w:t>
      </w:r>
      <w:r>
        <w:rPr>
          <w:color w:val="000000"/>
          <w:shd w:val="clear" w:color="auto" w:fill="FFFFFF"/>
        </w:rPr>
        <w:t>.2023</w:t>
      </w:r>
      <w:r w:rsidRPr="00F3294B">
        <w:rPr>
          <w:color w:val="000000"/>
          <w:shd w:val="clear" w:color="auto" w:fill="FFFFFF"/>
        </w:rPr>
        <w:t xml:space="preserve"> года. </w:t>
      </w:r>
    </w:p>
    <w:p w:rsidR="00492143" w:rsidRPr="00F3294B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F3294B">
        <w:rPr>
          <w:color w:val="000000"/>
          <w:shd w:val="clear" w:color="auto" w:fill="FFFFFF"/>
        </w:rPr>
        <w:t xml:space="preserve">С учетом положений ст. 31.1 КоАП РФ постановление </w:t>
      </w:r>
      <w:r w:rsidR="004E5C3C">
        <w:rPr>
          <w:color w:val="000000"/>
          <w:shd w:val="clear" w:color="auto" w:fill="FFFFFF"/>
        </w:rPr>
        <w:t>16.06</w:t>
      </w:r>
      <w:r>
        <w:rPr>
          <w:color w:val="000000"/>
          <w:shd w:val="clear" w:color="auto" w:fill="FFFFFF"/>
        </w:rPr>
        <w:t>.</w:t>
      </w:r>
      <w:r w:rsidRPr="00F3294B">
        <w:rPr>
          <w:color w:val="000000"/>
          <w:shd w:val="clear" w:color="auto" w:fill="FFFFFF"/>
        </w:rPr>
        <w:t xml:space="preserve">2023, вступило в законную силу </w:t>
      </w:r>
      <w:r w:rsidR="004E5C3C">
        <w:rPr>
          <w:color w:val="000000"/>
          <w:shd w:val="clear" w:color="auto" w:fill="FFFFFF"/>
        </w:rPr>
        <w:t>13.08</w:t>
      </w:r>
      <w:r>
        <w:rPr>
          <w:color w:val="000000"/>
          <w:shd w:val="clear" w:color="auto" w:fill="FFFFFF"/>
        </w:rPr>
        <w:t>.2023</w:t>
      </w:r>
      <w:r w:rsidRPr="00F3294B">
        <w:rPr>
          <w:color w:val="000000"/>
          <w:shd w:val="clear" w:color="auto" w:fill="FFFFFF"/>
        </w:rPr>
        <w:t xml:space="preserve">. </w:t>
      </w:r>
    </w:p>
    <w:p w:rsidR="00492143" w:rsidP="0049214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F3294B"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4E5C3C">
        <w:rPr>
          <w:color w:val="000000"/>
          <w:shd w:val="clear" w:color="auto" w:fill="FFFFFF"/>
        </w:rPr>
        <w:t>Сыкчину Н.А</w:t>
      </w:r>
      <w:r w:rsidRPr="00F3294B">
        <w:rPr>
          <w:color w:val="000000"/>
          <w:shd w:val="clear" w:color="auto" w:fill="FFFFFF"/>
        </w:rPr>
        <w:t xml:space="preserve">.  в размере </w:t>
      </w:r>
      <w:r>
        <w:rPr>
          <w:color w:val="000000"/>
          <w:shd w:val="clear" w:color="auto" w:fill="FFFFFF"/>
        </w:rPr>
        <w:t>20</w:t>
      </w:r>
      <w:r w:rsidRPr="00F3294B">
        <w:rPr>
          <w:color w:val="000000"/>
          <w:shd w:val="clear" w:color="auto" w:fill="FFFFFF"/>
        </w:rPr>
        <w:t>00 рублей</w:t>
      </w:r>
      <w:r>
        <w:rPr>
          <w:color w:val="000000"/>
          <w:shd w:val="clear" w:color="auto" w:fill="FFFFFF"/>
        </w:rPr>
        <w:t xml:space="preserve"> должен был быть уплачен последним не позднее </w:t>
      </w:r>
      <w:r w:rsidR="004E5C3C">
        <w:rPr>
          <w:color w:val="000000"/>
          <w:shd w:val="clear" w:color="auto" w:fill="FFFFFF"/>
        </w:rPr>
        <w:t>12.10</w:t>
      </w:r>
      <w:r>
        <w:rPr>
          <w:color w:val="000000"/>
          <w:shd w:val="clear" w:color="auto" w:fill="FFFFFF"/>
        </w:rPr>
        <w:t>.2023, однако, как следует из материалов дела об административном право</w:t>
      </w:r>
      <w:r>
        <w:rPr>
          <w:color w:val="000000"/>
          <w:shd w:val="clear" w:color="auto" w:fill="FFFFFF"/>
        </w:rPr>
        <w:t xml:space="preserve">нарушении, </w:t>
      </w:r>
      <w:r w:rsidR="004E5C3C">
        <w:rPr>
          <w:color w:val="000000"/>
          <w:shd w:val="clear" w:color="auto" w:fill="FFFFFF"/>
        </w:rPr>
        <w:t>Сыкчину Н.А.</w:t>
      </w:r>
      <w:r>
        <w:rPr>
          <w:color w:val="000000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4E5C3C">
        <w:rPr>
          <w:color w:val="000000"/>
          <w:shd w:val="clear" w:color="auto" w:fill="FFFFFF"/>
        </w:rPr>
        <w:t>13.10.</w:t>
      </w:r>
      <w:r>
        <w:rPr>
          <w:color w:val="000000"/>
          <w:shd w:val="clear" w:color="auto" w:fill="FFFFFF"/>
        </w:rPr>
        <w:t>2023 совершил правонарушение, предусмотренное  ч. 1 ст. 20.25 КоАП РФ.</w:t>
      </w:r>
    </w:p>
    <w:p w:rsidR="00492143" w:rsidP="00492143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 w:rsidR="004E5C3C">
        <w:rPr>
          <w:rFonts w:eastAsia="Calibri"/>
        </w:rPr>
        <w:t>Сыкчиным Н.А.</w:t>
      </w:r>
      <w:r>
        <w:rPr>
          <w:rFonts w:eastAsia="Calibri"/>
        </w:rPr>
        <w:t xml:space="preserve"> указанного административного правонарушения подтве</w:t>
      </w:r>
      <w:r>
        <w:rPr>
          <w:rFonts w:eastAsia="Calibri"/>
        </w:rPr>
        <w:t xml:space="preserve">рждается: протоколом об административном правонарушении </w:t>
      </w:r>
      <w:r w:rsidR="004E5C3C">
        <w:rPr>
          <w:rFonts w:eastAsia="Calibri"/>
        </w:rPr>
        <w:t xml:space="preserve">                                          № 18900985560230005367</w:t>
      </w:r>
      <w:r>
        <w:rPr>
          <w:rFonts w:eastAsia="Calibri"/>
        </w:rPr>
        <w:t xml:space="preserve"> от </w:t>
      </w:r>
      <w:r w:rsidR="004E5C3C">
        <w:rPr>
          <w:rFonts w:eastAsia="Calibri"/>
        </w:rPr>
        <w:t>07.11</w:t>
      </w:r>
      <w:r>
        <w:rPr>
          <w:rFonts w:eastAsia="Calibri"/>
        </w:rPr>
        <w:t xml:space="preserve">.2023; копией постановления  </w:t>
      </w:r>
      <w:r w:rsidR="007C0485">
        <w:rPr>
          <w:rFonts w:eastAsia="Calibri"/>
        </w:rPr>
        <w:t xml:space="preserve">                                             № 18900985560230002147</w:t>
      </w:r>
      <w:r>
        <w:rPr>
          <w:rFonts w:eastAsia="Calibri"/>
        </w:rPr>
        <w:t xml:space="preserve"> от </w:t>
      </w:r>
      <w:r w:rsidR="007C0485">
        <w:rPr>
          <w:rFonts w:eastAsia="Calibri"/>
        </w:rPr>
        <w:t>16.06</w:t>
      </w:r>
      <w:r>
        <w:rPr>
          <w:rFonts w:eastAsia="Calibri"/>
        </w:rPr>
        <w:t xml:space="preserve">.2023; справкой </w:t>
      </w:r>
      <w:r w:rsidR="007C0485">
        <w:rPr>
          <w:rFonts w:eastAsia="Calibri"/>
        </w:rPr>
        <w:t xml:space="preserve">Врио </w:t>
      </w:r>
      <w:r>
        <w:rPr>
          <w:rFonts w:eastAsia="Calibri"/>
        </w:rPr>
        <w:t xml:space="preserve">главного бухгалтера </w:t>
      </w:r>
      <w:r w:rsidR="007C0485">
        <w:rPr>
          <w:rFonts w:eastAsia="Calibri"/>
        </w:rPr>
        <w:t xml:space="preserve">                         Н.М. Костиной</w:t>
      </w:r>
      <w:r>
        <w:rPr>
          <w:rFonts w:eastAsia="Calibri"/>
        </w:rPr>
        <w:t xml:space="preserve">, согласно которой по состоянию на </w:t>
      </w:r>
      <w:r w:rsidR="007C0485">
        <w:rPr>
          <w:rFonts w:eastAsia="Calibri"/>
        </w:rPr>
        <w:t>13.10.2023</w:t>
      </w:r>
      <w:r>
        <w:rPr>
          <w:rFonts w:eastAsia="Calibri"/>
        </w:rPr>
        <w:t xml:space="preserve"> административный штраф </w:t>
      </w:r>
      <w:r w:rsidR="007C0485">
        <w:rPr>
          <w:rFonts w:eastAsia="Calibri"/>
        </w:rPr>
        <w:t>Сыкчиным Н.А.</w:t>
      </w:r>
      <w:r>
        <w:rPr>
          <w:rFonts w:eastAsia="Calibri"/>
        </w:rPr>
        <w:t xml:space="preserve"> не уплачен. </w:t>
      </w:r>
    </w:p>
    <w:p w:rsidR="00492143" w:rsidP="00492143">
      <w:pPr>
        <w:widowControl/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</w:rPr>
        <w:t>Оценивая указанные доказательства в соответствии с требованиями ст. 26.11 КоАП РФ, мировой судья прихо</w:t>
      </w:r>
      <w:r>
        <w:rPr>
          <w:rFonts w:eastAsia="Calibri"/>
        </w:rPr>
        <w:t xml:space="preserve">дит к выводу о совершении </w:t>
      </w:r>
      <w:r w:rsidR="007C0485">
        <w:rPr>
          <w:rFonts w:eastAsia="Calibri"/>
        </w:rPr>
        <w:t>Сыкчиным Н.А.</w:t>
      </w:r>
      <w:r>
        <w:rPr>
          <w:rFonts w:eastAsia="Calibri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>
        <w:rPr>
          <w:color w:val="000000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>
          <w:rPr>
            <w:rStyle w:val="Hyperlink"/>
            <w:color w:val="000000" w:themeColor="text1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</w:rPr>
        <w:t>.</w:t>
      </w:r>
    </w:p>
    <w:p w:rsidR="00492143" w:rsidP="00492143">
      <w:pPr>
        <w:widowControl/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92143" w:rsidP="00492143">
      <w:pPr>
        <w:ind w:firstLine="567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При решении во</w:t>
      </w:r>
      <w:r>
        <w:rPr>
          <w:rFonts w:eastAsia="Calibri"/>
          <w:color w:val="000000" w:themeColor="text1"/>
        </w:rPr>
        <w:t>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</w:rPr>
        <w:t xml:space="preserve"> и устанавливаются обстоятельства смягчающие и отягчающие административную ответстве</w:t>
      </w:r>
      <w:r>
        <w:rPr>
          <w:color w:val="000000" w:themeColor="text1"/>
        </w:rPr>
        <w:t xml:space="preserve">нность, которые так же учитываются при назначении наказания, при их наличии. </w:t>
      </w:r>
    </w:p>
    <w:p w:rsidR="00492143" w:rsidP="00492143">
      <w:pPr>
        <w:ind w:firstLine="709"/>
        <w:jc w:val="both"/>
      </w:pPr>
      <w: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492143" w:rsidP="00492143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</w:t>
      </w:r>
      <w:r>
        <w:rPr>
          <w:rFonts w:eastAsia="Calibri"/>
        </w:rPr>
        <w:t>тственность, судьей при рассмотрении дела не установлено.</w:t>
      </w:r>
    </w:p>
    <w:p w:rsidR="00492143" w:rsidP="00492143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Сыкчин Н.А. официально не трудоустроен. </w:t>
      </w:r>
      <w:r w:rsidR="00436B7D">
        <w:rPr>
          <w:rFonts w:eastAsia="Calibri"/>
        </w:rPr>
        <w:t xml:space="preserve">При этом оплатил ранее  назначенный штраф, после истечения 60ти дневного срока. </w:t>
      </w:r>
    </w:p>
    <w:p w:rsidR="00492143" w:rsidP="00492143">
      <w:pPr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</w:t>
      </w:r>
      <w:r>
        <w:rPr>
          <w:rFonts w:eastAsia="Calibri"/>
          <w:color w:val="000000" w:themeColor="text1"/>
        </w:rPr>
        <w:t>наказание в</w:t>
      </w:r>
      <w:r>
        <w:rPr>
          <w:rFonts w:eastAsia="Calibri"/>
          <w:color w:val="000000" w:themeColor="text1"/>
        </w:rPr>
        <w:t xml:space="preserve"> виде административного штрафа, предусмотренного санкцией ч. 1 ст. 20.25 КоАП РФ.  </w:t>
      </w:r>
    </w:p>
    <w:p w:rsidR="00492143" w:rsidP="0049214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Руководствуясь ст. ст. 29.9 и 29.10 КоАП РФ,  мировой судья, </w:t>
      </w:r>
    </w:p>
    <w:p w:rsidR="00492143" w:rsidRPr="00B64A80" w:rsidP="0049214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492143" w:rsidP="0049214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Сыкчина Николая Алексеевича, </w:t>
      </w:r>
      <w:r>
        <w:rPr>
          <w:color w:val="000000" w:themeColor="text1"/>
        </w:rPr>
        <w:t>года рождения, признать виновным в совершении административного правонарушения, предусмотренного ч. 1                ст. 20.25 Кодекса Российской Федерации об административных правонарушениях и назначить ему административное наказание в виде административн</w:t>
      </w:r>
      <w:r>
        <w:rPr>
          <w:color w:val="000000" w:themeColor="text1"/>
        </w:rPr>
        <w:t xml:space="preserve">ого штрафа в размере 4000 (четыре  </w:t>
      </w:r>
      <w:r>
        <w:rPr>
          <w:color w:val="000000" w:themeColor="text1"/>
        </w:rPr>
        <w:t>тысячи) рублей.</w:t>
      </w:r>
    </w:p>
    <w:p w:rsidR="00492143" w:rsidP="0049214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</w:t>
      </w:r>
      <w:r>
        <w:rPr>
          <w:color w:val="000000" w:themeColor="text1"/>
        </w:rPr>
        <w:t>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000000" w:themeColor="text1"/>
        </w:rPr>
        <w:t>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</w:t>
      </w:r>
      <w:r>
        <w:rPr>
          <w:color w:val="000000" w:themeColor="text1"/>
        </w:rPr>
        <w:t xml:space="preserve"> 041076030095500</w:t>
      </w:r>
      <w:r w:rsidR="003C33BF">
        <w:rPr>
          <w:color w:val="000000" w:themeColor="text1"/>
        </w:rPr>
        <w:t>7902320115</w:t>
      </w:r>
      <w:r>
        <w:rPr>
          <w:color w:val="000000" w:themeColor="text1"/>
        </w:rPr>
        <w:t xml:space="preserve">; КБК: 828 1 16 01203 01 0025 140; постановление от </w:t>
      </w:r>
      <w:r w:rsidR="003C33BF">
        <w:rPr>
          <w:color w:val="000000" w:themeColor="text1"/>
        </w:rPr>
        <w:t>28.12</w:t>
      </w:r>
      <w:r>
        <w:rPr>
          <w:color w:val="000000" w:themeColor="text1"/>
        </w:rPr>
        <w:t>.2023 по делу № 5-95-</w:t>
      </w:r>
      <w:r w:rsidR="003C33BF">
        <w:rPr>
          <w:color w:val="000000" w:themeColor="text1"/>
        </w:rPr>
        <w:t>790</w:t>
      </w:r>
      <w:r>
        <w:rPr>
          <w:color w:val="000000" w:themeColor="text1"/>
        </w:rPr>
        <w:t>/2023;</w:t>
      </w:r>
    </w:p>
    <w:p w:rsidR="00492143" w:rsidP="00492143">
      <w:pPr>
        <w:ind w:firstLine="709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>
        <w:rPr>
          <w:color w:val="000000" w:themeColor="text1"/>
        </w:rPr>
        <w:t>ответственности, не позднее шестидесяти</w:t>
      </w:r>
      <w:r>
        <w:rPr>
          <w:rFonts w:eastAsia="Calibri"/>
          <w:color w:val="000000" w:themeColor="text1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</w:rPr>
        <w:tab/>
      </w:r>
    </w:p>
    <w:p w:rsidR="00492143" w:rsidP="0049214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Документ, свидетельствующий </w:t>
      </w:r>
      <w:r>
        <w:rPr>
          <w:rFonts w:eastAsia="Calibri"/>
          <w:color w:val="000000" w:themeColor="text1"/>
        </w:rPr>
        <w:t xml:space="preserve">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  <w:color w:val="000000" w:themeColor="text1"/>
        </w:rPr>
        <w:tab/>
      </w:r>
    </w:p>
    <w:p w:rsidR="00492143" w:rsidP="0049214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Неуплата административного штрафа в указанный срок влечет наложение административного штрафа в двукратном размере суммы </w:t>
      </w:r>
      <w:r>
        <w:rPr>
          <w:rFonts w:eastAsia="Calibri"/>
          <w:color w:val="000000" w:themeColor="text1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492143" w:rsidP="00492143">
      <w:pPr>
        <w:pStyle w:val="BodyText"/>
        <w:ind w:firstLine="720"/>
        <w:rPr>
          <w:szCs w:val="24"/>
        </w:rPr>
      </w:pPr>
      <w:r>
        <w:rPr>
          <w:rFonts w:eastAsia="SimSun"/>
          <w:szCs w:val="24"/>
          <w:lang w:eastAsia="zh-CN"/>
        </w:rPr>
        <w:t xml:space="preserve">Постановление может быть обжаловано в течение </w:t>
      </w:r>
      <w:r>
        <w:rPr>
          <w:rFonts w:eastAsia="SimSun"/>
          <w:szCs w:val="24"/>
          <w:lang w:eastAsia="zh-CN"/>
        </w:rPr>
        <w:t>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92143" w:rsidP="00492143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492143" w:rsidP="00492143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</w:rPr>
      </w:pPr>
    </w:p>
    <w:p w:rsidR="00492143" w:rsidP="0049214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</w:p>
    <w:p w:rsidR="00492143" w:rsidP="00492143">
      <w:pPr>
        <w:ind w:right="-2"/>
        <w:jc w:val="both"/>
      </w:pPr>
      <w:r>
        <w:rPr>
          <w:color w:val="000000" w:themeColor="text1"/>
        </w:rPr>
        <w:t>Мировой судья: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</w:t>
      </w:r>
      <w:r>
        <w:rPr>
          <w:color w:val="000000" w:themeColor="text1"/>
        </w:rPr>
        <w:t xml:space="preserve">        А.Ш. Юдакова</w:t>
      </w:r>
    </w:p>
    <w:p w:rsidR="00492143" w:rsidP="00492143"/>
    <w:p w:rsidR="002943B1"/>
    <w:sectPr w:rsidSect="00534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43"/>
    <w:rsid w:val="00000851"/>
    <w:rsid w:val="002943B1"/>
    <w:rsid w:val="003C33BF"/>
    <w:rsid w:val="00436B7D"/>
    <w:rsid w:val="00492143"/>
    <w:rsid w:val="004E5C3C"/>
    <w:rsid w:val="0055021B"/>
    <w:rsid w:val="007C0485"/>
    <w:rsid w:val="00891E4E"/>
    <w:rsid w:val="00AF7224"/>
    <w:rsid w:val="00B64A80"/>
    <w:rsid w:val="00F3294B"/>
    <w:rsid w:val="00FE5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1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2143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492143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9214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492143"/>
  </w:style>
  <w:style w:type="paragraph" w:customStyle="1" w:styleId="Style4">
    <w:name w:val="Style4"/>
    <w:basedOn w:val="Normal"/>
    <w:uiPriority w:val="99"/>
    <w:semiHidden/>
    <w:rsid w:val="0049214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492143"/>
  </w:style>
  <w:style w:type="character" w:customStyle="1" w:styleId="FontStyle16">
    <w:name w:val="Font Style16"/>
    <w:uiPriority w:val="99"/>
    <w:rsid w:val="0049214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