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1A7F">
      <w:pPr>
        <w:jc w:val="right"/>
      </w:pPr>
      <w:r>
        <w:t>Дело №5-0863/95/2018</w:t>
      </w:r>
    </w:p>
    <w:p w:rsidR="00A77B3E" w:rsidP="00711A7F">
      <w:pPr>
        <w:jc w:val="center"/>
      </w:pPr>
      <w:r>
        <w:t>ПОСТАНОВЛЕНИЕ</w:t>
      </w:r>
    </w:p>
    <w:p w:rsidR="00A77B3E" w:rsidP="00711A7F">
      <w:pPr>
        <w:jc w:val="center"/>
      </w:pPr>
      <w:r>
        <w:t>по делу об административном правонарушении</w:t>
      </w:r>
    </w:p>
    <w:p w:rsidR="00A77B3E">
      <w:r>
        <w:t>18 декабря 2018года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г. Ялта</w:t>
      </w:r>
    </w:p>
    <w:p w:rsidR="00711A7F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13 ст. 19.5 КоАП РФ, в отношении юридического лица Муниципального бюджетного дошкольного образовательного учреждения «Детский сад №34» муниципального образования городской округ Ялта Республики Крым (МБДОУ № 34), ОГРН номер, ИНН номер, КПП номер, юридический адрес: адрес,  </w:t>
      </w:r>
    </w:p>
    <w:p w:rsidR="00865503"/>
    <w:p w:rsidR="00A77B3E">
      <w:r>
        <w:t>У С Т А Н О В И Л:</w:t>
      </w:r>
    </w:p>
    <w:p w:rsidR="00A77B3E">
      <w:r>
        <w:t>из протокола об административном правонарушении № номер от 14.11.2018 года  следует, что юридическое лицо – Муниципальное бюджетное дошкольное образовательное учреждение «Детский сад № 34» муниципального образования городской округ Ялта Республики Крым, расположенное по адресу: адрес,  09 ноября 2018 года в 14 часов 00 минут не выполнило в установленный срок до 01 ноября 2018 года п.1, 2, 3, 4 Предписания должностного лица Отдела</w:t>
      </w:r>
      <w:r>
        <w:t xml:space="preserve"> надзорной деятельности и профилактической работы ГУ МЧС России по Республике Крым № 193/1/1 от 14 июня 2018 года, тем самым совершило административное правонарушение, предусмотренное ч. 13 ст. 19.5 КоАП РФ. </w:t>
      </w:r>
    </w:p>
    <w:p w:rsidR="00A77B3E">
      <w:r>
        <w:t xml:space="preserve">Законный представитель юридического лица - </w:t>
      </w:r>
      <w:r>
        <w:t>фио</w:t>
      </w:r>
      <w:r>
        <w:t xml:space="preserve"> в судебном заседании вину в совершении административного правонарушения не признала, при этом пояснила, что  вины юридического лица в данном правонарушении не имеется, так как оно не бездействовало, поскольку 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она, как законный представитель юридического лица на протяжении 2018 года неоднократно обращалась к распорядителю бюджетных средств – Управление образования администрации города Ялта с просьбой о выделении дополнительных денежных средств, для устранения выданного в адрес Детского сада предписания. Однако денежные средства на устранения нарушений так и не были выделены в полном объеме, однако заложены на 2019 год, что также отражено в утвержденном Начальником Управления образования администрации города Ялта и согласовано с </w:t>
      </w:r>
      <w:r>
        <w:t>Врио</w:t>
      </w:r>
      <w:r>
        <w:t xml:space="preserve"> начальника отдела надзорной деятельности по городу Ялта УНД и ПР ГУ МЧС России по Республике Крым плане устранения нарушений пожарной безопасности  к началу 2018/2019 учебного года. 11.10.2018 года между МБДОУ № 34 и наименование организации были заключены договора  об оказании услуг в сопровождении Заказчика в наименование организации для проверки сметной стоимости по объектам: монтаж системы аварийного освещения в здании МБДОУ № 34, монтаж автоматической  системы пожарной сигнализации  в здании МБДОУ № 34. Считает отсутствие </w:t>
      </w:r>
      <w:r>
        <w:t>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в невыполнении предписания.</w:t>
      </w:r>
    </w:p>
    <w:p w:rsidR="00A77B3E">
      <w:r>
        <w:t xml:space="preserve">Мировой судья, 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 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A77B3E">
      <w: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A77B3E">
      <w: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A77B3E">
      <w:r>
        <w:t>Как усматривается из материалов дела, юридическое лицо - МБДОУ № 34, будучи зарегистрированным в Едином Государственном реестре юридических лиц, основным видом деятельности которого является дошкольное образование, не выполнило в установленный срок до 01 ноября 2018 года требования пожарной безопасности, установленные в пунктах 1, 2, 3, 4 Предписания должностного лица Отдела надзорной деятельности и профилактической работы ГУ МЧС России по Республике Крым № номер от 14 июня 2018 года, выразившееся в следующем: здания и помещения детского сада не оборудованы системами обнаружения пожара, оповещения и управления эвакуацией людей при пожаре; в здании детского  сада на путях эвакуации отсутствует аварийное освещение; ширина вторых эвакуационных путей в здании сада менее 1,35 м; ширина и высота выхода из помещений кухни на улицу менее 1,9 метра.</w:t>
      </w:r>
    </w:p>
    <w:p w:rsidR="00A77B3E">
      <w:r>
        <w:t>Диспозицией ч. 13 ст. 19.5 КоАП РФ предусмотрена административная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77B3E">
      <w:r>
        <w:t>В качестве доказательств вины юридического лица, предоставлены  следующие документы: протокол об административном правонарушении от 14 ноября 2018 г. (</w:t>
      </w:r>
      <w:r>
        <w:t>л.д</w:t>
      </w:r>
      <w:r>
        <w:t>. 2-3),  акт проверки органа государственного надзора от 14 ноября 2018 г. (</w:t>
      </w:r>
      <w:r>
        <w:t>л.д</w:t>
      </w:r>
      <w:r>
        <w:t>. 6-7), проведенной на основании распоряжения органа государственного надзора № 363 от 07 ноября 2017 г. (л.д.4-5), из которых следует, что юридическое лицо, предоставляющее дошкольное образование по адресу: адрес (</w:t>
      </w:r>
      <w:r>
        <w:t>л.д</w:t>
      </w:r>
      <w:r>
        <w:t xml:space="preserve">. 33-37), в </w:t>
      </w:r>
      <w:r>
        <w:t>установленный срок до 01.11.2018 года не исполнило п.1, 2, 3, 4 Предписание должностного лица Отдела надзорной деятельности и профилактической работы ГУ МЧС России по Республике Крым № 193/1/1 от 14 июня 2018 года (</w:t>
      </w:r>
      <w:r>
        <w:t>л.д</w:t>
      </w:r>
      <w:r>
        <w:t xml:space="preserve">. 8-9); письменные объяснения </w:t>
      </w:r>
      <w:r>
        <w:t>фио</w:t>
      </w:r>
      <w:r>
        <w:t>, из которых следует, что вину не признает, так как необходимое финансирование на устранение нарушений пожарной безопасности будут выделены в 2019 года (</w:t>
      </w:r>
      <w:r>
        <w:t>л.д</w:t>
      </w:r>
      <w:r>
        <w:t>. 11), копия плана устранения нарушений пожарной безопасности (</w:t>
      </w:r>
      <w:r>
        <w:t>л.д</w:t>
      </w:r>
      <w:r>
        <w:t>. 13-14), копия письма начальника Управления образования администрации города Ялта (</w:t>
      </w:r>
      <w:r>
        <w:t>л.д</w:t>
      </w:r>
      <w:r>
        <w:t>. 15).</w:t>
      </w:r>
    </w:p>
    <w:p w:rsidR="00A77B3E">
      <w:r>
        <w:t>Вместе с тем, принимая судебный акт, мировой судья учитывает  имеющиеся в материалах дела документы, свидетельствующие о невозможности исполнить юридических лицом  предписание № 193/1/1 от 14 июня 2018 года по объективным причинам, что подтверждается представленными законным представителем юридического лица документами.</w:t>
      </w:r>
    </w:p>
    <w:p w:rsidR="00A77B3E">
      <w:r>
        <w:t xml:space="preserve">Так, в марте и августе 2018 года </w:t>
      </w:r>
      <w:r>
        <w:t>фио</w:t>
      </w:r>
      <w:r>
        <w:t xml:space="preserve"> в адрес начальника Управления образования администрации города Ялта неоднократно направляла письма с просьбой выделения дополнительных денежных средств, для устранения нарушений пожарной безопасности.</w:t>
      </w:r>
    </w:p>
    <w:p w:rsidR="00A77B3E">
      <w:r>
        <w:t xml:space="preserve">17.05.2018 года Управлением образования администрации города Ялта дан ответ, что в соответствии с муниципальной программой «Развитие образования муниципального образования городской округ Ялта Республики Крым на 2018-2020 годы»,  МБДОУ № 34 включено в перечень  объектов на монтаж автоматических систем пожарной сигнализации в муниципальных образовательных организациях на 2019 год. </w:t>
      </w:r>
    </w:p>
    <w:p w:rsidR="00A77B3E">
      <w:r>
        <w:t xml:space="preserve">Кроме того, во исполнение данного предписания, </w:t>
      </w:r>
      <w:r>
        <w:t>фио</w:t>
      </w:r>
      <w:r>
        <w:t xml:space="preserve"> 10 августа 2018 года составлен План устранения нарушений пожарной безопасности в МБДОУ № 34, выявленных отделом надзорной деятельности города Ялта ГУ МЧС России по РК, который утвержден начальником Управления образования администрации города Ялта и согласован с </w:t>
      </w:r>
      <w:r>
        <w:t>Врио</w:t>
      </w:r>
      <w:r>
        <w:t xml:space="preserve"> начальника ОНД по г. Ялта УНД ГУ МЧС России по РК, где перечислены, в том числе нарушения, указанные в предписании  № номер от 14 июня 2018 года.  </w:t>
      </w:r>
    </w:p>
    <w:p w:rsidR="00A77B3E">
      <w:r>
        <w:t>11.10.2018 года между МБДОУ № 34 и наименование организации заключены договора  об оказании услуг в сопровождении Заказчика (МБДОУ № 34) в наименование организации для проверки сметной стоимости по объектам: монтаж системы аварийного освещения в здании МБДОУ № 34, монтаж автоматической  системы пожарной сигнализации  в здании МБДОУ № 34, и на сегодняшний день проектная документация находится на экспертизе.</w:t>
      </w:r>
    </w:p>
    <w:p w:rsidR="00A77B3E">
      <w:r>
        <w:t xml:space="preserve">Поскольку на выполнение оставшейся части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Управления образования администрации города Ялта, являющимся распорядителем бюджетных средств, несмотря на предпринятые юридическим лицом меры, связанные с уведомлением органа, осуществляющего организационно- распорядительные функции по финансированию учреждения, о необходимости устранения нарушений, указанных в предписании, юридическое лицо не могло умышленно совершить данное административное правонарушение, так как от него не зависит материальное обеспечение противопожарных </w:t>
      </w:r>
      <w:r>
        <w:t>мероприятий, поскольку МБДОУ № 34 полностью финансируется из бюджета. Получить денежные средства на противопожарные мероприятия из других источников, юридическое лицо – МБДОУ № 34 не может по причине нахождения детского сада на бюджетном финансировании.</w:t>
      </w:r>
    </w:p>
    <w:p w:rsidR="00A77B3E">
      <w: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A77B3E">
      <w:r>
        <w:t>Согласно п. 2 ч. 1 ст. 24.5 КоАП РФ, производство по делу об</w:t>
      </w:r>
    </w:p>
    <w:p w:rsidR="00A77B3E">
      <w:r>
        <w:t>административном правонарушении не может быть начато, а начатое</w:t>
      </w:r>
    </w:p>
    <w:p w:rsidR="00A77B3E">
      <w:r>
        <w:t>производство подлежит прекращению в случае отсутствия состава</w:t>
      </w:r>
    </w:p>
    <w:p w:rsidR="00A77B3E">
      <w:r>
        <w:t>административного правонарушения.</w:t>
      </w:r>
    </w:p>
    <w:p w:rsidR="00A77B3E">
      <w: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юридического лица –МБДОУ № 34 – подлежит прекращению на основании п.2 ч. 1 ст. 24.5 КоАП РФ, в связи с отсутствием состава административного правонарушения.</w:t>
      </w:r>
    </w:p>
    <w:p w:rsidR="00A77B3E">
      <w:r>
        <w:tab/>
        <w:t xml:space="preserve">  Руководствуясь </w:t>
      </w:r>
      <w:r>
        <w:t>ст.ст</w:t>
      </w:r>
      <w:r>
        <w:t>. 24.5, 29.10  КоАП Российской Федерации, мировой судья</w:t>
      </w:r>
    </w:p>
    <w:p w:rsidR="00865503"/>
    <w:p w:rsidR="00A77B3E">
      <w:r>
        <w:t>П</w:t>
      </w:r>
      <w:r>
        <w:t xml:space="preserve"> О С Т А Н О В И Л:</w:t>
      </w:r>
    </w:p>
    <w:p w:rsidR="00A77B3E">
      <w:r>
        <w:t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юридического лица - Муниципального бюджетного дошкольного образовательного учреждения «Детский сад №34» муниципального образования городской округ Ялта Республики Крым, 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865503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F"/>
    <w:rsid w:val="00711A7F"/>
    <w:rsid w:val="008655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