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10E6C">
      <w:pPr>
        <w:jc w:val="right"/>
      </w:pPr>
      <w:r>
        <w:t>Дело № 5-0889/95/2018</w:t>
      </w:r>
    </w:p>
    <w:p w:rsidR="00A77B3E" w:rsidP="00910E6C">
      <w:pPr>
        <w:jc w:val="center"/>
      </w:pPr>
    </w:p>
    <w:p w:rsidR="00A77B3E" w:rsidP="00910E6C">
      <w:pPr>
        <w:jc w:val="center"/>
      </w:pPr>
      <w:r>
        <w:t>ПОСТАНОВЛЕНИЕ</w:t>
      </w:r>
    </w:p>
    <w:p w:rsidR="00A77B3E" w:rsidP="00910E6C">
      <w:pPr>
        <w:jc w:val="center"/>
      </w:pPr>
      <w:r>
        <w:t>по делу об административном правонарушении</w:t>
      </w:r>
    </w:p>
    <w:p w:rsidR="00A77B3E">
      <w:r>
        <w:t>10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- Джафарова </w:t>
      </w:r>
      <w:r>
        <w:t>Арифа</w:t>
      </w:r>
      <w:r>
        <w:t xml:space="preserve"> </w:t>
      </w:r>
      <w:r>
        <w:t>Гасым</w:t>
      </w:r>
      <w:r>
        <w:t xml:space="preserve"> </w:t>
      </w:r>
      <w:r>
        <w:t>Оглы</w:t>
      </w:r>
      <w:r>
        <w:t>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A77B3E">
      <w:r>
        <w:t xml:space="preserve">Джафарова </w:t>
      </w:r>
      <w:r>
        <w:t>Арифа</w:t>
      </w:r>
      <w:r>
        <w:t xml:space="preserve"> </w:t>
      </w:r>
      <w:r>
        <w:t>Гасым</w:t>
      </w:r>
      <w:r>
        <w:t xml:space="preserve"> </w:t>
      </w:r>
      <w:r>
        <w:t>Оглы</w:t>
      </w:r>
      <w:r>
        <w:t>, паспортные данные, гражданина России, официально не трудоустроенного, зарегистрированного и проживающей по адресу: адрес,</w:t>
      </w:r>
    </w:p>
    <w:p w:rsidR="00910E6C"/>
    <w:p w:rsidR="00A77B3E">
      <w:r>
        <w:t xml:space="preserve">У с т а н о в и </w:t>
      </w:r>
      <w:r>
        <w:t>л</w:t>
      </w:r>
      <w:r>
        <w:t>:</w:t>
      </w:r>
    </w:p>
    <w:p w:rsidR="00A77B3E">
      <w:r>
        <w:t>Джафаров А.Г.О., 31 октября 2018 года, в 17 часов 00 минут, в г. Ялта по ул. Пушкинская, в районе д. №31, осуществлял предпринимательскую деятельность, выраженную в реализации фруктов: бананы, мандарины, виноград по цене 65, 80 и 100 рублей за килограмм, без регистрации в качестве индивидуального предпринимателя. Данную деятельность осуществлял систематически, чем совершил административное правонарушение, предусмотренное ч. 1 ст. 14.1 КоАП РФ.</w:t>
      </w:r>
    </w:p>
    <w:p w:rsidR="00A77B3E">
      <w:r>
        <w:t>Джафаров А.Г.О. в суде вину признал, в содеянном раскаялся.</w:t>
      </w:r>
    </w:p>
    <w:p w:rsidR="00A77B3E">
      <w:r>
        <w:t xml:space="preserve">Исследовав представленные материалы дела, мировой судья приходит к убеждению, что вина Джафарова А.Г.О. установлена и подтверждается совокупностью собранных по делу доказательств, а именно: протоколом об административном правонарушении серии №РК-номер от 31 октября 2018 года (л.д.2); рапортом сотрудника полиции от 31.10.2018 года (л.д.3); письменными объяснениями Джафаров А.Г.О., согласно которым вину признала (л.д.4); письменными объяснениями свидетеля </w:t>
      </w:r>
      <w:r>
        <w:t>фио</w:t>
      </w:r>
      <w:r>
        <w:t xml:space="preserve"> (</w:t>
      </w:r>
      <w:r>
        <w:t>л.д</w:t>
      </w:r>
      <w:r>
        <w:t xml:space="preserve">. 9), протоколом осмотра помещений, территорий от 31 октября 2018года и фото таблицей к нему (л.д.10, 11).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Джафарова А.Г.О. мировой судья квалифицирует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а также отсутствие отягчающее ответственность обстоятельств. </w:t>
      </w:r>
    </w:p>
    <w:p w:rsidR="00A77B3E">
      <w:r>
        <w:t>В связи с изложенным, мировой судья полагает необходимым назначить ей наказание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</w:t>
      </w:r>
      <w:r>
        <w:t xml:space="preserve"> о с т а н о в и л :</w:t>
      </w:r>
    </w:p>
    <w:p w:rsidR="00A77B3E">
      <w:r>
        <w:t xml:space="preserve"> Признать Джафарову </w:t>
      </w:r>
      <w:r>
        <w:t>Арифу</w:t>
      </w:r>
      <w:r>
        <w:t xml:space="preserve"> </w:t>
      </w:r>
      <w:r>
        <w:t>Гасым</w:t>
      </w:r>
      <w:r>
        <w:t xml:space="preserve"> </w:t>
      </w:r>
      <w:r>
        <w:t>О</w:t>
      </w:r>
      <w:r>
        <w:t>глы</w:t>
      </w:r>
      <w:r>
        <w:t>, паспортные данные,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500 рублей.</w:t>
      </w:r>
    </w:p>
    <w:p w:rsidR="00A77B3E">
      <w:r>
        <w:t>Штраф подлежит перечислению на следующие реквизиты: наименование получателя платежа – УФК (УМВД России по г. Ялте) (ОП №2 «</w:t>
      </w:r>
      <w:r>
        <w:t>Ливадийский</w:t>
      </w:r>
      <w:r>
        <w:t xml:space="preserve">» по </w:t>
      </w:r>
      <w:r>
        <w:t>г.Ялте</w:t>
      </w:r>
      <w:r>
        <w:t xml:space="preserve"> РК),  ИНН получателя – номер, КПП получателя – номер, номер счета получателя платежа – номер; наименование банка получателя  – отделение Республика Крым;  банковский идентификационный код – номер; ОКТМО – номер, код классификации доходов бюджета - номер; УИН: номер,  наименование платежа – штрафы и иные суммы принудительного изъятия.</w:t>
      </w:r>
    </w:p>
    <w:p w:rsidR="00A77B3E">
      <w:r>
        <w:t>Разъяснить Джафарову А.Г.О.,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Джафарову А.Г.О.  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7E685D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6C"/>
    <w:rsid w:val="007E685D"/>
    <w:rsid w:val="00910E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