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F41B8">
      <w:pPr>
        <w:jc w:val="right"/>
      </w:pPr>
      <w:r>
        <w:t>Дело № 5-0897/95/2018</w:t>
      </w:r>
    </w:p>
    <w:p w:rsidR="00A77B3E" w:rsidP="005F41B8">
      <w:pPr>
        <w:jc w:val="center"/>
      </w:pPr>
      <w:r>
        <w:t>ПОСТАНОВЛЕНИЕ</w:t>
      </w:r>
    </w:p>
    <w:p w:rsidR="00A77B3E" w:rsidP="005F41B8">
      <w:pPr>
        <w:jc w:val="center"/>
      </w:pPr>
      <w:r>
        <w:t>по делу об административном правонарушении</w:t>
      </w:r>
    </w:p>
    <w:p w:rsidR="00A77B3E">
      <w:r>
        <w:t>10 декабря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</w:t>
      </w:r>
      <w:r>
        <w:t xml:space="preserve">редусмотренном ч. 1 ст. 14.1 КоАП РФ, в отношении </w:t>
      </w:r>
    </w:p>
    <w:p w:rsidR="00A77B3E">
      <w:r>
        <w:t>Мамбетшаевой</w:t>
      </w:r>
      <w:r>
        <w:t xml:space="preserve"> </w:t>
      </w:r>
      <w:r>
        <w:t>Нияры</w:t>
      </w:r>
      <w:r>
        <w:t xml:space="preserve"> </w:t>
      </w:r>
      <w:r>
        <w:t>Адеровны</w:t>
      </w:r>
      <w:r>
        <w:t xml:space="preserve">, паспортные данные, гражданки России, официально не трудоустроенной, проживающей по адресу: адрес,  </w:t>
      </w:r>
    </w:p>
    <w:p w:rsidR="005F41B8"/>
    <w:p w:rsidR="00A77B3E">
      <w:r>
        <w:t>У</w:t>
      </w:r>
      <w:r>
        <w:t xml:space="preserve"> с т а н о в и </w:t>
      </w:r>
      <w:r>
        <w:t>л</w:t>
      </w:r>
      <w:r>
        <w:t>:</w:t>
      </w:r>
    </w:p>
    <w:p w:rsidR="00A77B3E">
      <w:r>
        <w:t>Мамбетшаева</w:t>
      </w:r>
      <w:r>
        <w:t xml:space="preserve"> Н.А., 07 ноября 2018 года в 15 часов 40 мину</w:t>
      </w:r>
      <w:r>
        <w:t xml:space="preserve">т в </w:t>
      </w:r>
      <w:r>
        <w:t>г</w:t>
      </w:r>
      <w:r>
        <w:t>.Я</w:t>
      </w:r>
      <w:r>
        <w:t>лта</w:t>
      </w:r>
      <w:r>
        <w:t xml:space="preserve"> по адрес, продавала сливы по цене сумма, без регистрации в качестве индивидуального предпринимателя. Данную деятельность осуществляла систематически, чем совершила административное правонарушение, предусмотренное ч. 1 ст. 14.1 КоАП РФ.</w:t>
      </w:r>
    </w:p>
    <w:p w:rsidR="00A77B3E">
      <w:r>
        <w:t>Мамбетшае</w:t>
      </w:r>
      <w:r>
        <w:t>ва</w:t>
      </w:r>
      <w:r>
        <w:t xml:space="preserve"> Н.А. в судебное заседание не явилась. О времени и месте слушания дела извещен телефонограммой. Согласно разъяснению, содержащемуся в п. 6 Постановления Пленума Верховного Суда РФ от 24 марта 2005 года N 5 "О некоторых вопросах, возникающих у судов при п</w:t>
      </w:r>
      <w:r>
        <w:t xml:space="preserve">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</w:t>
      </w:r>
      <w:r>
        <w:t xml:space="preserve">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</w:t>
      </w:r>
      <w:r>
        <w:t>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мировой судья полагает возможным рассмотрение дела в отсутствие лица, в отношении которого ведется</w:t>
      </w:r>
      <w:r>
        <w:t xml:space="preserve"> производство по делу об административном правонарушении при его надлежащем извещении.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Мамбетшаевой</w:t>
      </w:r>
      <w:r>
        <w:t xml:space="preserve"> Н.А. полностью установлена и подтверждается совокупностью собранных п</w:t>
      </w:r>
      <w:r>
        <w:t xml:space="preserve">о делу доказательств, а именно: протоколом об административном правонарушении серии  № номер от 07 ноября 2018 года (л.д.1-2); протоколом осмотра (обследования) от 07 ноября 2018 года с </w:t>
      </w:r>
      <w:r>
        <w:t>фототаблицей</w:t>
      </w:r>
      <w:r>
        <w:t xml:space="preserve"> к нему (л.д.3-7); письменными объяснениями </w:t>
      </w:r>
      <w:r>
        <w:t>Мамбетшаевой</w:t>
      </w:r>
      <w:r>
        <w:t xml:space="preserve"> Н</w:t>
      </w:r>
      <w:r>
        <w:t>.А., содержащиеся в протоколе об административном правонарушении, согласно которым вину признала (л.д.1-2).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Действия </w:t>
      </w:r>
      <w:r>
        <w:t>Мамбетшаевой</w:t>
      </w:r>
      <w:r>
        <w:t xml:space="preserve"> </w:t>
      </w:r>
      <w:r>
        <w:t>Н.А. мировой судья квалифицирует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</w:t>
      </w:r>
      <w:r>
        <w:t>ния, отсутствие смягчающих и отягчающих ответственность обстоятельств.</w:t>
      </w:r>
    </w:p>
    <w:p w:rsidR="00A77B3E">
      <w:r>
        <w:t xml:space="preserve">В связи </w:t>
      </w:r>
      <w:r>
        <w:t>сизложенным</w:t>
      </w:r>
      <w:r>
        <w:t xml:space="preserve">, мировой судья полагает необходимым назначить </w:t>
      </w:r>
      <w:r>
        <w:t>ейнаказание</w:t>
      </w:r>
      <w:r>
        <w:t xml:space="preserve"> в пределах санкции ч. 1 ст. 14.1 КоАП РФ, в виде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</w:t>
      </w:r>
      <w:r>
        <w:t xml:space="preserve"> Федерации, мировой судья,</w:t>
      </w:r>
    </w:p>
    <w:p w:rsidR="005F41B8">
      <w:r>
        <w:t xml:space="preserve">                                                          </w:t>
      </w:r>
    </w:p>
    <w:p w:rsidR="00A77B3E">
      <w:r>
        <w:t>П</w:t>
      </w:r>
      <w:r>
        <w:t xml:space="preserve"> о с т а н о в и л :</w:t>
      </w:r>
    </w:p>
    <w:p w:rsidR="00A77B3E">
      <w:r>
        <w:t xml:space="preserve"> Признать </w:t>
      </w:r>
      <w:r>
        <w:t>Мамбетшаеву</w:t>
      </w:r>
      <w:r>
        <w:t xml:space="preserve"> </w:t>
      </w:r>
      <w:r>
        <w:t>Нияру</w:t>
      </w:r>
      <w:r>
        <w:t xml:space="preserve"> </w:t>
      </w:r>
      <w:r>
        <w:t>Адеровну</w:t>
      </w:r>
      <w:r>
        <w:t>, паспортные данные, виновной в совершении административного правонарушения, предусмотренного ч. 1 ст. 14.1 К</w:t>
      </w:r>
      <w:r>
        <w:t>одекса Российской Федерации об административных правонарушениях, и назначить ему административное наказание в виде штрафа в размере 500 рублей.</w:t>
      </w:r>
    </w:p>
    <w:p w:rsidR="00A77B3E">
      <w:r>
        <w:t xml:space="preserve">Штраф подлежит перечислению на следующие реквизиты: получатель: УФК по Республике Крым (Межрайонная ИФНС России </w:t>
      </w:r>
      <w:r>
        <w:t xml:space="preserve">№8 по Республике Крым), ИНН номер, КПП номер, р/с номер, КБК </w:t>
      </w:r>
      <w:r>
        <w:t>номер,денежные</w:t>
      </w:r>
      <w:r>
        <w:t xml:space="preserve"> взыскания (штрафы) за административное правонарушение в области налогов и сборов, предусмотренные КоАП РФ.</w:t>
      </w:r>
    </w:p>
    <w:p w:rsidR="00A77B3E">
      <w:r>
        <w:t xml:space="preserve">Разъяснить </w:t>
      </w:r>
      <w:r>
        <w:t>Мамбетшаевой</w:t>
      </w:r>
      <w:r>
        <w:t xml:space="preserve"> Н.А., что в соответствии со ст. 32.2 КоАП РФ, адм</w:t>
      </w:r>
      <w: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</w:t>
      </w:r>
      <w:r>
        <w:t>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</w:t>
      </w:r>
      <w:r>
        <w:t xml:space="preserve">ие. </w:t>
      </w:r>
    </w:p>
    <w:p w:rsidR="00A77B3E">
      <w:r>
        <w:t xml:space="preserve">Разъяснить </w:t>
      </w:r>
      <w:r>
        <w:t>Мамбетшаевой</w:t>
      </w:r>
      <w:r>
        <w:t xml:space="preserve"> Н.А., положения ч.1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</w:t>
      </w:r>
      <w: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Ялтинский городской суд Республики Крым через миро</w:t>
      </w:r>
      <w:r>
        <w:t>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1B8"/>
    <w:rsid w:val="005F41B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