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85D25">
      <w:pPr>
        <w:jc w:val="right"/>
      </w:pPr>
      <w:r>
        <w:t xml:space="preserve">          Дело № 5-0918/95/2018</w:t>
      </w:r>
    </w:p>
    <w:p w:rsidR="00A77B3E" w:rsidP="00685D25">
      <w:pPr>
        <w:jc w:val="center"/>
      </w:pPr>
      <w:r>
        <w:t>ПОСТАНОВЛЕНИЕ</w:t>
      </w:r>
    </w:p>
    <w:p w:rsidR="00A77B3E" w:rsidP="00685D25">
      <w:pPr>
        <w:jc w:val="center"/>
      </w:pPr>
      <w:r>
        <w:t>по делу об административном правонарушении</w:t>
      </w:r>
    </w:p>
    <w:p w:rsidR="00A77B3E">
      <w:r>
        <w:t>26 декабря 2018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- </w:t>
      </w:r>
      <w:r>
        <w:t>Гегамян</w:t>
      </w:r>
      <w:r>
        <w:t xml:space="preserve"> </w:t>
      </w:r>
      <w:r>
        <w:t>Грачика</w:t>
      </w:r>
      <w:r>
        <w:t xml:space="preserve"> </w:t>
      </w:r>
      <w:r>
        <w:t>Размиковича</w:t>
      </w:r>
      <w:r>
        <w:t xml:space="preserve">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</w:t>
      </w:r>
      <w:r>
        <w:t>Гегамян</w:t>
      </w:r>
      <w:r>
        <w:t xml:space="preserve"> </w:t>
      </w:r>
      <w:r>
        <w:t>Грачика</w:t>
      </w:r>
      <w:r>
        <w:t xml:space="preserve"> </w:t>
      </w:r>
      <w:r>
        <w:t>Размиковича</w:t>
      </w:r>
      <w:r>
        <w:t>, паспортные данные</w:t>
      </w:r>
      <w:r>
        <w:t xml:space="preserve">, ...,  </w:t>
      </w:r>
      <w:r>
        <w:t>гражданина России, индивидуального предпринимателя, зарегистрированного и проживающего по адресу: адрес,</w:t>
      </w:r>
    </w:p>
    <w:p w:rsidR="00C20930"/>
    <w:p w:rsidR="00A77B3E">
      <w:r>
        <w:t>У С Т А Н О В И Л:</w:t>
      </w:r>
    </w:p>
    <w:p w:rsidR="00A77B3E">
      <w:r>
        <w:t>Гегамян</w:t>
      </w:r>
      <w:r>
        <w:t xml:space="preserve"> Г.Р., являясь индивидуальным предпринимателем, зарегистрированным по адресу: адрес, не предоставил в Управление Пенсионного фонда РФ в г. Ялта Республики Крым дополняющие актуальные сведения по форме  СЗВ-М (ежемесячная отчетность) за сентябрь 2018 год, которое было получено – 10.10.2018 года посредством телекоммуникационной связи (БПИ), при сроке предоставления до 16.10.2018 года, чем нарушил абзац 5 ст.17 Закона 27-ФЗ от 01.04.1996 года</w:t>
      </w:r>
      <w:r>
        <w:t xml:space="preserve">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КоАП РФ. </w:t>
      </w:r>
    </w:p>
    <w:p w:rsidR="00A77B3E">
      <w:r>
        <w:t>Гегамян</w:t>
      </w:r>
      <w:r>
        <w:t xml:space="preserve"> Г.Р. в судебном заседании вину признал.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Гегамян</w:t>
      </w:r>
      <w:r>
        <w:t xml:space="preserve"> Г.Р. полностью установлена и подтверждается совокупностью собранных по делу доказательств, а именно:  протоколом об административном правонарушении № номер от 29 ноября 2018 года, составленным уполномоченным лицом в соответствии с требованиями КоАП РФ (л.д.1); выпиской из Единого государственного реестра индивидуальных предпринимателей, согласно которой </w:t>
      </w:r>
      <w:r>
        <w:t>Гегамян</w:t>
      </w:r>
      <w:r>
        <w:t xml:space="preserve"> Г.Р. является ИП, зарегистрированным в территориальном органе Пенсионного фонда Российской Федерации 15 июня 2016 года (л.д.3,4-5,6-7); копией сведений о застрахованных лицах (</w:t>
      </w:r>
      <w:r>
        <w:t>л.д</w:t>
      </w:r>
      <w:r>
        <w:t>. 8) электронной выпиской (</w:t>
      </w:r>
      <w:r>
        <w:t>л.д</w:t>
      </w:r>
      <w:r>
        <w:t xml:space="preserve">. 9); копией уведомления об устранении ошибок или несоответствий от 05.10.2018 года (л.д.11), полученного ИП </w:t>
      </w:r>
      <w:r>
        <w:t>Гегамян</w:t>
      </w:r>
      <w:r>
        <w:t xml:space="preserve"> Г.Р. посредством телекоммуникационной связи (БПИ)10.10.2018 года (</w:t>
      </w:r>
      <w:r>
        <w:t>л.д</w:t>
      </w:r>
      <w:r>
        <w:t xml:space="preserve">. 12).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A77B3E">
      <w:r>
        <w:t xml:space="preserve">Действия должностного лица </w:t>
      </w:r>
      <w:r>
        <w:t>Гегамян</w:t>
      </w:r>
      <w:r>
        <w:t xml:space="preserve"> Г.Р.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</w:t>
      </w:r>
      <w:r>
        <w:t xml:space="preserve">индивидуального (персонифицированного) учета в системе обязательного пенсионного страхования.     </w:t>
      </w:r>
    </w:p>
    <w:p w:rsidR="00A77B3E">
      <w: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отсутствие отягчающих ответственность  обстоятельств.  </w:t>
      </w:r>
    </w:p>
    <w:p w:rsidR="00A77B3E">
      <w:r>
        <w:t xml:space="preserve">В связи с изложенным, мировой судья полагает необходимым назначить </w:t>
      </w:r>
      <w:r>
        <w:t>Гегамян</w:t>
      </w:r>
      <w:r>
        <w:t xml:space="preserve"> Г.Р. наказание в пределах санкции ст. 15.33.2 КоАП РФ, в виде административного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C20930">
      <w:r>
        <w:t xml:space="preserve">                                         </w:t>
      </w:r>
    </w:p>
    <w:p w:rsidR="00A77B3E">
      <w:r>
        <w:t>П</w:t>
      </w:r>
      <w:r>
        <w:t xml:space="preserve"> О С Т А Н О В И Л:</w:t>
      </w:r>
    </w:p>
    <w:p w:rsidR="00A77B3E">
      <w:r>
        <w:t xml:space="preserve"> Признать индивидуального предпринимателя - </w:t>
      </w:r>
      <w:r>
        <w:t>Гегамян</w:t>
      </w:r>
      <w:r>
        <w:t xml:space="preserve"> </w:t>
      </w:r>
      <w:r>
        <w:t>Грачика</w:t>
      </w:r>
      <w:r>
        <w:t xml:space="preserve"> </w:t>
      </w:r>
      <w:r>
        <w:t>Размиковича</w:t>
      </w:r>
      <w:r>
        <w:t xml:space="preserve">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 xml:space="preserve">; БИК – номер, получатель УФК по Республике Крым (Отделение ПФР по Республике Крым), ИНН номер, КПП номер, ОКТМО – номер, КБК – номер,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  </w:t>
      </w:r>
    </w:p>
    <w:p w:rsidR="00A77B3E">
      <w:r>
        <w:t xml:space="preserve">Разъяснить </w:t>
      </w:r>
      <w:r>
        <w:t>Гегамян</w:t>
      </w:r>
      <w:r>
        <w:t xml:space="preserve"> Г.Р.,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 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 Разъяснить </w:t>
      </w:r>
      <w:r>
        <w:t>Гегамян</w:t>
      </w:r>
      <w:r>
        <w:t xml:space="preserve"> Г.Р. положения ч.1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77B3E">
      <w: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A77B3E"/>
    <w:p w:rsidR="00C20930"/>
    <w:p w:rsidR="00A77B3E">
      <w:r>
        <w:t>Мировой судья: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Ю.Н. Казаченко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25"/>
    <w:rsid w:val="00685D25"/>
    <w:rsid w:val="00A77B3E"/>
    <w:rsid w:val="00C209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