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DE54E8">
        <w:rPr>
          <w:b w:val="0"/>
          <w:szCs w:val="28"/>
          <w:u w:val="none"/>
        </w:rPr>
        <w:t>2</w:t>
      </w:r>
      <w:r w:rsidR="00FF0D83">
        <w:rPr>
          <w:b w:val="0"/>
          <w:szCs w:val="28"/>
          <w:u w:val="none"/>
        </w:rPr>
        <w:t>2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B38DE">
        <w:t>00</w:t>
      </w:r>
      <w:r w:rsidR="00DE54E8">
        <w:t>03</w:t>
      </w:r>
      <w:r w:rsidR="00FF0D83">
        <w:t>7-38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24 января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Закаряна</w:t>
      </w:r>
      <w:r w:rsidR="00CB24DA">
        <w:rPr>
          <w:sz w:val="28"/>
          <w:szCs w:val="28"/>
        </w:rPr>
        <w:t xml:space="preserve"> </w:t>
      </w:r>
      <w:r>
        <w:rPr>
          <w:sz w:val="28"/>
          <w:szCs w:val="28"/>
        </w:rPr>
        <w:t>Азнаура</w:t>
      </w:r>
      <w:r>
        <w:rPr>
          <w:sz w:val="28"/>
          <w:szCs w:val="28"/>
        </w:rPr>
        <w:t xml:space="preserve"> Артуровича</w:t>
      </w:r>
      <w:r w:rsidRPr="000C2071" w:rsidR="0000416C">
        <w:rPr>
          <w:sz w:val="28"/>
          <w:szCs w:val="28"/>
        </w:rPr>
        <w:t xml:space="preserve">, </w:t>
      </w:r>
      <w:r w:rsidR="00CB24DA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Закарян</w:t>
      </w:r>
      <w:r w:rsidR="00CB24DA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="00CB24DA">
        <w:rPr>
          <w:sz w:val="28"/>
          <w:szCs w:val="28"/>
        </w:rPr>
        <w:t xml:space="preserve"> </w:t>
      </w:r>
      <w:r w:rsidR="00DE54E8">
        <w:rPr>
          <w:sz w:val="28"/>
          <w:szCs w:val="28"/>
        </w:rPr>
        <w:t>27 дека</w:t>
      </w:r>
      <w:r w:rsidR="00341B6A">
        <w:rPr>
          <w:sz w:val="28"/>
          <w:szCs w:val="28"/>
        </w:rPr>
        <w:t>бря</w:t>
      </w:r>
      <w:r w:rsidR="00940BA6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DE54E8">
        <w:rPr>
          <w:sz w:val="28"/>
          <w:szCs w:val="28"/>
        </w:rPr>
        <w:t>0</w:t>
      </w:r>
      <w:r w:rsidR="00CB24DA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 w:rsidR="00341B6A">
        <w:rPr>
          <w:sz w:val="28"/>
          <w:szCs w:val="28"/>
        </w:rPr>
        <w:t>2</w:t>
      </w:r>
      <w:r w:rsidR="00DE54E8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DE54E8">
        <w:rPr>
          <w:sz w:val="28"/>
          <w:szCs w:val="28"/>
        </w:rPr>
        <w:t>пиротехнической продукции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ЗакарянА.А</w:t>
      </w:r>
      <w:r>
        <w:rPr>
          <w:sz w:val="28"/>
          <w:szCs w:val="28"/>
        </w:rPr>
        <w:t>.</w:t>
      </w:r>
      <w:r w:rsidR="00CB24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а</w:t>
      </w:r>
      <w:r w:rsidR="00CB24D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="00CB24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0B6E06">
        <w:rPr>
          <w:sz w:val="28"/>
          <w:szCs w:val="28"/>
        </w:rPr>
        <w:t>317006/5955</w:t>
      </w:r>
      <w:r w:rsidRPr="000C2071">
        <w:rPr>
          <w:sz w:val="28"/>
          <w:szCs w:val="28"/>
        </w:rPr>
        <w:t xml:space="preserve">от </w:t>
      </w:r>
      <w:r w:rsidR="00DE54E8">
        <w:rPr>
          <w:sz w:val="28"/>
          <w:szCs w:val="28"/>
        </w:rPr>
        <w:t>27 декабря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0B6E06">
        <w:rPr>
          <w:sz w:val="28"/>
          <w:szCs w:val="28"/>
        </w:rPr>
        <w:t>Закарян</w:t>
      </w:r>
      <w:r w:rsidR="000B6E06">
        <w:rPr>
          <w:sz w:val="28"/>
          <w:szCs w:val="28"/>
        </w:rPr>
        <w:t xml:space="preserve"> А.А.  27 декабря  2019 </w:t>
      </w:r>
      <w:r w:rsidRPr="000C2071" w:rsidR="000B6E06">
        <w:rPr>
          <w:sz w:val="28"/>
          <w:szCs w:val="28"/>
        </w:rPr>
        <w:t>года в 1</w:t>
      </w:r>
      <w:r w:rsidR="000B6E06">
        <w:rPr>
          <w:sz w:val="28"/>
          <w:szCs w:val="28"/>
        </w:rPr>
        <w:t>6</w:t>
      </w:r>
      <w:r w:rsidRPr="000C2071" w:rsidR="000B6E06">
        <w:rPr>
          <w:sz w:val="28"/>
          <w:szCs w:val="28"/>
        </w:rPr>
        <w:t xml:space="preserve"> часов </w:t>
      </w:r>
      <w:r w:rsidR="000B6E06">
        <w:rPr>
          <w:sz w:val="28"/>
          <w:szCs w:val="28"/>
        </w:rPr>
        <w:t xml:space="preserve">40 </w:t>
      </w:r>
      <w:r w:rsidRPr="000C2071" w:rsidR="000B6E06">
        <w:rPr>
          <w:sz w:val="28"/>
          <w:szCs w:val="28"/>
        </w:rPr>
        <w:t xml:space="preserve">минут  на ул. </w:t>
      </w:r>
      <w:r w:rsidR="000B6E06">
        <w:rPr>
          <w:sz w:val="28"/>
          <w:szCs w:val="28"/>
        </w:rPr>
        <w:t>Киевская в районе д.24</w:t>
      </w:r>
      <w:r w:rsidRPr="000C2071" w:rsidR="000B6E06">
        <w:rPr>
          <w:sz w:val="28"/>
          <w:szCs w:val="28"/>
        </w:rPr>
        <w:t xml:space="preserve"> в г. Ялте</w:t>
      </w:r>
      <w:r w:rsidR="00CB24DA">
        <w:rPr>
          <w:sz w:val="28"/>
          <w:szCs w:val="28"/>
        </w:rPr>
        <w:t xml:space="preserve"> </w:t>
      </w:r>
      <w:r w:rsidRPr="000C2071" w:rsidR="000B6E06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0B6E06">
        <w:rPr>
          <w:sz w:val="28"/>
          <w:szCs w:val="28"/>
        </w:rPr>
        <w:t>пиротехнической продукции</w:t>
      </w:r>
      <w:r w:rsidR="00DB38DE">
        <w:rPr>
          <w:sz w:val="28"/>
          <w:szCs w:val="28"/>
        </w:rPr>
        <w:t xml:space="preserve">,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</w:t>
      </w:r>
      <w:r w:rsidRPr="000C2071" w:rsidR="00DB38DE">
        <w:rPr>
          <w:sz w:val="28"/>
          <w:szCs w:val="28"/>
        </w:rPr>
        <w:t xml:space="preserve">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у</w:t>
      </w:r>
      <w:r w:rsidR="00CB24D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="00CB24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а</w:t>
      </w:r>
      <w:r w:rsidR="00CB24D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DE54E8">
        <w:rPr>
          <w:sz w:val="28"/>
          <w:szCs w:val="28"/>
        </w:rPr>
        <w:t>пиротехнической продукции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0220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совершения правонарушения ( л.д.7).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B6E06">
        <w:rPr>
          <w:sz w:val="28"/>
          <w:szCs w:val="28"/>
        </w:rPr>
        <w:t>Закарян</w:t>
      </w:r>
      <w:r w:rsidR="00656B84">
        <w:rPr>
          <w:sz w:val="28"/>
          <w:szCs w:val="28"/>
        </w:rPr>
        <w:t>а</w:t>
      </w:r>
      <w:r w:rsidR="000B6E06">
        <w:rPr>
          <w:sz w:val="28"/>
          <w:szCs w:val="28"/>
        </w:rPr>
        <w:t>А.А</w:t>
      </w:r>
      <w:r w:rsidR="000B6E06">
        <w:rPr>
          <w:sz w:val="28"/>
          <w:szCs w:val="28"/>
        </w:rPr>
        <w:t>.</w:t>
      </w:r>
      <w:r w:rsidR="00CB24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793640" w:rsidRPr="00793640" w:rsidP="00793640">
      <w:pPr>
        <w:ind w:firstLine="709"/>
        <w:jc w:val="both"/>
        <w:rPr>
          <w:sz w:val="28"/>
          <w:szCs w:val="28"/>
        </w:rPr>
      </w:pPr>
      <w:r w:rsidRPr="00793640">
        <w:rPr>
          <w:sz w:val="28"/>
          <w:szCs w:val="28"/>
        </w:rPr>
        <w:t xml:space="preserve">В силу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 </w:t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  <w:t>В п. 23.2 Постановления Пленума Верховного Суда РФ от 24.03.2005 года № 5 "О некоторых вопросах, возникающих у судов при применении Кодекса РФ об административных правонарушениях" указано, что в соответствии со статьями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  <w:t xml:space="preserve"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владеет им незаконно, а также не находится в прямой зависимости от факта привлечения к административной ответственности. </w:t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  <w:t xml:space="preserve">Как усматривается из материалов дела пиротехнические изделия были изъяты у </w:t>
      </w:r>
      <w:r w:rsidRPr="00793640">
        <w:rPr>
          <w:sz w:val="28"/>
          <w:szCs w:val="28"/>
        </w:rPr>
        <w:t>Закаряна</w:t>
      </w:r>
      <w:r w:rsidRPr="00793640">
        <w:rPr>
          <w:sz w:val="28"/>
          <w:szCs w:val="28"/>
        </w:rPr>
        <w:t xml:space="preserve"> А.А. и переданы на хранение в ОП №2 «</w:t>
      </w:r>
      <w:r w:rsidRPr="00793640">
        <w:rPr>
          <w:sz w:val="28"/>
          <w:szCs w:val="28"/>
        </w:rPr>
        <w:t>Ливадийский</w:t>
      </w:r>
      <w:r w:rsidRPr="00793640">
        <w:rPr>
          <w:sz w:val="28"/>
          <w:szCs w:val="28"/>
        </w:rPr>
        <w:t xml:space="preserve">» УМВД </w:t>
      </w:r>
      <w:r w:rsidRPr="00793640">
        <w:rPr>
          <w:sz w:val="28"/>
          <w:szCs w:val="28"/>
        </w:rPr>
        <w:t xml:space="preserve">России по г. Ялте, согласно протоколу изъятия вещей и документов от 27 декабря 2019 года. </w:t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  <w:t xml:space="preserve">В соответствии с п. 1 ч. 3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 </w:t>
      </w:r>
    </w:p>
    <w:p w:rsidR="00793640" w:rsidRPr="00793640" w:rsidP="00793640">
      <w:pPr>
        <w:ind w:firstLine="709"/>
        <w:jc w:val="both"/>
        <w:rPr>
          <w:sz w:val="28"/>
          <w:szCs w:val="28"/>
        </w:rPr>
      </w:pPr>
      <w:r w:rsidRPr="00793640">
        <w:rPr>
          <w:sz w:val="28"/>
          <w:szCs w:val="28"/>
        </w:rPr>
        <w:t xml:space="preserve">В силу ч. 2 ст. 129 ГК РФ законом или в установленном законом порядке могут быть введены ограничения </w:t>
      </w:r>
      <w:r w:rsidRPr="00793640">
        <w:rPr>
          <w:sz w:val="28"/>
          <w:szCs w:val="28"/>
        </w:rPr>
        <w:t>оборотоспособности</w:t>
      </w:r>
      <w:r w:rsidRPr="00793640">
        <w:rPr>
          <w:sz w:val="28"/>
          <w:szCs w:val="28"/>
        </w:rPr>
        <w:t xml:space="preserve"> объектов гражданских прав, в частности,  могут быть предусмотрены виды объектов гражданских прав, которые могут принадлежать лишь определенным участникам оборота,  либо совершение сделок с которыми допускается по специальному разрешению.</w:t>
      </w:r>
    </w:p>
    <w:p w:rsidR="00793640" w:rsidRPr="00793640" w:rsidP="00793640">
      <w:pPr>
        <w:ind w:firstLine="709"/>
        <w:jc w:val="both"/>
        <w:rPr>
          <w:sz w:val="28"/>
          <w:szCs w:val="28"/>
        </w:rPr>
      </w:pPr>
      <w:r w:rsidRPr="00793640">
        <w:rPr>
          <w:sz w:val="28"/>
          <w:szCs w:val="28"/>
        </w:rPr>
        <w:t xml:space="preserve">Постановление Правительства РФ от 22.12.2009 N 1052 "Об утверждении требований пожарной безопасности при распространении и использовании пиротехнических изделий" определяет противопожарный режим, обязательный для соблюдения и исполнения органами государственной власти, органами местного самоуправления и организациями,  их должностными лицами, индивидуальными предпринимателями, гражданами Российской Федерации, иностранными гражданами и лицами без гражданства в целях обеспечения пожарной безопасности жизни и здоровья граждан, имущества физических и юридических лиц, государственного или муниципального имущества и устанавливают правила поведения людей при хранении, реализации и использовании пиротехнических изделий бытового назначения I - III классов по степени потенциальной опасности (ГОСТ Р 51270-99), обращение с которыми не требует специальных знаний и навыков. </w:t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  <w:t>Таким образом, указанные Требования содержат только правила пожарной безопасности при распространении пиротехнических изделий и не определяют, кому могут принадлежать права по реализации пиротехнических изделий, не определяют каких-либо специальных разрешений по их реализации и не являются законом, ограничивающим оборот пиротехнических изделий.</w:t>
      </w:r>
    </w:p>
    <w:p w:rsidR="00793640" w:rsidRPr="00793640" w:rsidP="00793640">
      <w:pPr>
        <w:ind w:firstLine="709"/>
        <w:jc w:val="both"/>
        <w:rPr>
          <w:sz w:val="28"/>
          <w:szCs w:val="28"/>
        </w:rPr>
      </w:pPr>
      <w:r w:rsidRPr="00793640">
        <w:rPr>
          <w:sz w:val="28"/>
          <w:szCs w:val="28"/>
        </w:rPr>
        <w:t>Следовательно, пиротехнические изделия бытового назначения не относятся к товарам, свободная реализация которых запрещена или ограничена законодательством.</w:t>
      </w:r>
    </w:p>
    <w:p w:rsidR="00793640" w:rsidRPr="00793640" w:rsidP="00793640">
      <w:pPr>
        <w:ind w:firstLine="709"/>
        <w:jc w:val="both"/>
        <w:rPr>
          <w:sz w:val="28"/>
          <w:szCs w:val="28"/>
        </w:rPr>
      </w:pPr>
      <w:r w:rsidRPr="00793640">
        <w:rPr>
          <w:sz w:val="28"/>
          <w:szCs w:val="28"/>
        </w:rPr>
        <w:t xml:space="preserve">При таких обстоятельствах не возможно применение такой меры ответственности как конфискация, поскольку это противоречит установленным ст. 4.1 КоАП РФ общим правилам назначения административного наказания и нарушает конституционные права собственника изъятых предметов (ст. 35 Конституции РФ). </w:t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  <w:t xml:space="preserve">С целью соблюдения требований ч. 3 ст. 29.10 КоАП РФ, изъятые у </w:t>
      </w:r>
      <w:r w:rsidRPr="00793640">
        <w:rPr>
          <w:sz w:val="28"/>
          <w:szCs w:val="28"/>
        </w:rPr>
        <w:t>Закаряну</w:t>
      </w:r>
      <w:r w:rsidRPr="00793640">
        <w:rPr>
          <w:sz w:val="28"/>
          <w:szCs w:val="28"/>
        </w:rPr>
        <w:t xml:space="preserve"> А.А. пиротехнические изделия, переданные на хранение в комнату вещественных доказательств ОП №2 «</w:t>
      </w:r>
      <w:r w:rsidRPr="00793640">
        <w:rPr>
          <w:sz w:val="28"/>
          <w:szCs w:val="28"/>
        </w:rPr>
        <w:t>Ливадийский</w:t>
      </w:r>
      <w:r w:rsidRPr="00793640">
        <w:rPr>
          <w:sz w:val="28"/>
          <w:szCs w:val="28"/>
        </w:rPr>
        <w:t>» УМВД России по г. Ялте, подлежит возврату законному владельцу</w:t>
      </w:r>
    </w:p>
    <w:p w:rsidR="00793640" w:rsidRPr="00793640" w:rsidP="00793640">
      <w:pPr>
        <w:ind w:firstLine="709"/>
        <w:jc w:val="both"/>
        <w:rPr>
          <w:sz w:val="28"/>
          <w:szCs w:val="28"/>
        </w:rPr>
      </w:pPr>
      <w:r w:rsidRPr="00793640">
        <w:rPr>
          <w:sz w:val="28"/>
          <w:szCs w:val="28"/>
        </w:rPr>
        <w:t xml:space="preserve">В соответствии с п. 1 ч. 3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 </w:t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  <w:t xml:space="preserve">Материалы дела свидетельствуют о том, что пиротехнические изделия принадлежащие </w:t>
      </w:r>
      <w:r w:rsidRPr="00793640">
        <w:rPr>
          <w:sz w:val="28"/>
          <w:szCs w:val="28"/>
        </w:rPr>
        <w:t>Закаряну</w:t>
      </w:r>
      <w:r w:rsidRPr="00793640">
        <w:rPr>
          <w:sz w:val="28"/>
          <w:szCs w:val="28"/>
        </w:rPr>
        <w:t xml:space="preserve"> А.А. не изъяты из гражданского оборота. </w:t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  <w:t xml:space="preserve">При таких обстоятельствах не возможно применение такой меры ответственности как конфискация, поскольку это противоречит установленным ст. 4.1 КоАП РФ общим правилам назначения административного наказания и нарушает конституционные права собственника костюма (ст. 35 Конституции РФ). </w:t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</w:r>
      <w:r w:rsidRPr="00793640">
        <w:rPr>
          <w:sz w:val="28"/>
          <w:szCs w:val="28"/>
        </w:rPr>
        <w:tab/>
        <w:t xml:space="preserve">С целью соблюдения требований ч. 3 ст. 29.10 КоАП РФ, изъятые у </w:t>
      </w:r>
      <w:r w:rsidRPr="00793640">
        <w:rPr>
          <w:sz w:val="28"/>
          <w:szCs w:val="28"/>
        </w:rPr>
        <w:t>Закаряна</w:t>
      </w:r>
      <w:r w:rsidRPr="00793640">
        <w:rPr>
          <w:sz w:val="28"/>
          <w:szCs w:val="28"/>
        </w:rPr>
        <w:t xml:space="preserve"> А.А. пиротехнические изделия, переданные на хранение в комнату вещественных доказательств ОП №2 «</w:t>
      </w:r>
      <w:r w:rsidRPr="00793640">
        <w:rPr>
          <w:sz w:val="28"/>
          <w:szCs w:val="28"/>
        </w:rPr>
        <w:t>Ливадийский</w:t>
      </w:r>
      <w:r w:rsidRPr="00793640">
        <w:rPr>
          <w:sz w:val="28"/>
          <w:szCs w:val="28"/>
        </w:rPr>
        <w:t>» УМВД России по г. Ялте, подлежит возврату законному владельцу.</w:t>
      </w:r>
    </w:p>
    <w:p w:rsidR="00B93948" w:rsidRPr="000C2071" w:rsidP="00793640">
      <w:pPr>
        <w:ind w:firstLine="709"/>
        <w:jc w:val="both"/>
        <w:rPr>
          <w:sz w:val="28"/>
          <w:szCs w:val="28"/>
        </w:rPr>
      </w:pPr>
      <w:r w:rsidRPr="00793640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793640">
        <w:rPr>
          <w:sz w:val="28"/>
          <w:szCs w:val="28"/>
        </w:rPr>
        <w:t>Закаряну</w:t>
      </w:r>
      <w:r w:rsidRPr="00793640">
        <w:rPr>
          <w:sz w:val="28"/>
          <w:szCs w:val="28"/>
        </w:rPr>
        <w:t xml:space="preserve"> А.А. наказание в виде штрафа в пределах санкции ч. 1 ст. 14.1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B6E06">
        <w:rPr>
          <w:sz w:val="28"/>
          <w:szCs w:val="28"/>
        </w:rPr>
        <w:t>Закаряна</w:t>
      </w:r>
      <w:r w:rsidR="00CB24D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Азнаура</w:t>
      </w:r>
      <w:r w:rsidR="000B6E06">
        <w:rPr>
          <w:sz w:val="28"/>
          <w:szCs w:val="28"/>
        </w:rPr>
        <w:t xml:space="preserve"> Артуровича</w:t>
      </w:r>
      <w:r w:rsidR="00CB24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E80D72" w:rsidR="00E80D72">
        <w:rPr>
          <w:sz w:val="28"/>
          <w:szCs w:val="28"/>
        </w:rPr>
        <w:t xml:space="preserve">1000 </w:t>
      </w:r>
      <w:r w:rsidRPr="00E80D72">
        <w:rPr>
          <w:sz w:val="28"/>
          <w:szCs w:val="28"/>
        </w:rPr>
        <w:t>(</w:t>
      </w:r>
      <w:r w:rsidRPr="00E80D72" w:rsidR="00E80D72">
        <w:rPr>
          <w:sz w:val="28"/>
          <w:szCs w:val="28"/>
        </w:rPr>
        <w:t>одна тысяча</w:t>
      </w:r>
      <w:r w:rsidRPr="00E80D72">
        <w:rPr>
          <w:sz w:val="28"/>
          <w:szCs w:val="28"/>
        </w:rPr>
        <w:t>) рублей</w:t>
      </w:r>
      <w:r w:rsidRPr="00E80D72" w:rsidR="00BC1B97">
        <w:rPr>
          <w:sz w:val="28"/>
          <w:szCs w:val="28"/>
        </w:rPr>
        <w:t>.</w:t>
      </w:r>
    </w:p>
    <w:p w:rsidR="00793640" w:rsidRPr="000C2071" w:rsidP="007936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90">
        <w:rPr>
          <w:sz w:val="28"/>
          <w:szCs w:val="28"/>
        </w:rPr>
        <w:t>Изъятые пиротехнические изделия, а именно -</w:t>
      </w:r>
      <w:r w:rsidRPr="00E06C90">
        <w:rPr>
          <w:sz w:val="28"/>
          <w:szCs w:val="28"/>
        </w:rPr>
        <w:tab/>
        <w:t xml:space="preserve">Балет JF К 1836, 1 (один) шт.; Бестия Л7ТВ32,1(один) шт.; Эльф JFC 20-12\01, 1 (один) </w:t>
      </w:r>
      <w:r w:rsidRPr="00E06C90">
        <w:rPr>
          <w:sz w:val="28"/>
          <w:szCs w:val="28"/>
        </w:rPr>
        <w:t>шт.;Поехали</w:t>
      </w:r>
      <w:r w:rsidRPr="00E06C90">
        <w:rPr>
          <w:sz w:val="28"/>
          <w:szCs w:val="28"/>
        </w:rPr>
        <w:t xml:space="preserve"> JFC 20-16\01, 1 (один) шт.;</w:t>
      </w:r>
      <w:r w:rsidR="00CB24DA">
        <w:rPr>
          <w:sz w:val="28"/>
          <w:szCs w:val="28"/>
        </w:rPr>
        <w:t xml:space="preserve"> </w:t>
      </w:r>
      <w:r w:rsidRPr="00E06C90">
        <w:rPr>
          <w:sz w:val="28"/>
          <w:szCs w:val="28"/>
        </w:rPr>
        <w:t>Фури</w:t>
      </w:r>
      <w:r w:rsidRPr="00E06C90">
        <w:rPr>
          <w:sz w:val="28"/>
          <w:szCs w:val="28"/>
        </w:rPr>
        <w:t xml:space="preserve"> JF F03, 1 (один) шт.;</w:t>
      </w:r>
      <w:r w:rsidR="00CB24DA">
        <w:rPr>
          <w:sz w:val="28"/>
          <w:szCs w:val="28"/>
        </w:rPr>
        <w:t xml:space="preserve"> </w:t>
      </w:r>
      <w:r w:rsidRPr="00E06C90">
        <w:rPr>
          <w:sz w:val="28"/>
          <w:szCs w:val="28"/>
        </w:rPr>
        <w:t>Пулеметная лента JF PI, 1 (один) шт.;</w:t>
      </w:r>
      <w:r w:rsidR="00CB24DA">
        <w:rPr>
          <w:sz w:val="28"/>
          <w:szCs w:val="28"/>
        </w:rPr>
        <w:t xml:space="preserve"> </w:t>
      </w:r>
      <w:r w:rsidRPr="00E06C90">
        <w:rPr>
          <w:sz w:val="28"/>
          <w:szCs w:val="28"/>
        </w:rPr>
        <w:t>Карррамба</w:t>
      </w:r>
      <w:r w:rsidRPr="00E06C90">
        <w:rPr>
          <w:sz w:val="28"/>
          <w:szCs w:val="28"/>
        </w:rPr>
        <w:t xml:space="preserve"> МП 4-2В, 1(один) шт.;</w:t>
      </w:r>
      <w:r w:rsidR="00CB24DA">
        <w:rPr>
          <w:sz w:val="28"/>
          <w:szCs w:val="28"/>
        </w:rPr>
        <w:t xml:space="preserve"> </w:t>
      </w:r>
      <w:r w:rsidRPr="00E06C90">
        <w:rPr>
          <w:sz w:val="28"/>
          <w:szCs w:val="28"/>
        </w:rPr>
        <w:t>Римская свеча 0345-20, 4 (четыре) шт.;</w:t>
      </w:r>
      <w:r w:rsidR="00CB24DA">
        <w:rPr>
          <w:sz w:val="28"/>
          <w:szCs w:val="28"/>
        </w:rPr>
        <w:t xml:space="preserve"> </w:t>
      </w:r>
      <w:r w:rsidRPr="00E06C90">
        <w:rPr>
          <w:sz w:val="28"/>
          <w:szCs w:val="28"/>
        </w:rPr>
        <w:t>Бочка пороха МП 3-2В, 1(один) шт.;</w:t>
      </w:r>
      <w:r w:rsidR="00CB24DA">
        <w:rPr>
          <w:sz w:val="28"/>
          <w:szCs w:val="28"/>
        </w:rPr>
        <w:t xml:space="preserve"> </w:t>
      </w:r>
      <w:r w:rsidRPr="00E06C90">
        <w:rPr>
          <w:sz w:val="28"/>
          <w:szCs w:val="28"/>
        </w:rPr>
        <w:t>Петарды JF Р 2000, 20 (двадцать) шт., всего 32 (тридцать два) шт., в соответствии с протоколом изъятия вещей и документов от 27 декабря 2019 года и актом приеме-передачи, переданные на хранение в комнату вещественных доказательств ОП №2 «</w:t>
      </w:r>
      <w:r w:rsidRPr="00E06C90">
        <w:rPr>
          <w:sz w:val="28"/>
          <w:szCs w:val="28"/>
        </w:rPr>
        <w:t>Ливадийский</w:t>
      </w:r>
      <w:r w:rsidRPr="00E06C90">
        <w:rPr>
          <w:sz w:val="28"/>
          <w:szCs w:val="28"/>
        </w:rPr>
        <w:t>» УМВД России по г. Ялте, после вступления постановления в законную силу вернуть по принадлежности законному владельцу.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Pr="00780E10" w:rsidR="00DE54E8">
        <w:rPr>
          <w:sz w:val="28"/>
          <w:szCs w:val="28"/>
        </w:rPr>
        <w:t>2</w:t>
      </w:r>
      <w:r w:rsidR="000B6E06">
        <w:rPr>
          <w:sz w:val="28"/>
          <w:szCs w:val="28"/>
        </w:rPr>
        <w:t>2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у</w:t>
      </w:r>
      <w:r w:rsidR="00CB24D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C2071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B6E06">
        <w:rPr>
          <w:sz w:val="28"/>
          <w:szCs w:val="28"/>
        </w:rPr>
        <w:t>Закарян</w:t>
      </w:r>
      <w:r w:rsidR="005214A5">
        <w:rPr>
          <w:sz w:val="28"/>
          <w:szCs w:val="28"/>
        </w:rPr>
        <w:t>у</w:t>
      </w:r>
      <w:r w:rsidR="00CB24DA">
        <w:rPr>
          <w:sz w:val="28"/>
          <w:szCs w:val="28"/>
        </w:rPr>
        <w:t xml:space="preserve"> </w:t>
      </w:r>
      <w:r w:rsidR="000B6E06">
        <w:rPr>
          <w:sz w:val="28"/>
          <w:szCs w:val="28"/>
        </w:rPr>
        <w:t>А.А.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B24DA">
        <w:rPr>
          <w:sz w:val="28"/>
          <w:szCs w:val="28"/>
        </w:rPr>
        <w:t xml:space="preserve">                                           </w:t>
      </w:r>
      <w:r w:rsidR="005F796B">
        <w:rPr>
          <w:sz w:val="28"/>
          <w:szCs w:val="28"/>
        </w:rPr>
        <w:t>подпись</w:t>
      </w:r>
      <w:r w:rsidR="00CB24DA">
        <w:rPr>
          <w:sz w:val="28"/>
          <w:szCs w:val="28"/>
        </w:rPr>
        <w:t xml:space="preserve">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B6E06"/>
    <w:rsid w:val="000C2071"/>
    <w:rsid w:val="000C6F2B"/>
    <w:rsid w:val="00145D0F"/>
    <w:rsid w:val="0015583D"/>
    <w:rsid w:val="001562D8"/>
    <w:rsid w:val="00163EBE"/>
    <w:rsid w:val="0017242B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41B6A"/>
    <w:rsid w:val="00353408"/>
    <w:rsid w:val="00377EFC"/>
    <w:rsid w:val="00385B5D"/>
    <w:rsid w:val="00387831"/>
    <w:rsid w:val="003B08A2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C663D"/>
    <w:rsid w:val="005F796B"/>
    <w:rsid w:val="006264CC"/>
    <w:rsid w:val="00656B84"/>
    <w:rsid w:val="00667EAB"/>
    <w:rsid w:val="00676415"/>
    <w:rsid w:val="0073588E"/>
    <w:rsid w:val="00745F5A"/>
    <w:rsid w:val="00780E10"/>
    <w:rsid w:val="00793640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A6A7E"/>
    <w:rsid w:val="00CA6BE2"/>
    <w:rsid w:val="00CB24DA"/>
    <w:rsid w:val="00CC2C7E"/>
    <w:rsid w:val="00D02207"/>
    <w:rsid w:val="00D1035F"/>
    <w:rsid w:val="00D63343"/>
    <w:rsid w:val="00D64939"/>
    <w:rsid w:val="00D771EE"/>
    <w:rsid w:val="00DA67AC"/>
    <w:rsid w:val="00DB008D"/>
    <w:rsid w:val="00DB38DE"/>
    <w:rsid w:val="00DE4078"/>
    <w:rsid w:val="00DE54E8"/>
    <w:rsid w:val="00E06C90"/>
    <w:rsid w:val="00E117C1"/>
    <w:rsid w:val="00E208B9"/>
    <w:rsid w:val="00E80D72"/>
    <w:rsid w:val="00EE1DF2"/>
    <w:rsid w:val="00EF5BEF"/>
    <w:rsid w:val="00F34D79"/>
    <w:rsid w:val="00F44B2B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9F1A-49BD-49CC-B3E2-87AF1803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