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61B3" w:rsidRPr="00A661B3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126320">
        <w:rPr>
          <w:b w:val="0"/>
          <w:szCs w:val="28"/>
          <w:u w:val="none"/>
        </w:rPr>
        <w:t>33</w:t>
      </w:r>
      <w:r w:rsidRPr="000C2071">
        <w:rPr>
          <w:b w:val="0"/>
          <w:szCs w:val="28"/>
          <w:u w:val="none"/>
          <w:lang w:val="uk-UA"/>
        </w:rPr>
        <w:t>/201</w:t>
      </w:r>
      <w:r w:rsidRPr="00A661B3">
        <w:rPr>
          <w:b w:val="0"/>
          <w:szCs w:val="28"/>
          <w:u w:val="none"/>
        </w:rPr>
        <w:t>9</w:t>
      </w:r>
    </w:p>
    <w:p w:rsidR="00A661B3" w:rsidRPr="00A661B3" w:rsidP="00A661B3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</w:t>
      </w:r>
      <w:r w:rsidRPr="00A661B3">
        <w:t>9</w:t>
      </w:r>
      <w:r w:rsidRPr="004E3829">
        <w:t>-00</w:t>
      </w:r>
      <w:r w:rsidRPr="00A661B3">
        <w:t>00</w:t>
      </w:r>
      <w:r w:rsidR="00126320">
        <w:t>59</w:t>
      </w:r>
      <w:r>
        <w:t>-</w:t>
      </w:r>
      <w:r w:rsidR="00126320">
        <w:t>53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Бротанова</w:t>
      </w:r>
      <w:r>
        <w:rPr>
          <w:sz w:val="28"/>
          <w:szCs w:val="28"/>
        </w:rPr>
        <w:t xml:space="preserve"> Андрея Николаевича</w:t>
      </w:r>
      <w:r w:rsidRPr="000C2071" w:rsidR="0000416C">
        <w:rPr>
          <w:sz w:val="28"/>
          <w:szCs w:val="28"/>
        </w:rPr>
        <w:t xml:space="preserve">, </w:t>
      </w:r>
      <w:r w:rsidR="00845BFA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</w:t>
      </w:r>
      <w:r w:rsidR="008728E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8728EE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Бротанов</w:t>
      </w:r>
      <w:r>
        <w:rPr>
          <w:sz w:val="28"/>
          <w:szCs w:val="28"/>
        </w:rPr>
        <w:t xml:space="preserve"> А.Н. </w:t>
      </w:r>
      <w:r w:rsidR="002D3A4F">
        <w:rPr>
          <w:sz w:val="28"/>
          <w:szCs w:val="28"/>
        </w:rPr>
        <w:t xml:space="preserve"> </w:t>
      </w:r>
      <w:r>
        <w:rPr>
          <w:sz w:val="28"/>
          <w:szCs w:val="28"/>
        </w:rPr>
        <w:t>17 января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845BFA">
        <w:rPr>
          <w:sz w:val="28"/>
          <w:szCs w:val="28"/>
        </w:rPr>
        <w:t xml:space="preserve">«АДРЕС» </w:t>
      </w:r>
      <w:r w:rsidRPr="000C2071" w:rsidR="000C6F2B">
        <w:rPr>
          <w:sz w:val="28"/>
          <w:szCs w:val="28"/>
        </w:rPr>
        <w:t xml:space="preserve">в г. </w:t>
      </w:r>
      <w:r>
        <w:rPr>
          <w:sz w:val="28"/>
          <w:szCs w:val="28"/>
        </w:rPr>
        <w:t>Ялта нарушил правила  хранения оружия</w:t>
      </w:r>
      <w:r w:rsidRPr="000C2071" w:rsidR="00AC0E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</w:t>
      </w:r>
      <w:r w:rsidR="00845BFA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(кол. 9 мм), патронов к нему в количестве 10 штук, а также патронов 7,62 х 39 БПЗ, выразившееся в том, что указанное оружие и боеприпасы хранились вне сейфа, в нарушение требований п. 59 </w:t>
      </w:r>
      <w:r w:rsidRPr="008728EE">
        <w:rPr>
          <w:sz w:val="28"/>
          <w:szCs w:val="28"/>
        </w:rPr>
        <w:t>"Правил оборота гражданского и служебного</w:t>
      </w:r>
      <w:r w:rsidRPr="008728EE">
        <w:rPr>
          <w:sz w:val="28"/>
          <w:szCs w:val="28"/>
        </w:rPr>
        <w:t xml:space="preserve"> </w:t>
      </w:r>
      <w:r w:rsidRPr="008728EE">
        <w:rPr>
          <w:sz w:val="28"/>
          <w:szCs w:val="28"/>
        </w:rPr>
        <w:t>оружия и патронов к нему на территории Российской Федерации"</w:t>
      </w:r>
      <w:r>
        <w:rPr>
          <w:sz w:val="28"/>
          <w:szCs w:val="28"/>
        </w:rPr>
        <w:t xml:space="preserve">, утвержденных </w:t>
      </w:r>
      <w:r w:rsidRPr="008728E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728EE">
        <w:rPr>
          <w:sz w:val="28"/>
          <w:szCs w:val="28"/>
        </w:rPr>
        <w:t xml:space="preserve"> Правительства РФ от 21.07.1998 N 814 (ред. от 19.12.2018) </w:t>
      </w:r>
      <w:r>
        <w:rPr>
          <w:sz w:val="28"/>
          <w:szCs w:val="28"/>
        </w:rPr>
        <w:t>«</w:t>
      </w:r>
      <w:r w:rsidRPr="008728EE">
        <w:rPr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>
        <w:rPr>
          <w:sz w:val="28"/>
          <w:szCs w:val="28"/>
        </w:rPr>
        <w:t xml:space="preserve">», </w:t>
      </w:r>
      <w:r w:rsidRPr="000C2071" w:rsidR="00E208B9">
        <w:rPr>
          <w:sz w:val="28"/>
          <w:szCs w:val="28"/>
        </w:rPr>
        <w:t xml:space="preserve">то есть совершил административное правонарушение, предусмотренное ч. </w:t>
      </w:r>
      <w:r>
        <w:rPr>
          <w:sz w:val="28"/>
          <w:szCs w:val="28"/>
        </w:rPr>
        <w:t>4</w:t>
      </w:r>
      <w:r w:rsidRPr="000C2071" w:rsidR="00E208B9">
        <w:rPr>
          <w:sz w:val="28"/>
          <w:szCs w:val="28"/>
        </w:rPr>
        <w:t xml:space="preserve"> ст. </w:t>
      </w:r>
      <w:r>
        <w:rPr>
          <w:sz w:val="28"/>
          <w:szCs w:val="28"/>
        </w:rPr>
        <w:t>20.8</w:t>
      </w:r>
      <w:r w:rsidRPr="000C2071" w:rsidR="00E208B9">
        <w:rPr>
          <w:sz w:val="28"/>
          <w:szCs w:val="28"/>
        </w:rPr>
        <w:t xml:space="preserve"> КоАП РФ.</w:t>
      </w:r>
    </w:p>
    <w:p w:rsidR="00252A08" w:rsidRPr="000C2071" w:rsidP="00252A08">
      <w:pPr>
        <w:ind w:firstLine="709"/>
        <w:jc w:val="both"/>
        <w:rPr>
          <w:sz w:val="28"/>
          <w:szCs w:val="28"/>
        </w:rPr>
      </w:pPr>
      <w:r w:rsidRPr="008728EE">
        <w:rPr>
          <w:sz w:val="28"/>
          <w:szCs w:val="28"/>
        </w:rPr>
        <w:t>Бротанов</w:t>
      </w:r>
      <w:r w:rsidRPr="008728EE">
        <w:rPr>
          <w:sz w:val="28"/>
          <w:szCs w:val="28"/>
        </w:rPr>
        <w:t xml:space="preserve"> А.Н. 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признал.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8728EE">
        <w:rPr>
          <w:sz w:val="28"/>
          <w:szCs w:val="28"/>
        </w:rPr>
        <w:t>256019/259</w:t>
      </w:r>
      <w:r w:rsidRPr="000C2071">
        <w:rPr>
          <w:sz w:val="28"/>
          <w:szCs w:val="28"/>
        </w:rPr>
        <w:t xml:space="preserve"> от </w:t>
      </w:r>
      <w:r w:rsidR="008728EE">
        <w:rPr>
          <w:sz w:val="28"/>
          <w:szCs w:val="28"/>
        </w:rPr>
        <w:t>17 января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6C0AC4" w:rsidR="006C0AC4">
        <w:rPr>
          <w:sz w:val="28"/>
          <w:szCs w:val="28"/>
        </w:rPr>
        <w:t>Бротанов</w:t>
      </w:r>
      <w:r w:rsidRPr="006C0AC4" w:rsidR="006C0AC4">
        <w:rPr>
          <w:sz w:val="28"/>
          <w:szCs w:val="28"/>
        </w:rPr>
        <w:t xml:space="preserve"> А.Н.  17 января 2019 года в 07 часов 30 минут  на </w:t>
      </w:r>
      <w:r w:rsidR="00845BFA">
        <w:rPr>
          <w:sz w:val="28"/>
          <w:szCs w:val="28"/>
        </w:rPr>
        <w:t>«АДРЕС»</w:t>
      </w:r>
      <w:r w:rsidRPr="006C0AC4" w:rsidR="006C0AC4">
        <w:rPr>
          <w:sz w:val="28"/>
          <w:szCs w:val="28"/>
        </w:rPr>
        <w:t xml:space="preserve"> в г. Ялта нарушил правила  хранения оружия,  «</w:t>
      </w:r>
      <w:r w:rsidR="00845BFA">
        <w:rPr>
          <w:sz w:val="28"/>
          <w:szCs w:val="28"/>
        </w:rPr>
        <w:t>МАРКА</w:t>
      </w:r>
      <w:r w:rsidRPr="006C0AC4" w:rsidR="006C0AC4">
        <w:rPr>
          <w:sz w:val="28"/>
          <w:szCs w:val="28"/>
        </w:rPr>
        <w:t>» (кол. 9 мм), патронов к нему в количестве 10 штук, а также патронов 7,62 х 39 БПЗ, выразившееся в том, что указанное</w:t>
      </w:r>
      <w:r w:rsidRPr="006C0AC4" w:rsidR="006C0AC4">
        <w:rPr>
          <w:sz w:val="28"/>
          <w:szCs w:val="28"/>
        </w:rPr>
        <w:t xml:space="preserve"> </w:t>
      </w:r>
      <w:r w:rsidRPr="006C0AC4" w:rsidR="006C0AC4">
        <w:rPr>
          <w:sz w:val="28"/>
          <w:szCs w:val="28"/>
        </w:rPr>
        <w:t>оружие и боеприпасы хранились вне сейфа, в наруш</w:t>
      </w:r>
      <w:r w:rsidR="00E8097A">
        <w:rPr>
          <w:sz w:val="28"/>
          <w:szCs w:val="28"/>
        </w:rPr>
        <w:t>ение требований п. 59 "Правил</w:t>
      </w:r>
      <w:r w:rsidRPr="006C0AC4" w:rsidR="006C0AC4">
        <w:rPr>
          <w:sz w:val="28"/>
          <w:szCs w:val="28"/>
        </w:rPr>
        <w:t xml:space="preserve"> оборота гражданского и служебного оружия и патронов к нему на территории Российской Федерации", утвержденных Постановлением Правительства РФ от 21.07.1998 N 814 (ред. от 19.12.2018) «О мерах по регулированию оборота гражданского и служебного оружия и патронов к нему на те</w:t>
      </w:r>
      <w:r w:rsidR="006C0AC4">
        <w:rPr>
          <w:sz w:val="28"/>
          <w:szCs w:val="28"/>
        </w:rPr>
        <w:t>рритории Российской</w:t>
      </w:r>
      <w:r w:rsidR="006C0AC4">
        <w:rPr>
          <w:sz w:val="28"/>
          <w:szCs w:val="28"/>
        </w:rPr>
        <w:t xml:space="preserve"> Федерации»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6C0AC4">
        <w:rPr>
          <w:sz w:val="28"/>
          <w:szCs w:val="28"/>
        </w:rPr>
        <w:t>Бротанову</w:t>
      </w:r>
      <w:r w:rsidR="006C0AC4">
        <w:rPr>
          <w:sz w:val="28"/>
          <w:szCs w:val="28"/>
        </w:rPr>
        <w:t xml:space="preserve"> А.Н.</w:t>
      </w:r>
      <w:r w:rsidRPr="0015583D" w:rsidR="0015583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252A08">
        <w:rPr>
          <w:sz w:val="28"/>
          <w:szCs w:val="28"/>
        </w:rPr>
        <w:t xml:space="preserve">-письменным объяснением </w:t>
      </w:r>
      <w:r w:rsidRPr="00252A08" w:rsidR="006C0AC4">
        <w:rPr>
          <w:sz w:val="28"/>
          <w:szCs w:val="28"/>
        </w:rPr>
        <w:t>Бротанова</w:t>
      </w:r>
      <w:r w:rsidRPr="00252A08" w:rsidR="006C0AC4">
        <w:rPr>
          <w:sz w:val="28"/>
          <w:szCs w:val="28"/>
        </w:rPr>
        <w:t xml:space="preserve"> А.Н.</w:t>
      </w:r>
      <w:r w:rsidRPr="00252A08">
        <w:rPr>
          <w:sz w:val="28"/>
          <w:szCs w:val="28"/>
        </w:rPr>
        <w:t xml:space="preserve">, из которого следует, что он </w:t>
      </w:r>
      <w:r w:rsidRPr="00252A08" w:rsidR="006C0AC4">
        <w:rPr>
          <w:sz w:val="28"/>
          <w:szCs w:val="28"/>
        </w:rPr>
        <w:t>нарушил правила хранения оружия и боеприпасов,</w:t>
      </w:r>
      <w:r w:rsidRPr="00252A08">
        <w:rPr>
          <w:sz w:val="28"/>
          <w:szCs w:val="28"/>
        </w:rPr>
        <w:t xml:space="preserve"> </w:t>
      </w:r>
      <w:r w:rsidRPr="00252A08" w:rsidR="006C0AC4">
        <w:rPr>
          <w:sz w:val="28"/>
          <w:szCs w:val="28"/>
        </w:rPr>
        <w:t xml:space="preserve">о правилах хранения которого знал  </w:t>
      </w:r>
      <w:r w:rsidRPr="00252A08">
        <w:rPr>
          <w:sz w:val="28"/>
          <w:szCs w:val="28"/>
        </w:rPr>
        <w:t>(</w:t>
      </w:r>
      <w:r w:rsidRPr="00252A08">
        <w:rPr>
          <w:sz w:val="28"/>
          <w:szCs w:val="28"/>
        </w:rPr>
        <w:t>л.д</w:t>
      </w:r>
      <w:r w:rsidRPr="00252A08">
        <w:rPr>
          <w:sz w:val="28"/>
          <w:szCs w:val="28"/>
        </w:rPr>
        <w:t xml:space="preserve">. </w:t>
      </w:r>
      <w:r w:rsidRPr="00252A08" w:rsidR="006C0AC4">
        <w:rPr>
          <w:sz w:val="28"/>
          <w:szCs w:val="28"/>
        </w:rPr>
        <w:t>4</w:t>
      </w:r>
      <w:r w:rsidRPr="00252A08">
        <w:rPr>
          <w:sz w:val="28"/>
          <w:szCs w:val="28"/>
        </w:rPr>
        <w:t>);</w:t>
      </w:r>
    </w:p>
    <w:p w:rsidR="00A661B3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 xml:space="preserve">рапортом УУП ОП № 3 «Массандровский»  УМВД России по </w:t>
      </w:r>
      <w:r w:rsidR="006C0AC4">
        <w:rPr>
          <w:sz w:val="28"/>
          <w:szCs w:val="28"/>
        </w:rPr>
        <w:t>г</w:t>
      </w:r>
      <w:r w:rsidR="006C0AC4">
        <w:rPr>
          <w:sz w:val="28"/>
          <w:szCs w:val="28"/>
        </w:rPr>
        <w:t>.Я</w:t>
      </w:r>
      <w:r w:rsidR="006C0AC4">
        <w:rPr>
          <w:sz w:val="28"/>
          <w:szCs w:val="28"/>
        </w:rPr>
        <w:t>лте</w:t>
      </w:r>
      <w:r w:rsidR="006C0AC4">
        <w:rPr>
          <w:sz w:val="28"/>
          <w:szCs w:val="28"/>
        </w:rPr>
        <w:t xml:space="preserve"> </w:t>
      </w:r>
      <w:r w:rsidR="00845BFA">
        <w:rPr>
          <w:sz w:val="28"/>
          <w:szCs w:val="28"/>
        </w:rPr>
        <w:t>«ФИО1»</w:t>
      </w:r>
      <w:r w:rsidR="006C0AC4">
        <w:rPr>
          <w:sz w:val="28"/>
          <w:szCs w:val="28"/>
        </w:rPr>
        <w:t xml:space="preserve"> об установлении факта хранения оружия и боеприпасов вне сейфа (л.д.3)</w:t>
      </w:r>
      <w:r>
        <w:rPr>
          <w:sz w:val="28"/>
          <w:szCs w:val="28"/>
        </w:rPr>
        <w:t>;</w:t>
      </w:r>
    </w:p>
    <w:p w:rsidR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6C0AC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6C0AC4">
        <w:rPr>
          <w:sz w:val="28"/>
          <w:szCs w:val="28"/>
        </w:rPr>
        <w:t xml:space="preserve"> правонарушения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6C0AC4">
        <w:rPr>
          <w:sz w:val="28"/>
          <w:szCs w:val="28"/>
        </w:rPr>
        <w:t>9-10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0AC4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59  </w:t>
      </w:r>
      <w:r w:rsidRPr="006C0AC4">
        <w:rPr>
          <w:sz w:val="28"/>
          <w:szCs w:val="28"/>
        </w:rPr>
        <w:t>"Правил оборота гражданского и служебного оружия и патронов к нему на территории Российской Федерации", утвержденных Постановлением Правительства РФ от 21.07.1998 N 814 (ред. от 19.12.2018) «О мерах по регулированию оборота гражданского и служебного оружия и патронов к нему на территории Российской Федерации»</w:t>
      </w:r>
      <w:r>
        <w:rPr>
          <w:sz w:val="28"/>
          <w:szCs w:val="28"/>
        </w:rPr>
        <w:t>,</w:t>
      </w:r>
      <w:r w:rsidRPr="006C0A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0AC4">
        <w:rPr>
          <w:sz w:val="28"/>
          <w:szCs w:val="28"/>
        </w:rPr>
        <w:t>ринадлежащие гражданам Российской Федерации оружие и патроны, а также инициирующие и воспламеняющие вещества и материалы</w:t>
      </w:r>
      <w:r w:rsidRPr="006C0AC4">
        <w:rPr>
          <w:sz w:val="28"/>
          <w:szCs w:val="28"/>
        </w:rPr>
        <w:t xml:space="preserve"> (</w:t>
      </w:r>
      <w:r w:rsidRPr="006C0AC4">
        <w:rPr>
          <w:sz w:val="28"/>
          <w:szCs w:val="28"/>
        </w:rPr>
        <w:t>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 w:rsidRPr="006C0AC4">
        <w:rPr>
          <w:sz w:val="28"/>
          <w:szCs w:val="28"/>
        </w:rPr>
        <w:t xml:space="preserve">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6C0AC4" w:rsidR="006C0AC4">
        <w:rPr>
          <w:sz w:val="28"/>
          <w:szCs w:val="28"/>
        </w:rPr>
        <w:t>Бротанова</w:t>
      </w:r>
      <w:r w:rsidRPr="006C0AC4" w:rsidR="006C0AC4">
        <w:rPr>
          <w:sz w:val="28"/>
          <w:szCs w:val="28"/>
        </w:rPr>
        <w:t xml:space="preserve"> А.Н</w:t>
      </w:r>
      <w:r w:rsidR="006C0AC4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="006C0AC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6C0AC4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КоАП РФ, как </w:t>
      </w:r>
      <w:r w:rsidR="006C0AC4">
        <w:rPr>
          <w:sz w:val="28"/>
          <w:szCs w:val="28"/>
        </w:rPr>
        <w:t>н</w:t>
      </w:r>
      <w:r w:rsidRPr="006C0AC4" w:rsidR="006C0AC4">
        <w:rPr>
          <w:sz w:val="28"/>
          <w:szCs w:val="28"/>
        </w:rPr>
        <w:t>арушение правил хранения, ношения или уничтожения оружия и патронов к нему гражданами, за исключением случая, предусмотренно</w:t>
      </w:r>
      <w:r w:rsidR="006C0AC4">
        <w:rPr>
          <w:sz w:val="28"/>
          <w:szCs w:val="28"/>
        </w:rPr>
        <w:t>го частью 4.1 настоящей статьи</w:t>
      </w:r>
      <w:r w:rsidRPr="000C2071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C0AC4" w:rsidR="006C0AC4">
        <w:rPr>
          <w:sz w:val="28"/>
          <w:szCs w:val="28"/>
        </w:rPr>
        <w:t>Бротанова</w:t>
      </w:r>
      <w:r w:rsidRPr="006C0AC4" w:rsidR="006C0AC4">
        <w:rPr>
          <w:sz w:val="28"/>
          <w:szCs w:val="28"/>
        </w:rPr>
        <w:t xml:space="preserve"> А.Н.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B54914" w:rsidR="00B54914">
        <w:rPr>
          <w:sz w:val="28"/>
          <w:szCs w:val="28"/>
        </w:rPr>
        <w:t>Бротанова</w:t>
      </w:r>
      <w:r w:rsidRPr="00B54914" w:rsidR="00B54914">
        <w:rPr>
          <w:sz w:val="28"/>
          <w:szCs w:val="28"/>
        </w:rPr>
        <w:t xml:space="preserve"> А.Н.</w:t>
      </w:r>
      <w:r w:rsidR="00B549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</w:t>
      </w:r>
      <w:r w:rsidR="00B54914">
        <w:rPr>
          <w:sz w:val="28"/>
          <w:szCs w:val="28"/>
        </w:rPr>
        <w:t>4</w:t>
      </w:r>
      <w:r w:rsidRPr="000C2071" w:rsidR="00BC1B97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</w:t>
      </w:r>
      <w:r w:rsidR="00B54914">
        <w:rPr>
          <w:sz w:val="28"/>
          <w:szCs w:val="28"/>
        </w:rPr>
        <w:t>4</w:t>
      </w:r>
      <w:r w:rsidRPr="000C2071" w:rsidR="008F3185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8F3185">
        <w:rPr>
          <w:sz w:val="28"/>
          <w:szCs w:val="28"/>
        </w:rPr>
        <w:t xml:space="preserve">, </w:t>
      </w:r>
      <w:r w:rsidR="00B54914">
        <w:rPr>
          <w:sz w:val="28"/>
          <w:szCs w:val="28"/>
        </w:rPr>
        <w:t xml:space="preserve">ст.ст. </w:t>
      </w:r>
      <w:r w:rsidRPr="000C2071">
        <w:rPr>
          <w:sz w:val="28"/>
          <w:szCs w:val="28"/>
        </w:rPr>
        <w:t>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54914">
        <w:rPr>
          <w:sz w:val="28"/>
          <w:szCs w:val="28"/>
        </w:rPr>
        <w:t>Бротанова</w:t>
      </w:r>
      <w:r w:rsidR="00B54914">
        <w:rPr>
          <w:sz w:val="28"/>
          <w:szCs w:val="28"/>
        </w:rPr>
        <w:t xml:space="preserve"> Андрея Николаевича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5491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52A08">
        <w:rPr>
          <w:sz w:val="28"/>
          <w:szCs w:val="28"/>
        </w:rPr>
        <w:t xml:space="preserve">размере </w:t>
      </w:r>
      <w:r w:rsidRPr="00252A08" w:rsidR="00B909A2">
        <w:rPr>
          <w:sz w:val="28"/>
          <w:szCs w:val="28"/>
        </w:rPr>
        <w:t>500</w:t>
      </w:r>
      <w:r w:rsidRPr="00252A08">
        <w:rPr>
          <w:sz w:val="28"/>
          <w:szCs w:val="28"/>
        </w:rPr>
        <w:t xml:space="preserve"> (</w:t>
      </w:r>
      <w:r w:rsidRPr="00252A08" w:rsidR="00B909A2">
        <w:rPr>
          <w:sz w:val="28"/>
          <w:szCs w:val="28"/>
        </w:rPr>
        <w:t>пятисот</w:t>
      </w:r>
      <w:r w:rsidRPr="00252A08">
        <w:rPr>
          <w:sz w:val="28"/>
          <w:szCs w:val="28"/>
        </w:rPr>
        <w:t>) рублей</w:t>
      </w:r>
      <w:r w:rsidRPr="00252A0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2D3A4F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661B3">
        <w:rPr>
          <w:sz w:val="28"/>
          <w:szCs w:val="28"/>
        </w:rPr>
        <w:t>4</w:t>
      </w:r>
      <w:r w:rsidR="00AC505B">
        <w:rPr>
          <w:sz w:val="28"/>
          <w:szCs w:val="28"/>
        </w:rPr>
        <w:t>911</w:t>
      </w:r>
      <w:r w:rsidR="006A63D8">
        <w:rPr>
          <w:sz w:val="28"/>
          <w:szCs w:val="28"/>
        </w:rPr>
        <w:t>90002560197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</w:t>
      </w:r>
      <w:r w:rsidR="006A63D8">
        <w:rPr>
          <w:sz w:val="28"/>
          <w:szCs w:val="28"/>
        </w:rPr>
        <w:t>9103000760</w:t>
      </w:r>
      <w:r w:rsidRPr="000C2071" w:rsidR="00F44B2B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B54914" w:rsidR="00B54914">
        <w:rPr>
          <w:sz w:val="28"/>
          <w:szCs w:val="28"/>
        </w:rPr>
        <w:t>Бротанов</w:t>
      </w:r>
      <w:r w:rsidR="00B54914">
        <w:rPr>
          <w:sz w:val="28"/>
          <w:szCs w:val="28"/>
        </w:rPr>
        <w:t>у</w:t>
      </w:r>
      <w:r w:rsidRPr="00B54914" w:rsidR="00B54914">
        <w:rPr>
          <w:sz w:val="28"/>
          <w:szCs w:val="28"/>
        </w:rPr>
        <w:t xml:space="preserve"> А.Н.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B54914" w:rsidR="00B54914">
        <w:rPr>
          <w:sz w:val="28"/>
          <w:szCs w:val="28"/>
        </w:rPr>
        <w:t>Бротанов</w:t>
      </w:r>
      <w:r w:rsidR="00B54914">
        <w:rPr>
          <w:sz w:val="28"/>
          <w:szCs w:val="28"/>
        </w:rPr>
        <w:t>у</w:t>
      </w:r>
      <w:r w:rsidRPr="00B54914" w:rsidR="00B54914">
        <w:rPr>
          <w:sz w:val="28"/>
          <w:szCs w:val="28"/>
        </w:rPr>
        <w:t xml:space="preserve"> А.Н.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D3A4F">
        <w:rPr>
          <w:sz w:val="28"/>
          <w:szCs w:val="28"/>
        </w:rPr>
        <w:t xml:space="preserve">    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252A0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26320"/>
    <w:rsid w:val="00145D0F"/>
    <w:rsid w:val="0015583D"/>
    <w:rsid w:val="001562D8"/>
    <w:rsid w:val="00163EBE"/>
    <w:rsid w:val="0017242B"/>
    <w:rsid w:val="001C49C9"/>
    <w:rsid w:val="00200963"/>
    <w:rsid w:val="00206F7C"/>
    <w:rsid w:val="00252A08"/>
    <w:rsid w:val="00257117"/>
    <w:rsid w:val="00290EA0"/>
    <w:rsid w:val="0029232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66383"/>
    <w:rsid w:val="006264CC"/>
    <w:rsid w:val="00667EAB"/>
    <w:rsid w:val="00676415"/>
    <w:rsid w:val="006A63D8"/>
    <w:rsid w:val="006C0AC4"/>
    <w:rsid w:val="00745F5A"/>
    <w:rsid w:val="007C61A0"/>
    <w:rsid w:val="007E4396"/>
    <w:rsid w:val="00837207"/>
    <w:rsid w:val="00845BFA"/>
    <w:rsid w:val="0087187D"/>
    <w:rsid w:val="008728EE"/>
    <w:rsid w:val="008E4E23"/>
    <w:rsid w:val="008E527C"/>
    <w:rsid w:val="008F3185"/>
    <w:rsid w:val="00920979"/>
    <w:rsid w:val="009B4DEF"/>
    <w:rsid w:val="00A62D88"/>
    <w:rsid w:val="00A661B3"/>
    <w:rsid w:val="00A66BAD"/>
    <w:rsid w:val="00A73B38"/>
    <w:rsid w:val="00AC0E5E"/>
    <w:rsid w:val="00AC505B"/>
    <w:rsid w:val="00AF7416"/>
    <w:rsid w:val="00B124C9"/>
    <w:rsid w:val="00B54914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1035F"/>
    <w:rsid w:val="00D63343"/>
    <w:rsid w:val="00D64939"/>
    <w:rsid w:val="00D771EE"/>
    <w:rsid w:val="00DA67AC"/>
    <w:rsid w:val="00DE4078"/>
    <w:rsid w:val="00E117C1"/>
    <w:rsid w:val="00E208B9"/>
    <w:rsid w:val="00E8097A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5BDB-3889-4463-AA1B-48F48340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