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D16" w:rsidRPr="00537330" w:rsidP="00F90D16" w14:paraId="7DD04C3D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D16" w:rsidRPr="00537330" w:rsidP="00F90D16" w14:paraId="3B09B7F9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0D16" w:rsidRPr="00537330" w:rsidP="00F90D16" w14:paraId="7EE39003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90D16" w:rsidRPr="00537330" w:rsidP="00F90D16" w14:paraId="7B18CB02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16" w:rsidRPr="00537330" w:rsidP="00F90D16" w14:paraId="4EC39C51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16" w:rsidRPr="00537330" w:rsidP="00F90D16" w14:paraId="41509C9A" w14:textId="58B572A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96 Ялтинского судебного района (городской округ Ялта) Республик</w:t>
      </w:r>
      <w:r w:rsidRPr="00537330" w:rsidR="00DB4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Ершова Яна Юрьевна, рассмотрев в открытом судебном заседании дело об административном правонарушении в отношении </w:t>
      </w:r>
    </w:p>
    <w:p w:rsidR="00F90D16" w:rsidRPr="00537330" w:rsidP="00F90D16" w14:paraId="4C94A8B2" w14:textId="77CCBAD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5373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F90D16" w:rsidRPr="00537330" w:rsidP="00F90D16" w14:paraId="7E188BF4" w14:textId="7777777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53733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F90D16" w:rsidRPr="00537330" w:rsidP="00F90D16" w14:paraId="0EBE00EF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D16" w:rsidRPr="00537330" w:rsidP="00F90D16" w14:paraId="2A369CE1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90D16" w:rsidRPr="00537330" w:rsidP="00F90D16" w14:paraId="0C2D25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16" w:rsidRPr="00537330" w:rsidP="00F90D16" w14:paraId="3AF9F278" w14:textId="416F9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Pr="005373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 в Межрайонную инспекцию Федеральной налоговой службы №8 по Республике Крым истребуемые документы (информацию) по требованию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поручению об истребовании документов (информации) УФНС по г. Севастополю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чем нарушил п. 5 ст. 93.1 Налогового кодекса РФ (граничный срок не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года), то есть совершил административное правонарушение, предусм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отренное ч. 1 ст. 15.6 КоАП РФ.    </w:t>
      </w:r>
    </w:p>
    <w:p w:rsidR="00F90D16" w:rsidRPr="00537330" w:rsidP="00F90D16" w14:paraId="21D7BB9D" w14:textId="6FF1E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считается как надлежащее уведомление лица органом связи.  </w:t>
      </w:r>
    </w:p>
    <w:p w:rsidR="00F90D16" w:rsidRPr="00537330" w:rsidP="00F90D16" w14:paraId="6C453D9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Calibri" w:hAnsi="Times New Roman" w:cs="Times New Roman"/>
          <w:sz w:val="28"/>
          <w:szCs w:val="28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</w:t>
      </w:r>
      <w:r w:rsidRPr="0053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F90D16" w:rsidRPr="00537330" w:rsidP="00F90D16" w14:paraId="3758B59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90D16" w:rsidRPr="00537330" w:rsidP="00F90D16" w14:paraId="613BB69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15.6 КоАП РФ административным правонарушением признается непредставление в установленный законодательством о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или в искаженном виде, за исключением случаев, предусмотренных частью 2 настоящей статьи.</w:t>
      </w:r>
    </w:p>
    <w:p w:rsidR="00F90D16" w:rsidRPr="00537330" w:rsidP="00F90D16" w14:paraId="4AD8193E" w14:textId="70A99C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составленным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в соответствии с требованиями КоАП РФ; требованием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поручением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истребовании документов (информации)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 квитанциями о приеме электронного докумен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выпиской из Единого государственного реестра юридических лиц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 сведениями о лице.</w:t>
      </w:r>
    </w:p>
    <w:p w:rsidR="00F90D16" w:rsidRPr="00537330" w:rsidP="00F90D16" w14:paraId="5F4D3251" w14:textId="1E6A13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указанные доказательства в соответствии с требованиями ст. 26.11 КоАП РФ, мировой судья приходит к выв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о совершении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15.6 КоАП РФ.</w:t>
      </w:r>
    </w:p>
    <w:p w:rsidR="00F90D16" w:rsidRPr="00537330" w:rsidP="00F90D16" w14:paraId="2F90429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90D16" w:rsidRPr="00537330" w:rsidP="00F90D16" w14:paraId="4C585E2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вопрос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F90D16" w:rsidRPr="00537330" w:rsidP="00F90D16" w14:paraId="75218F5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правонарушение, не установлено.</w:t>
      </w:r>
    </w:p>
    <w:p w:rsidR="00F90D16" w:rsidRPr="00537330" w:rsidP="00F90D16" w14:paraId="238579F1" w14:textId="736C60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штрафа, предусмотренного санкцией ч. 1 ст. 15.6 КоАП РФ.  </w:t>
      </w:r>
    </w:p>
    <w:p w:rsidR="00F90D16" w:rsidRPr="00537330" w:rsidP="00F90D16" w14:paraId="52A3CAF9" w14:textId="7777777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 ст. 29.9 и 29.</w:t>
      </w:r>
      <w:r w:rsidRPr="00537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КоАП РФ,  мировой судья, </w:t>
      </w:r>
    </w:p>
    <w:p w:rsidR="00F90D16" w:rsidRPr="00537330" w:rsidP="00F90D16" w14:paraId="70AE83AD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D16" w:rsidRPr="00537330" w:rsidP="00F90D16" w14:paraId="71FE8027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F90D16" w:rsidRPr="00537330" w:rsidP="00F90D16" w14:paraId="4B873F3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16" w:rsidRPr="00537330" w:rsidP="00F90D16" w14:paraId="1E9031B7" w14:textId="61724C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 в размере 300 (трехсот) рублей.</w:t>
      </w:r>
    </w:p>
    <w:p w:rsidR="00F90D16" w:rsidRPr="00537330" w:rsidP="00F90D16" w14:paraId="1CCFF713" w14:textId="1AE097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73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537330" w:rsidR="005373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</w:t>
      </w:r>
      <w:r w:rsidRPr="00537330" w:rsidR="00537330">
        <w:rPr>
          <w:rFonts w:ascii="Times New Roman" w:eastAsia="SimSun" w:hAnsi="Times New Roman" w:cs="Times New Roman"/>
          <w:sz w:val="28"/>
          <w:szCs w:val="28"/>
          <w:lang w:eastAsia="zh-CN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35729000;;  КБК: 828 1 16 01153 01 0006 140 – штрафы за непредставление (несообщение) сведений, необходимых для осущ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ествления налогового контроля</w:t>
      </w:r>
      <w:r w:rsidRPr="00537330" w:rsidR="0053733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90D16" w:rsidRPr="00537330" w:rsidP="00F90D16" w14:paraId="7146533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7330">
        <w:rPr>
          <w:rFonts w:ascii="Times New Roman" w:eastAsia="SimSun" w:hAnsi="Times New Roman" w:cs="Times New Roman"/>
          <w:sz w:val="28"/>
          <w:szCs w:val="28"/>
          <w:lang w:eastAsia="zh-CN"/>
        </w:rPr>
        <w:t>Разъяснить, что в со</w:t>
      </w:r>
      <w:r w:rsidRPr="00537330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90D16" w:rsidRPr="00537330" w:rsidP="00F90D16" w14:paraId="31F3517A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7330">
        <w:rPr>
          <w:rFonts w:ascii="Times New Roman" w:eastAsia="SimSun" w:hAnsi="Times New Roman" w:cs="Times New Roman"/>
          <w:sz w:val="28"/>
          <w:szCs w:val="28"/>
          <w:lang w:eastAsia="zh-CN"/>
        </w:rPr>
        <w:t>Документ, свидетельс</w:t>
      </w:r>
      <w:r w:rsidRPr="005373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90D16" w:rsidRPr="00537330" w:rsidP="00F90D16" w14:paraId="5E898FC2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5373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 суток, либо обязательные работы на срок до пятидесяти часов (ч.1 ст.20.25 КоАП РФ).</w:t>
      </w:r>
    </w:p>
    <w:p w:rsidR="00F90D16" w:rsidRPr="00537330" w:rsidP="00F90D16" w14:paraId="5E5CE888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</w:t>
      </w:r>
      <w:r w:rsidRPr="00537330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чение 10 суток со дня вручения или получения копии постановления.  </w:t>
      </w:r>
    </w:p>
    <w:p w:rsidR="00F90D16" w:rsidRPr="00537330" w:rsidP="00F90D16" w14:paraId="2D51883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D16" w:rsidRPr="00537330" w:rsidP="00F90D16" w14:paraId="2BE2910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Я.Ю. Ершова</w:t>
      </w:r>
    </w:p>
    <w:p w:rsidR="00F90D16" w:rsidRPr="00537330" w:rsidP="00F90D16" w14:paraId="2DE26920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D16" w:rsidRPr="00537330" w:rsidP="00F90D16" w14:paraId="61E7B136" w14:textId="77777777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3733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90D16" w:rsidRPr="00537330" w:rsidP="00F90D16" w14:paraId="00C95B4F" w14:textId="77777777"/>
    <w:p w:rsidR="00741DD9" w:rsidRPr="00537330" w14:paraId="3CFC618A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6"/>
    <w:rsid w:val="00537330"/>
    <w:rsid w:val="00741DD9"/>
    <w:rsid w:val="00C827F5"/>
    <w:rsid w:val="00DB4E1B"/>
    <w:rsid w:val="00F9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