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566D" w:rsidRPr="009377A1" w:rsidP="0007566D">
      <w:pPr>
        <w:ind w:left="6379"/>
        <w:rPr>
          <w:bCs/>
          <w:iCs/>
          <w:sz w:val="28"/>
          <w:szCs w:val="28"/>
        </w:rPr>
      </w:pPr>
      <w:r w:rsidRPr="009377A1">
        <w:rPr>
          <w:bCs/>
          <w:iCs/>
          <w:sz w:val="28"/>
          <w:szCs w:val="28"/>
        </w:rPr>
        <w:t xml:space="preserve">               </w:t>
      </w:r>
      <w:r w:rsidRPr="009377A1" w:rsidR="00B632DD">
        <w:rPr>
          <w:bCs/>
          <w:iCs/>
          <w:sz w:val="28"/>
          <w:szCs w:val="28"/>
        </w:rPr>
        <w:t>Дело №5-9</w:t>
      </w:r>
      <w:r w:rsidRPr="009377A1" w:rsidR="00EA6ADE">
        <w:rPr>
          <w:bCs/>
          <w:iCs/>
          <w:sz w:val="28"/>
          <w:szCs w:val="28"/>
        </w:rPr>
        <w:t>6</w:t>
      </w:r>
      <w:r w:rsidRPr="009377A1">
        <w:rPr>
          <w:bCs/>
          <w:iCs/>
          <w:sz w:val="28"/>
          <w:szCs w:val="28"/>
        </w:rPr>
        <w:t>-</w:t>
      </w:r>
      <w:r w:rsidRPr="00017D1B" w:rsidR="008E4EC0">
        <w:rPr>
          <w:bCs/>
          <w:iCs/>
          <w:sz w:val="28"/>
          <w:szCs w:val="28"/>
        </w:rPr>
        <w:t>261</w:t>
      </w:r>
      <w:r w:rsidRPr="009377A1">
        <w:rPr>
          <w:bCs/>
          <w:iCs/>
          <w:sz w:val="28"/>
          <w:szCs w:val="28"/>
        </w:rPr>
        <w:t>/20</w:t>
      </w:r>
      <w:r w:rsidRPr="009377A1" w:rsidR="00D11786">
        <w:rPr>
          <w:bCs/>
          <w:iCs/>
          <w:sz w:val="28"/>
          <w:szCs w:val="28"/>
        </w:rPr>
        <w:t>20</w:t>
      </w:r>
    </w:p>
    <w:p w:rsidR="0007566D" w:rsidRPr="00017D1B"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Pr="009377A1" w:rsidR="00AD1867">
        <w:rPr>
          <w:bCs/>
          <w:iCs/>
          <w:sz w:val="28"/>
          <w:szCs w:val="28"/>
        </w:rPr>
        <w:t>-01-2020</w:t>
      </w:r>
      <w:r w:rsidRPr="009377A1">
        <w:rPr>
          <w:bCs/>
          <w:iCs/>
          <w:sz w:val="28"/>
          <w:szCs w:val="28"/>
        </w:rPr>
        <w:t>-</w:t>
      </w:r>
      <w:r w:rsidRPr="009377A1" w:rsidR="00D11786">
        <w:rPr>
          <w:bCs/>
          <w:iCs/>
          <w:sz w:val="28"/>
          <w:szCs w:val="28"/>
        </w:rPr>
        <w:t>00</w:t>
      </w:r>
      <w:r w:rsidRPr="009377A1" w:rsidR="00EA6ADE">
        <w:rPr>
          <w:bCs/>
          <w:iCs/>
          <w:sz w:val="28"/>
          <w:szCs w:val="28"/>
        </w:rPr>
        <w:t>0</w:t>
      </w:r>
      <w:r w:rsidRPr="00017D1B" w:rsidR="008E4EC0">
        <w:rPr>
          <w:bCs/>
          <w:iCs/>
          <w:sz w:val="28"/>
          <w:szCs w:val="28"/>
        </w:rPr>
        <w:t>579</w:t>
      </w:r>
      <w:r w:rsidRPr="009377A1" w:rsidR="00D11786">
        <w:rPr>
          <w:bCs/>
          <w:iCs/>
          <w:sz w:val="28"/>
          <w:szCs w:val="28"/>
        </w:rPr>
        <w:t>-</w:t>
      </w:r>
      <w:r w:rsidRPr="00017D1B" w:rsidR="008E4EC0">
        <w:rPr>
          <w:bCs/>
          <w:iCs/>
          <w:sz w:val="28"/>
          <w:szCs w:val="28"/>
        </w:rPr>
        <w:t>61</w:t>
      </w:r>
    </w:p>
    <w:p w:rsidR="0007566D" w:rsidRPr="009377A1" w:rsidP="0007566D">
      <w:pPr>
        <w:keepNext/>
        <w:jc w:val="center"/>
        <w:outlineLvl w:val="0"/>
        <w:rPr>
          <w:b/>
          <w:bCs/>
          <w:kern w:val="32"/>
          <w:sz w:val="28"/>
          <w:szCs w:val="28"/>
        </w:rPr>
      </w:pPr>
    </w:p>
    <w:p w:rsidR="0007566D" w:rsidRPr="008A29D8" w:rsidP="0007566D">
      <w:pPr>
        <w:keepNext/>
        <w:jc w:val="center"/>
        <w:outlineLvl w:val="0"/>
        <w:rPr>
          <w:b/>
          <w:bCs/>
          <w:kern w:val="32"/>
          <w:sz w:val="28"/>
          <w:szCs w:val="28"/>
        </w:rPr>
      </w:pPr>
      <w:r w:rsidRPr="008A29D8">
        <w:rPr>
          <w:b/>
          <w:bCs/>
          <w:kern w:val="32"/>
          <w:sz w:val="28"/>
          <w:szCs w:val="28"/>
        </w:rPr>
        <w:t>ПОСТАНОВЛЕНИЕ</w:t>
      </w:r>
    </w:p>
    <w:p w:rsidR="0007566D" w:rsidRPr="008A29D8" w:rsidP="0007566D">
      <w:pPr>
        <w:jc w:val="center"/>
        <w:rPr>
          <w:b/>
          <w:sz w:val="28"/>
          <w:szCs w:val="28"/>
        </w:rPr>
      </w:pPr>
      <w:r w:rsidRPr="008A29D8">
        <w:rPr>
          <w:b/>
          <w:sz w:val="28"/>
          <w:szCs w:val="28"/>
        </w:rPr>
        <w:t>по делу об административном правонарушении</w:t>
      </w:r>
    </w:p>
    <w:p w:rsidR="0007566D" w:rsidRPr="008A29D8" w:rsidP="0007566D">
      <w:pPr>
        <w:autoSpaceDE w:val="0"/>
        <w:autoSpaceDN w:val="0"/>
        <w:ind w:firstLine="570"/>
        <w:jc w:val="both"/>
        <w:rPr>
          <w:bCs/>
          <w:sz w:val="28"/>
          <w:szCs w:val="28"/>
        </w:rPr>
      </w:pPr>
    </w:p>
    <w:p w:rsidR="0007566D" w:rsidRPr="008A29D8" w:rsidP="0007566D">
      <w:pPr>
        <w:autoSpaceDE w:val="0"/>
        <w:autoSpaceDN w:val="0"/>
        <w:ind w:firstLine="570"/>
        <w:jc w:val="both"/>
        <w:rPr>
          <w:bCs/>
          <w:sz w:val="28"/>
          <w:szCs w:val="28"/>
        </w:rPr>
      </w:pPr>
      <w:r w:rsidRPr="008A29D8">
        <w:rPr>
          <w:bCs/>
          <w:sz w:val="28"/>
          <w:szCs w:val="28"/>
        </w:rPr>
        <w:t>26</w:t>
      </w:r>
      <w:r w:rsidRPr="008A29D8" w:rsidR="0057795A">
        <w:rPr>
          <w:bCs/>
          <w:sz w:val="28"/>
          <w:szCs w:val="28"/>
        </w:rPr>
        <w:t xml:space="preserve"> июня</w:t>
      </w:r>
      <w:r w:rsidRPr="008A29D8" w:rsidR="00D11786">
        <w:rPr>
          <w:bCs/>
          <w:sz w:val="28"/>
          <w:szCs w:val="28"/>
        </w:rPr>
        <w:t xml:space="preserve"> 2020</w:t>
      </w:r>
      <w:r w:rsidRPr="008A29D8" w:rsidR="00A1505D">
        <w:rPr>
          <w:bCs/>
          <w:sz w:val="28"/>
          <w:szCs w:val="28"/>
        </w:rPr>
        <w:t xml:space="preserve"> года </w:t>
      </w:r>
      <w:r w:rsidRPr="008A29D8" w:rsidR="00A1505D">
        <w:rPr>
          <w:bCs/>
          <w:sz w:val="28"/>
          <w:szCs w:val="28"/>
        </w:rPr>
        <w:tab/>
      </w:r>
      <w:r w:rsidRPr="008A29D8" w:rsidR="00A1505D">
        <w:rPr>
          <w:bCs/>
          <w:sz w:val="28"/>
          <w:szCs w:val="28"/>
        </w:rPr>
        <w:tab/>
      </w:r>
      <w:r w:rsidRPr="008A29D8" w:rsidR="00A1505D">
        <w:rPr>
          <w:bCs/>
          <w:sz w:val="28"/>
          <w:szCs w:val="28"/>
        </w:rPr>
        <w:tab/>
      </w:r>
      <w:r w:rsidRPr="008A29D8" w:rsidR="00A1505D">
        <w:rPr>
          <w:bCs/>
          <w:sz w:val="28"/>
          <w:szCs w:val="28"/>
        </w:rPr>
        <w:tab/>
      </w:r>
      <w:r w:rsidRPr="008A29D8" w:rsidR="00A1505D">
        <w:rPr>
          <w:bCs/>
          <w:sz w:val="28"/>
          <w:szCs w:val="28"/>
        </w:rPr>
        <w:tab/>
        <w:t xml:space="preserve">                              г. Ялта </w:t>
      </w:r>
    </w:p>
    <w:p w:rsidR="0007566D" w:rsidRPr="008A29D8" w:rsidP="0007566D">
      <w:pPr>
        <w:autoSpaceDE w:val="0"/>
        <w:autoSpaceDN w:val="0"/>
        <w:ind w:firstLine="570"/>
        <w:jc w:val="both"/>
        <w:rPr>
          <w:bCs/>
          <w:sz w:val="28"/>
          <w:szCs w:val="28"/>
        </w:rPr>
      </w:pPr>
    </w:p>
    <w:p w:rsidR="00237D88" w:rsidRPr="008A29D8" w:rsidP="0007566D">
      <w:pPr>
        <w:ind w:firstLine="570"/>
        <w:jc w:val="both"/>
        <w:rPr>
          <w:sz w:val="28"/>
          <w:szCs w:val="28"/>
        </w:rPr>
      </w:pPr>
      <w:r w:rsidRPr="008A29D8">
        <w:rPr>
          <w:sz w:val="28"/>
          <w:szCs w:val="28"/>
        </w:rPr>
        <w:t xml:space="preserve">Мировой судья судебного участка № 96 Ялтинского судебного района </w:t>
      </w:r>
      <w:r w:rsidRPr="008A29D8">
        <w:rPr>
          <w:sz w:val="28"/>
          <w:szCs w:val="28"/>
        </w:rPr>
        <w:t>(городской округ Ялта)</w:t>
      </w:r>
      <w:r w:rsidR="00962A2B">
        <w:rPr>
          <w:sz w:val="28"/>
          <w:szCs w:val="28"/>
        </w:rPr>
        <w:t xml:space="preserve"> Республики Крым</w:t>
      </w:r>
      <w:r w:rsidRPr="008A29D8">
        <w:rPr>
          <w:sz w:val="28"/>
          <w:szCs w:val="28"/>
        </w:rPr>
        <w:t xml:space="preserve"> (Республика Крым, г. Ялта, ул. Васильева, 19) Бекенштейн Елена Леонидовна,</w:t>
      </w:r>
      <w:r w:rsidRPr="008A29D8" w:rsidR="00AD1867">
        <w:rPr>
          <w:sz w:val="28"/>
          <w:szCs w:val="28"/>
        </w:rPr>
        <w:t xml:space="preserve"> </w:t>
      </w:r>
      <w:r w:rsidRPr="008A29D8" w:rsidR="00A826C4">
        <w:rPr>
          <w:sz w:val="28"/>
          <w:szCs w:val="28"/>
        </w:rPr>
        <w:t>рассмотрев в открытом судебном заседании дело об административном правонарушении в отношении</w:t>
      </w:r>
      <w:r w:rsidRPr="008A29D8">
        <w:rPr>
          <w:sz w:val="28"/>
          <w:szCs w:val="28"/>
        </w:rPr>
        <w:t xml:space="preserve">: </w:t>
      </w:r>
    </w:p>
    <w:p w:rsidR="007B5A1F" w:rsidRPr="008A29D8" w:rsidP="007B5A1F">
      <w:pPr>
        <w:ind w:firstLine="570"/>
        <w:jc w:val="both"/>
        <w:rPr>
          <w:sz w:val="28"/>
          <w:szCs w:val="28"/>
        </w:rPr>
      </w:pPr>
      <w:r w:rsidRPr="00962A2B">
        <w:rPr>
          <w:b/>
          <w:sz w:val="28"/>
          <w:szCs w:val="28"/>
        </w:rPr>
        <w:t>Ашимбрейнера</w:t>
      </w:r>
      <w:r w:rsidRPr="00962A2B">
        <w:rPr>
          <w:b/>
          <w:sz w:val="28"/>
          <w:szCs w:val="28"/>
        </w:rPr>
        <w:t xml:space="preserve"> Григория Андреевича</w:t>
      </w:r>
      <w:r w:rsidRPr="008A29D8" w:rsidR="00A1505D">
        <w:rPr>
          <w:sz w:val="28"/>
          <w:szCs w:val="28"/>
        </w:rPr>
        <w:t xml:space="preserve">, </w:t>
      </w:r>
      <w:r>
        <w:rPr>
          <w:sz w:val="28"/>
          <w:szCs w:val="28"/>
        </w:rPr>
        <w:t>«ПЕРСОНАЛЬНЫЕ ДАННЫЕ»</w:t>
      </w:r>
      <w:r w:rsidRPr="008A29D8" w:rsidR="00A1505D">
        <w:rPr>
          <w:sz w:val="28"/>
          <w:szCs w:val="28"/>
        </w:rPr>
        <w:t>,</w:t>
      </w:r>
    </w:p>
    <w:p w:rsidR="006549E5" w:rsidRPr="008A29D8" w:rsidP="00954D50">
      <w:pPr>
        <w:ind w:firstLine="570"/>
        <w:jc w:val="both"/>
        <w:rPr>
          <w:iCs/>
          <w:sz w:val="28"/>
          <w:szCs w:val="28"/>
        </w:rPr>
      </w:pPr>
      <w:r w:rsidRPr="008A29D8">
        <w:rPr>
          <w:iCs/>
          <w:sz w:val="28"/>
          <w:szCs w:val="28"/>
        </w:rPr>
        <w:t>по ч.</w:t>
      </w:r>
      <w:r w:rsidRPr="008A29D8" w:rsidR="00D2724F">
        <w:rPr>
          <w:iCs/>
          <w:sz w:val="28"/>
          <w:szCs w:val="28"/>
        </w:rPr>
        <w:t>1</w:t>
      </w:r>
      <w:r w:rsidRPr="008A29D8">
        <w:rPr>
          <w:iCs/>
          <w:sz w:val="28"/>
          <w:szCs w:val="28"/>
        </w:rPr>
        <w:t xml:space="preserve"> ст.</w:t>
      </w:r>
      <w:r w:rsidRPr="008A29D8" w:rsidR="00954D50">
        <w:rPr>
          <w:iCs/>
          <w:sz w:val="28"/>
          <w:szCs w:val="28"/>
        </w:rPr>
        <w:t>12</w:t>
      </w:r>
      <w:r w:rsidRPr="008A29D8">
        <w:rPr>
          <w:iCs/>
          <w:sz w:val="28"/>
          <w:szCs w:val="28"/>
        </w:rPr>
        <w:t>.</w:t>
      </w:r>
      <w:r w:rsidRPr="008A29D8" w:rsidR="00954D50">
        <w:rPr>
          <w:iCs/>
          <w:sz w:val="28"/>
          <w:szCs w:val="28"/>
        </w:rPr>
        <w:t>26</w:t>
      </w:r>
      <w:r w:rsidRPr="008A29D8" w:rsidR="00EA6ADE">
        <w:rPr>
          <w:iCs/>
          <w:sz w:val="28"/>
          <w:szCs w:val="28"/>
        </w:rPr>
        <w:t xml:space="preserve"> </w:t>
      </w:r>
      <w:r w:rsidRPr="008A29D8" w:rsidR="00D36526">
        <w:rPr>
          <w:iCs/>
          <w:sz w:val="28"/>
          <w:szCs w:val="28"/>
        </w:rPr>
        <w:t>Кодекса Российской Федерации об административных правонарушениях</w:t>
      </w:r>
      <w:r w:rsidRPr="008A29D8" w:rsidR="002458CF">
        <w:rPr>
          <w:iCs/>
          <w:sz w:val="28"/>
          <w:szCs w:val="28"/>
        </w:rPr>
        <w:t xml:space="preserve"> (далее – КоАП РФ)</w:t>
      </w:r>
      <w:r w:rsidRPr="008A29D8" w:rsidR="00D36526">
        <w:rPr>
          <w:iCs/>
          <w:sz w:val="28"/>
          <w:szCs w:val="28"/>
        </w:rPr>
        <w:t>,</w:t>
      </w:r>
    </w:p>
    <w:p w:rsidR="007837DA" w:rsidRPr="008A29D8" w:rsidP="00742920">
      <w:pPr>
        <w:autoSpaceDE w:val="0"/>
        <w:autoSpaceDN w:val="0"/>
        <w:ind w:firstLine="708"/>
        <w:jc w:val="both"/>
        <w:rPr>
          <w:sz w:val="28"/>
          <w:szCs w:val="28"/>
        </w:rPr>
      </w:pPr>
    </w:p>
    <w:p w:rsidR="000E741E" w:rsidRPr="008A29D8" w:rsidP="007837DA">
      <w:pPr>
        <w:pStyle w:val="BodyText"/>
        <w:jc w:val="center"/>
        <w:rPr>
          <w:b/>
          <w:sz w:val="28"/>
          <w:szCs w:val="28"/>
          <w:lang w:val="ru-RU"/>
        </w:rPr>
      </w:pPr>
      <w:r w:rsidRPr="008A29D8">
        <w:rPr>
          <w:b/>
          <w:sz w:val="28"/>
          <w:szCs w:val="28"/>
          <w:lang w:val="ru-RU"/>
        </w:rPr>
        <w:t>У</w:t>
      </w:r>
      <w:r w:rsidRPr="008A29D8" w:rsidR="006A74BC">
        <w:rPr>
          <w:b/>
          <w:sz w:val="28"/>
          <w:szCs w:val="28"/>
          <w:lang w:val="ru-RU"/>
        </w:rPr>
        <w:t>СТАНОВИ</w:t>
      </w:r>
      <w:r w:rsidRPr="008A29D8">
        <w:rPr>
          <w:b/>
          <w:sz w:val="28"/>
          <w:szCs w:val="28"/>
          <w:lang w:val="ru-RU"/>
        </w:rPr>
        <w:t>Л</w:t>
      </w:r>
      <w:r w:rsidRPr="008A29D8" w:rsidR="005F2FE8">
        <w:rPr>
          <w:b/>
          <w:sz w:val="28"/>
          <w:szCs w:val="28"/>
          <w:lang w:val="ru-RU"/>
        </w:rPr>
        <w:t>:</w:t>
      </w:r>
    </w:p>
    <w:p w:rsidR="00E107FF" w:rsidRPr="008A29D8">
      <w:pPr>
        <w:pStyle w:val="BodyText"/>
        <w:jc w:val="center"/>
        <w:rPr>
          <w:b/>
          <w:sz w:val="28"/>
          <w:szCs w:val="28"/>
          <w:lang w:val="ru-RU"/>
        </w:rPr>
      </w:pPr>
    </w:p>
    <w:p w:rsidR="00272D2E" w:rsidRPr="008A29D8" w:rsidP="00427FF9">
      <w:pPr>
        <w:pStyle w:val="Style4"/>
        <w:widowControl/>
        <w:spacing w:line="240" w:lineRule="auto"/>
        <w:ind w:right="-2" w:firstLine="568"/>
        <w:rPr>
          <w:rFonts w:eastAsia="SimSun"/>
          <w:sz w:val="28"/>
          <w:szCs w:val="28"/>
          <w:lang w:eastAsia="zh-CN"/>
        </w:rPr>
      </w:pPr>
      <w:r w:rsidRPr="008A29D8">
        <w:rPr>
          <w:rFonts w:eastAsia="SimSun"/>
          <w:sz w:val="28"/>
          <w:szCs w:val="28"/>
          <w:lang w:eastAsia="zh-CN"/>
        </w:rPr>
        <w:t>Ашимбрейнер Г.А.</w:t>
      </w:r>
      <w:r w:rsidRPr="008A29D8" w:rsidR="00AD1867">
        <w:rPr>
          <w:rFonts w:eastAsia="SimSun"/>
          <w:sz w:val="28"/>
          <w:szCs w:val="28"/>
          <w:lang w:eastAsia="zh-CN"/>
        </w:rPr>
        <w:t xml:space="preserve"> </w:t>
      </w:r>
      <w:r w:rsidRPr="008A29D8">
        <w:rPr>
          <w:rFonts w:eastAsia="SimSun"/>
          <w:sz w:val="28"/>
          <w:szCs w:val="28"/>
          <w:lang w:eastAsia="zh-CN"/>
        </w:rPr>
        <w:t>22 марта</w:t>
      </w:r>
      <w:r w:rsidRPr="008A29D8" w:rsidR="00721852">
        <w:rPr>
          <w:rFonts w:eastAsia="SimSun"/>
          <w:sz w:val="28"/>
          <w:szCs w:val="28"/>
          <w:lang w:eastAsia="zh-CN"/>
        </w:rPr>
        <w:t xml:space="preserve"> 2020</w:t>
      </w:r>
      <w:r w:rsidRPr="008A29D8" w:rsidR="00724E3C">
        <w:rPr>
          <w:rFonts w:eastAsia="SimSun"/>
          <w:sz w:val="28"/>
          <w:szCs w:val="28"/>
          <w:lang w:eastAsia="zh-CN"/>
        </w:rPr>
        <w:t xml:space="preserve"> года</w:t>
      </w:r>
      <w:r w:rsidRPr="008A29D8" w:rsidR="0007566D">
        <w:rPr>
          <w:rFonts w:eastAsia="SimSun"/>
          <w:sz w:val="28"/>
          <w:szCs w:val="28"/>
          <w:lang w:eastAsia="zh-CN"/>
        </w:rPr>
        <w:t>,</w:t>
      </w:r>
      <w:r w:rsidRPr="008A29D8" w:rsidR="00724E3C">
        <w:rPr>
          <w:rFonts w:eastAsia="SimSun"/>
          <w:sz w:val="28"/>
          <w:szCs w:val="28"/>
          <w:lang w:eastAsia="zh-CN"/>
        </w:rPr>
        <w:t xml:space="preserve"> в </w:t>
      </w:r>
      <w:r w:rsidRPr="008A29D8">
        <w:rPr>
          <w:rFonts w:eastAsia="SimSun"/>
          <w:sz w:val="28"/>
          <w:szCs w:val="28"/>
          <w:lang w:eastAsia="zh-CN"/>
        </w:rPr>
        <w:t>17</w:t>
      </w:r>
      <w:r w:rsidRPr="008A29D8" w:rsidR="00C2231B">
        <w:rPr>
          <w:rFonts w:eastAsia="SimSun"/>
          <w:sz w:val="28"/>
          <w:szCs w:val="28"/>
          <w:lang w:eastAsia="zh-CN"/>
        </w:rPr>
        <w:t xml:space="preserve"> час</w:t>
      </w:r>
      <w:r w:rsidRPr="008A29D8">
        <w:rPr>
          <w:rFonts w:eastAsia="SimSun"/>
          <w:sz w:val="28"/>
          <w:szCs w:val="28"/>
          <w:lang w:eastAsia="zh-CN"/>
        </w:rPr>
        <w:t>ов</w:t>
      </w:r>
      <w:r w:rsidRPr="008A29D8" w:rsidR="007B5A1F">
        <w:rPr>
          <w:rFonts w:eastAsia="SimSun"/>
          <w:sz w:val="28"/>
          <w:szCs w:val="28"/>
          <w:lang w:eastAsia="zh-CN"/>
        </w:rPr>
        <w:t xml:space="preserve"> </w:t>
      </w:r>
      <w:r w:rsidRPr="008A29D8" w:rsidR="0057795A">
        <w:rPr>
          <w:rFonts w:eastAsia="SimSun"/>
          <w:sz w:val="28"/>
          <w:szCs w:val="28"/>
          <w:lang w:eastAsia="zh-CN"/>
        </w:rPr>
        <w:t>0</w:t>
      </w:r>
      <w:r w:rsidRPr="008A29D8">
        <w:rPr>
          <w:rFonts w:eastAsia="SimSun"/>
          <w:sz w:val="28"/>
          <w:szCs w:val="28"/>
          <w:lang w:eastAsia="zh-CN"/>
        </w:rPr>
        <w:t>4</w:t>
      </w:r>
      <w:r w:rsidRPr="008A29D8" w:rsidR="00C2231B">
        <w:rPr>
          <w:rFonts w:eastAsia="SimSun"/>
          <w:sz w:val="28"/>
          <w:szCs w:val="28"/>
          <w:lang w:eastAsia="zh-CN"/>
        </w:rPr>
        <w:t xml:space="preserve"> минут</w:t>
      </w:r>
      <w:r w:rsidRPr="008A29D8">
        <w:rPr>
          <w:rFonts w:eastAsia="SimSun"/>
          <w:sz w:val="28"/>
          <w:szCs w:val="28"/>
          <w:lang w:eastAsia="zh-CN"/>
        </w:rPr>
        <w:t>ы</w:t>
      </w:r>
      <w:r w:rsidRPr="008A29D8" w:rsidR="0007566D">
        <w:rPr>
          <w:rFonts w:eastAsia="SimSun"/>
          <w:sz w:val="28"/>
          <w:szCs w:val="28"/>
          <w:lang w:eastAsia="zh-CN"/>
        </w:rPr>
        <w:t>,</w:t>
      </w:r>
      <w:r w:rsidRPr="008A29D8" w:rsidR="00AD1867">
        <w:rPr>
          <w:rFonts w:eastAsia="SimSun"/>
          <w:sz w:val="28"/>
          <w:szCs w:val="28"/>
          <w:lang w:eastAsia="zh-CN"/>
        </w:rPr>
        <w:t xml:space="preserve"> </w:t>
      </w:r>
      <w:r w:rsidRPr="008A29D8" w:rsidR="00B632DD">
        <w:rPr>
          <w:rFonts w:eastAsia="SimSun"/>
          <w:sz w:val="28"/>
          <w:szCs w:val="28"/>
          <w:lang w:eastAsia="zh-CN"/>
        </w:rPr>
        <w:t xml:space="preserve">на </w:t>
      </w:r>
      <w:r w:rsidRPr="008A29D8" w:rsidR="00427FF9">
        <w:rPr>
          <w:rFonts w:eastAsia="SimSun"/>
          <w:sz w:val="28"/>
          <w:szCs w:val="28"/>
          <w:lang w:eastAsia="zh-CN"/>
        </w:rPr>
        <w:t xml:space="preserve">                                  </w:t>
      </w:r>
      <w:r w:rsidRPr="008A29D8" w:rsidR="0057795A">
        <w:rPr>
          <w:rFonts w:eastAsia="SimSun"/>
          <w:sz w:val="28"/>
          <w:szCs w:val="28"/>
          <w:lang w:eastAsia="zh-CN"/>
        </w:rPr>
        <w:t xml:space="preserve">ул. </w:t>
      </w:r>
      <w:r w:rsidRPr="008A29D8">
        <w:rPr>
          <w:rFonts w:eastAsia="SimSun"/>
          <w:sz w:val="28"/>
          <w:szCs w:val="28"/>
          <w:lang w:eastAsia="zh-CN"/>
        </w:rPr>
        <w:t>Кривошты</w:t>
      </w:r>
      <w:r w:rsidRPr="008A29D8" w:rsidR="0057795A">
        <w:rPr>
          <w:rFonts w:eastAsia="SimSun"/>
          <w:sz w:val="28"/>
          <w:szCs w:val="28"/>
          <w:lang w:eastAsia="zh-CN"/>
        </w:rPr>
        <w:t>, д. 1</w:t>
      </w:r>
      <w:r w:rsidRPr="008A29D8">
        <w:rPr>
          <w:rFonts w:eastAsia="SimSun"/>
          <w:sz w:val="28"/>
          <w:szCs w:val="28"/>
          <w:lang w:eastAsia="zh-CN"/>
        </w:rPr>
        <w:t>1А</w:t>
      </w:r>
      <w:r w:rsidRPr="008A29D8" w:rsidR="0057795A">
        <w:rPr>
          <w:rFonts w:eastAsia="SimSun"/>
          <w:sz w:val="28"/>
          <w:szCs w:val="28"/>
          <w:lang w:eastAsia="zh-CN"/>
        </w:rPr>
        <w:t xml:space="preserve"> в г</w:t>
      </w:r>
      <w:r w:rsidRPr="008A29D8" w:rsidR="0057795A">
        <w:rPr>
          <w:rFonts w:eastAsia="SimSun"/>
          <w:sz w:val="28"/>
          <w:szCs w:val="28"/>
          <w:lang w:eastAsia="zh-CN"/>
        </w:rPr>
        <w:t>.Я</w:t>
      </w:r>
      <w:r w:rsidRPr="008A29D8" w:rsidR="0057795A">
        <w:rPr>
          <w:rFonts w:eastAsia="SimSun"/>
          <w:sz w:val="28"/>
          <w:szCs w:val="28"/>
          <w:lang w:eastAsia="zh-CN"/>
        </w:rPr>
        <w:t>лта</w:t>
      </w:r>
      <w:r w:rsidRPr="008A29D8" w:rsidR="00E3758E">
        <w:rPr>
          <w:rFonts w:eastAsia="SimSun"/>
          <w:sz w:val="28"/>
          <w:szCs w:val="28"/>
          <w:lang w:eastAsia="zh-CN"/>
        </w:rPr>
        <w:t xml:space="preserve">, управляя </w:t>
      </w:r>
      <w:r w:rsidRPr="008A29D8">
        <w:rPr>
          <w:rFonts w:eastAsia="SimSun"/>
          <w:sz w:val="28"/>
          <w:szCs w:val="28"/>
          <w:lang w:eastAsia="zh-CN"/>
        </w:rPr>
        <w:t>транспортным средством</w:t>
      </w:r>
      <w:r w:rsidRPr="008A29D8" w:rsidR="003925E7">
        <w:rPr>
          <w:rFonts w:eastAsia="SimSun"/>
          <w:sz w:val="28"/>
          <w:szCs w:val="28"/>
          <w:lang w:eastAsia="zh-CN"/>
        </w:rPr>
        <w:t xml:space="preserve"> «</w:t>
      </w:r>
      <w:r>
        <w:rPr>
          <w:rFonts w:eastAsia="SimSun"/>
          <w:sz w:val="28"/>
          <w:szCs w:val="28"/>
          <w:lang w:eastAsia="zh-CN"/>
        </w:rPr>
        <w:t>МАРКА</w:t>
      </w:r>
      <w:r w:rsidRPr="008A29D8" w:rsidR="003925E7">
        <w:rPr>
          <w:rFonts w:eastAsia="SimSun"/>
          <w:sz w:val="28"/>
          <w:szCs w:val="28"/>
          <w:lang w:eastAsia="zh-CN"/>
        </w:rPr>
        <w:t>»</w:t>
      </w:r>
      <w:r w:rsidRPr="008A29D8" w:rsidR="0007566D">
        <w:rPr>
          <w:rFonts w:eastAsia="SimSun"/>
          <w:sz w:val="28"/>
          <w:szCs w:val="28"/>
          <w:lang w:eastAsia="zh-CN"/>
        </w:rPr>
        <w:t>, государственн</w:t>
      </w:r>
      <w:r w:rsidRPr="008A29D8">
        <w:rPr>
          <w:rFonts w:eastAsia="SimSun"/>
          <w:sz w:val="28"/>
          <w:szCs w:val="28"/>
          <w:lang w:eastAsia="zh-CN"/>
        </w:rPr>
        <w:t>ый</w:t>
      </w:r>
      <w:r w:rsidRPr="008A29D8" w:rsidR="0007566D">
        <w:rPr>
          <w:rFonts w:eastAsia="SimSun"/>
          <w:sz w:val="28"/>
          <w:szCs w:val="28"/>
          <w:lang w:eastAsia="zh-CN"/>
        </w:rPr>
        <w:t xml:space="preserve"> регистрационн</w:t>
      </w:r>
      <w:r w:rsidRPr="008A29D8">
        <w:rPr>
          <w:rFonts w:eastAsia="SimSun"/>
          <w:sz w:val="28"/>
          <w:szCs w:val="28"/>
          <w:lang w:eastAsia="zh-CN"/>
        </w:rPr>
        <w:t>ый</w:t>
      </w:r>
      <w:r w:rsidRPr="008A29D8" w:rsidR="0007566D">
        <w:rPr>
          <w:rFonts w:eastAsia="SimSun"/>
          <w:sz w:val="28"/>
          <w:szCs w:val="28"/>
          <w:lang w:eastAsia="zh-CN"/>
        </w:rPr>
        <w:t xml:space="preserve"> знак</w:t>
      </w:r>
      <w:r w:rsidRPr="008A29D8">
        <w:rPr>
          <w:rFonts w:eastAsia="SimSun"/>
          <w:sz w:val="28"/>
          <w:szCs w:val="28"/>
          <w:lang w:eastAsia="zh-CN"/>
        </w:rPr>
        <w:t xml:space="preserve"> </w:t>
      </w:r>
      <w:r>
        <w:rPr>
          <w:rFonts w:eastAsia="SimSun"/>
          <w:sz w:val="28"/>
          <w:szCs w:val="28"/>
          <w:lang w:eastAsia="zh-CN"/>
        </w:rPr>
        <w:t>НОМЕР</w:t>
      </w:r>
      <w:r w:rsidRPr="008A29D8" w:rsidR="003925E7">
        <w:rPr>
          <w:rFonts w:eastAsia="SimSun"/>
          <w:sz w:val="28"/>
          <w:szCs w:val="28"/>
          <w:lang w:eastAsia="zh-CN"/>
        </w:rPr>
        <w:t>,</w:t>
      </w:r>
      <w:r w:rsidRPr="008A29D8" w:rsidR="00427FF9">
        <w:rPr>
          <w:rFonts w:eastAsia="SimSun"/>
          <w:sz w:val="28"/>
          <w:szCs w:val="28"/>
          <w:lang w:eastAsia="zh-CN"/>
        </w:rPr>
        <w:t xml:space="preserve"> принадлежащий на праве собственности </w:t>
      </w:r>
      <w:r>
        <w:rPr>
          <w:rFonts w:eastAsia="SimSun"/>
          <w:sz w:val="28"/>
          <w:szCs w:val="28"/>
          <w:lang w:eastAsia="zh-CN"/>
        </w:rPr>
        <w:t>ФИО</w:t>
      </w:r>
      <w:r w:rsidRPr="008A29D8" w:rsidR="0007566D">
        <w:rPr>
          <w:rFonts w:eastAsia="SimSun"/>
          <w:sz w:val="28"/>
          <w:szCs w:val="28"/>
          <w:lang w:eastAsia="zh-CN"/>
        </w:rPr>
        <w:t xml:space="preserve"> </w:t>
      </w:r>
      <w:r w:rsidRPr="008A29D8" w:rsidR="00E3758E">
        <w:rPr>
          <w:rFonts w:eastAsia="SimSun"/>
          <w:sz w:val="28"/>
          <w:szCs w:val="28"/>
          <w:lang w:eastAsia="zh-CN"/>
        </w:rPr>
        <w:t xml:space="preserve">с признаками </w:t>
      </w:r>
      <w:r w:rsidRPr="008A29D8" w:rsidR="00427FF9">
        <w:rPr>
          <w:rFonts w:eastAsia="SimSun"/>
          <w:sz w:val="28"/>
          <w:szCs w:val="28"/>
          <w:lang w:eastAsia="zh-CN"/>
        </w:rPr>
        <w:t xml:space="preserve">алкогольного </w:t>
      </w:r>
      <w:r w:rsidRPr="008A29D8" w:rsidR="00E3758E">
        <w:rPr>
          <w:rFonts w:eastAsia="SimSun"/>
          <w:sz w:val="28"/>
          <w:szCs w:val="28"/>
          <w:lang w:eastAsia="zh-CN"/>
        </w:rPr>
        <w:t>опьянения</w:t>
      </w:r>
      <w:r w:rsidRPr="008A29D8" w:rsidR="00F00133">
        <w:rPr>
          <w:rFonts w:eastAsia="SimSun"/>
          <w:sz w:val="28"/>
          <w:szCs w:val="28"/>
          <w:lang w:eastAsia="zh-CN"/>
        </w:rPr>
        <w:t>,</w:t>
      </w:r>
      <w:r w:rsidRPr="008A29D8" w:rsidR="00AD1867">
        <w:rPr>
          <w:rFonts w:eastAsia="SimSun"/>
          <w:sz w:val="28"/>
          <w:szCs w:val="28"/>
          <w:lang w:eastAsia="zh-CN"/>
        </w:rPr>
        <w:t xml:space="preserve"> </w:t>
      </w:r>
      <w:r w:rsidRPr="008A29D8">
        <w:rPr>
          <w:rFonts w:eastAsia="SimSun"/>
          <w:sz w:val="28"/>
          <w:szCs w:val="28"/>
          <w:lang w:eastAsia="zh-CN"/>
        </w:rPr>
        <w:t xml:space="preserve">при </w:t>
      </w:r>
      <w:r w:rsidRPr="008A29D8" w:rsidR="00427FF9">
        <w:rPr>
          <w:rFonts w:eastAsia="SimSun"/>
          <w:sz w:val="28"/>
          <w:szCs w:val="28"/>
          <w:lang w:eastAsia="zh-CN"/>
        </w:rPr>
        <w:t xml:space="preserve">производстве </w:t>
      </w:r>
      <w:r w:rsidRPr="008A29D8">
        <w:rPr>
          <w:rFonts w:eastAsia="SimSun"/>
          <w:sz w:val="28"/>
          <w:szCs w:val="28"/>
          <w:lang w:eastAsia="zh-CN"/>
        </w:rPr>
        <w:t>видеофиксации</w:t>
      </w:r>
      <w:r w:rsidRPr="008A29D8" w:rsidR="005C56AE">
        <w:rPr>
          <w:rFonts w:eastAsia="SimSun"/>
          <w:sz w:val="28"/>
          <w:szCs w:val="28"/>
          <w:lang w:eastAsia="zh-CN"/>
        </w:rPr>
        <w:t xml:space="preserve"> </w:t>
      </w:r>
      <w:r w:rsidRPr="008A29D8"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8A29D8">
        <w:rPr>
          <w:rFonts w:eastAsia="SimSun"/>
          <w:sz w:val="28"/>
          <w:szCs w:val="28"/>
          <w:lang w:eastAsia="zh-CN"/>
        </w:rPr>
        <w:t xml:space="preserve"> при помощи </w:t>
      </w:r>
      <w:r w:rsidRPr="008A29D8" w:rsidR="00427FF9">
        <w:rPr>
          <w:rFonts w:eastAsia="SimSun"/>
          <w:sz w:val="28"/>
          <w:szCs w:val="28"/>
          <w:lang w:eastAsia="zh-CN"/>
        </w:rPr>
        <w:t>технического прибора «</w:t>
      </w:r>
      <w:r w:rsidRPr="008A29D8">
        <w:rPr>
          <w:rFonts w:eastAsia="SimSun"/>
          <w:sz w:val="28"/>
          <w:szCs w:val="28"/>
          <w:lang w:val="en-US" w:eastAsia="zh-CN"/>
        </w:rPr>
        <w:t>Alcotest</w:t>
      </w:r>
      <w:r w:rsidRPr="008A29D8">
        <w:rPr>
          <w:rFonts w:eastAsia="SimSun"/>
          <w:sz w:val="28"/>
          <w:szCs w:val="28"/>
          <w:lang w:eastAsia="zh-CN"/>
        </w:rPr>
        <w:t xml:space="preserve"> 6810</w:t>
      </w:r>
      <w:r w:rsidRPr="008A29D8" w:rsidR="00427FF9">
        <w:rPr>
          <w:rFonts w:eastAsia="SimSun"/>
          <w:sz w:val="28"/>
          <w:szCs w:val="28"/>
          <w:lang w:eastAsia="zh-CN"/>
        </w:rPr>
        <w:t>»</w:t>
      </w:r>
      <w:r w:rsidRPr="008A29D8" w:rsidR="003925E7">
        <w:rPr>
          <w:rFonts w:eastAsia="SimSun"/>
          <w:sz w:val="28"/>
          <w:szCs w:val="28"/>
          <w:lang w:eastAsia="zh-CN"/>
        </w:rPr>
        <w:t xml:space="preserve">, а </w:t>
      </w:r>
      <w:r w:rsidRPr="008A29D8" w:rsidR="00427FF9">
        <w:rPr>
          <w:rStyle w:val="FontStyle17"/>
          <w:sz w:val="28"/>
          <w:szCs w:val="28"/>
        </w:rPr>
        <w:t xml:space="preserve">также не выполнил законного требования уполномоченного должностного лица о прохождении медицинского освидетельствования, </w:t>
      </w:r>
      <w:r w:rsidRPr="008A29D8" w:rsidR="003925E7">
        <w:rPr>
          <w:rFonts w:eastAsia="SimSun"/>
          <w:sz w:val="28"/>
          <w:szCs w:val="28"/>
          <w:lang w:eastAsia="zh-CN"/>
        </w:rPr>
        <w:t>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8A29D8" w:rsidR="003925E7">
        <w:rPr>
          <w:rFonts w:eastAsia="SimSun"/>
          <w:sz w:val="28"/>
          <w:szCs w:val="28"/>
          <w:lang w:eastAsia="zh-CN"/>
        </w:rPr>
        <w:tab/>
      </w:r>
    </w:p>
    <w:p w:rsidR="00D20CDC" w:rsidRPr="008A29D8" w:rsidP="008A29D8">
      <w:pPr>
        <w:pStyle w:val="Style4"/>
        <w:widowControl/>
        <w:spacing w:line="240" w:lineRule="auto"/>
        <w:ind w:right="-2" w:firstLine="567"/>
        <w:rPr>
          <w:rStyle w:val="FontStyle17"/>
          <w:sz w:val="28"/>
          <w:szCs w:val="28"/>
        </w:rPr>
      </w:pPr>
      <w:r w:rsidRPr="008A29D8">
        <w:rPr>
          <w:rFonts w:eastAsia="SimSun"/>
          <w:sz w:val="28"/>
          <w:szCs w:val="28"/>
          <w:lang w:eastAsia="zh-CN"/>
        </w:rPr>
        <w:t>Ашимбрейнер</w:t>
      </w:r>
      <w:r w:rsidRPr="008A29D8">
        <w:rPr>
          <w:rFonts w:eastAsia="SimSun"/>
          <w:sz w:val="28"/>
          <w:szCs w:val="28"/>
          <w:lang w:eastAsia="zh-CN"/>
        </w:rPr>
        <w:t xml:space="preserve"> Г.А. в судебное заседание не явился, явку своего защитника не обеспечил, представил письменную позицию по делу, согласно которой вину в совершении правонарушения не признает</w:t>
      </w:r>
      <w:r w:rsidRPr="008A29D8" w:rsidR="008A29D8">
        <w:rPr>
          <w:rFonts w:eastAsia="SimSun"/>
          <w:sz w:val="28"/>
          <w:szCs w:val="28"/>
          <w:lang w:eastAsia="zh-CN"/>
        </w:rPr>
        <w:t>,</w:t>
      </w:r>
      <w:r w:rsidRPr="008A29D8">
        <w:rPr>
          <w:rFonts w:eastAsia="SimSun"/>
          <w:sz w:val="28"/>
          <w:szCs w:val="28"/>
          <w:lang w:eastAsia="zh-CN"/>
        </w:rPr>
        <w:t xml:space="preserve"> ввиду много численных нарушений Административного регламента, в связи с чем</w:t>
      </w:r>
      <w:r w:rsidR="00962A2B">
        <w:rPr>
          <w:rFonts w:eastAsia="SimSun"/>
          <w:sz w:val="28"/>
          <w:szCs w:val="28"/>
          <w:lang w:eastAsia="zh-CN"/>
        </w:rPr>
        <w:t>,</w:t>
      </w:r>
      <w:r w:rsidRPr="008A29D8">
        <w:rPr>
          <w:rFonts w:eastAsia="SimSun"/>
          <w:sz w:val="28"/>
          <w:szCs w:val="28"/>
          <w:lang w:eastAsia="zh-CN"/>
        </w:rPr>
        <w:t xml:space="preserve"> про</w:t>
      </w:r>
      <w:r w:rsidRPr="008A29D8">
        <w:rPr>
          <w:rFonts w:eastAsia="SimSun"/>
          <w:sz w:val="28"/>
          <w:szCs w:val="28"/>
          <w:lang w:eastAsia="zh-CN"/>
        </w:rPr>
        <w:t xml:space="preserve">сил признать протокол об административном правонарушении недействительным.  </w:t>
      </w:r>
      <w:r w:rsidR="008A29D8">
        <w:rPr>
          <w:rFonts w:eastAsia="SimSun"/>
          <w:sz w:val="28"/>
          <w:szCs w:val="28"/>
          <w:lang w:eastAsia="zh-CN"/>
        </w:rPr>
        <w:tab/>
      </w:r>
      <w:r w:rsidR="008A29D8">
        <w:rPr>
          <w:rFonts w:eastAsia="SimSun"/>
          <w:sz w:val="28"/>
          <w:szCs w:val="28"/>
          <w:lang w:eastAsia="zh-CN"/>
        </w:rPr>
        <w:tab/>
      </w:r>
      <w:r w:rsidR="008A29D8">
        <w:rPr>
          <w:rFonts w:eastAsia="SimSun"/>
          <w:sz w:val="28"/>
          <w:szCs w:val="28"/>
          <w:lang w:eastAsia="zh-CN"/>
        </w:rPr>
        <w:tab/>
      </w:r>
      <w:r w:rsidR="008A29D8">
        <w:rPr>
          <w:rFonts w:eastAsia="SimSun"/>
          <w:sz w:val="28"/>
          <w:szCs w:val="28"/>
          <w:lang w:eastAsia="zh-CN"/>
        </w:rPr>
        <w:tab/>
      </w:r>
      <w:r w:rsidRPr="008A29D8">
        <w:rPr>
          <w:rStyle w:val="FontStyle17"/>
          <w:sz w:val="28"/>
          <w:szCs w:val="28"/>
        </w:rPr>
        <w:t xml:space="preserve">Принимая во внимание, что в материалах дела имеются сведения о надлежащем извещении </w:t>
      </w:r>
      <w:r w:rsidRPr="008A29D8" w:rsidR="008A29D8">
        <w:rPr>
          <w:rFonts w:eastAsia="SimSun"/>
          <w:sz w:val="28"/>
          <w:szCs w:val="28"/>
          <w:lang w:eastAsia="zh-CN"/>
        </w:rPr>
        <w:t>Ашимбрейнер Г.А.</w:t>
      </w:r>
      <w:r w:rsidRPr="008A29D8">
        <w:rPr>
          <w:rStyle w:val="FontStyle17"/>
          <w:sz w:val="28"/>
          <w:szCs w:val="28"/>
        </w:rPr>
        <w:t>, о месте и времени рассмотрения дела, имеются предусмотренные законом основ</w:t>
      </w:r>
      <w:r w:rsidRPr="008A29D8">
        <w:rPr>
          <w:rStyle w:val="FontStyle17"/>
          <w:sz w:val="28"/>
          <w:szCs w:val="28"/>
        </w:rPr>
        <w:t>ания для рассмотрения дела в его отсутствие.</w:t>
      </w:r>
      <w:r w:rsidRPr="008A29D8">
        <w:rPr>
          <w:rStyle w:val="FontStyle17"/>
          <w:sz w:val="28"/>
          <w:szCs w:val="28"/>
        </w:rPr>
        <w:tab/>
        <w:t xml:space="preserve"> </w:t>
      </w:r>
    </w:p>
    <w:p w:rsidR="00D20CDC" w:rsidRPr="008A29D8" w:rsidP="00D20CDC">
      <w:pPr>
        <w:pStyle w:val="Style4"/>
        <w:widowControl/>
        <w:spacing w:line="240" w:lineRule="auto"/>
        <w:ind w:right="-2" w:firstLine="568"/>
        <w:rPr>
          <w:rStyle w:val="FontStyle17"/>
          <w:sz w:val="28"/>
          <w:szCs w:val="28"/>
        </w:rPr>
      </w:pPr>
      <w:r w:rsidRPr="008A29D8">
        <w:rPr>
          <w:rStyle w:val="FontStyle17"/>
          <w:sz w:val="28"/>
          <w:szCs w:val="28"/>
        </w:rPr>
        <w:t>Исследовав материалы дела об административном правонарушении в их совокупности, прихожу к выводу о следующем.</w:t>
      </w:r>
    </w:p>
    <w:p w:rsidR="00D20CDC" w:rsidRPr="008A29D8" w:rsidP="00D20CDC">
      <w:pPr>
        <w:pStyle w:val="Style4"/>
        <w:widowControl/>
        <w:spacing w:line="240" w:lineRule="auto"/>
        <w:ind w:right="-2" w:firstLine="568"/>
        <w:rPr>
          <w:sz w:val="28"/>
          <w:szCs w:val="28"/>
        </w:rPr>
      </w:pPr>
      <w:r w:rsidRPr="008A29D8">
        <w:rPr>
          <w:sz w:val="28"/>
          <w:szCs w:val="28"/>
        </w:rPr>
        <w:t>Согласно положений статей 3 и 4 Федерального закона от 10.12.1995 года №196-ФЗ "О безопасности доро</w:t>
      </w:r>
      <w:r w:rsidRPr="008A29D8">
        <w:rPr>
          <w:sz w:val="28"/>
          <w:szCs w:val="28"/>
        </w:rPr>
        <w:t xml:space="preserve">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w:t>
      </w:r>
      <w:r w:rsidRPr="008A29D8">
        <w:rPr>
          <w:sz w:val="28"/>
          <w:szCs w:val="28"/>
        </w:rPr>
        <w:t>результатами хозяйственной деятельности; приоритет ответственности государств</w:t>
      </w:r>
      <w:r w:rsidRPr="008A29D8">
        <w:rPr>
          <w:sz w:val="28"/>
          <w:szCs w:val="28"/>
        </w:rPr>
        <w:t>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w:t>
      </w:r>
      <w:r w:rsidRPr="008A29D8">
        <w:rPr>
          <w:sz w:val="28"/>
          <w:szCs w:val="28"/>
        </w:rPr>
        <w:t>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w:t>
      </w:r>
      <w:r w:rsidRPr="008A29D8">
        <w:rPr>
          <w:sz w:val="28"/>
          <w:szCs w:val="28"/>
        </w:rPr>
        <w:t xml:space="preserve"> Российской Федерации, законов и иных нормативных правовых актов субъектов Российской Федерации, муниципальных правовых актов.</w:t>
      </w:r>
    </w:p>
    <w:p w:rsidR="00D20CDC" w:rsidRPr="008A29D8" w:rsidP="00D20CDC">
      <w:pPr>
        <w:ind w:right="-2" w:firstLine="568"/>
        <w:jc w:val="both"/>
        <w:rPr>
          <w:sz w:val="28"/>
          <w:szCs w:val="28"/>
        </w:rPr>
      </w:pPr>
      <w:r w:rsidRPr="008A29D8">
        <w:rPr>
          <w:sz w:val="28"/>
          <w:szCs w:val="28"/>
        </w:rPr>
        <w:t>В соответствии с пунктом 1.2 Постановления Правительства РФ от 23.10.1993 года №1090 "О Правилах дорожного движения" (вместе с "О</w:t>
      </w:r>
      <w:r w:rsidRPr="008A29D8">
        <w:rPr>
          <w:sz w:val="28"/>
          <w:szCs w:val="28"/>
        </w:rPr>
        <w:t>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w:t>
      </w:r>
      <w:r w:rsidRPr="008A29D8">
        <w:rPr>
          <w:sz w:val="28"/>
          <w:szCs w:val="28"/>
        </w:rPr>
        <w:t>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w:t>
      </w:r>
      <w:r w:rsidRPr="008A29D8">
        <w:rPr>
          <w:sz w:val="28"/>
          <w:szCs w:val="28"/>
        </w:rPr>
        <w:t>тоянии, ставящем под угрозу безопасность движения.</w:t>
      </w:r>
    </w:p>
    <w:p w:rsidR="00D20CDC" w:rsidRPr="008A29D8" w:rsidP="00D20CDC">
      <w:pPr>
        <w:ind w:right="-2" w:firstLine="568"/>
        <w:jc w:val="both"/>
        <w:rPr>
          <w:sz w:val="28"/>
          <w:szCs w:val="28"/>
        </w:rPr>
      </w:pPr>
      <w:r w:rsidRPr="008A29D8">
        <w:rPr>
          <w:sz w:val="28"/>
          <w:szCs w:val="28"/>
        </w:rPr>
        <w:t>Согласно примечанию к статье </w:t>
      </w:r>
      <w:hyperlink r:id="rId5" w:tgtFrame="_blank" w:tooltip="КОАП &gt;  Раздел II. Особенная часть &gt; Глава 12. &lt;span class=" w:history="1">
        <w:r w:rsidRPr="008A29D8">
          <w:rPr>
            <w:sz w:val="28"/>
            <w:szCs w:val="28"/>
          </w:rPr>
          <w:t>12.8 КоАП</w:t>
        </w:r>
      </w:hyperlink>
      <w:r w:rsidRPr="008A29D8">
        <w:rPr>
          <w:sz w:val="28"/>
          <w:szCs w:val="28"/>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D20CDC" w:rsidRPr="008A29D8" w:rsidP="00D20CDC">
      <w:pPr>
        <w:ind w:right="-2" w:firstLine="568"/>
        <w:jc w:val="both"/>
        <w:rPr>
          <w:sz w:val="28"/>
          <w:szCs w:val="28"/>
        </w:rPr>
      </w:pPr>
      <w:r w:rsidRPr="008A29D8">
        <w:rPr>
          <w:sz w:val="28"/>
          <w:szCs w:val="28"/>
        </w:rPr>
        <w:t>Согласно п.</w:t>
      </w:r>
      <w:r w:rsidRPr="008A29D8">
        <w:rPr>
          <w:sz w:val="28"/>
          <w:szCs w:val="28"/>
        </w:rPr>
        <w:t xml:space="preserve">14 ч.1 ст.13 Федерального закона от 07.02.2011 года № 3-ФЗ "О полиции", полиции для выполнения возложенных на нее обязанностей предоставляются следующие права: направлять и (или) доставлять на </w:t>
      </w:r>
      <w:hyperlink r:id="rId6" w:history="1">
        <w:r w:rsidRPr="008A29D8">
          <w:rPr>
            <w:sz w:val="28"/>
            <w:szCs w:val="28"/>
          </w:rPr>
          <w:t>медицинское освидетельствование</w:t>
        </w:r>
      </w:hyperlink>
      <w:r w:rsidRPr="008A29D8">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w:t>
      </w:r>
      <w:r w:rsidRPr="008A29D8">
        <w:rPr>
          <w:sz w:val="28"/>
          <w:szCs w:val="28"/>
        </w:rPr>
        <w:t>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w:t>
      </w:r>
      <w:r w:rsidRPr="008A29D8">
        <w:rPr>
          <w:sz w:val="28"/>
          <w:szCs w:val="28"/>
        </w:rPr>
        <w:t xml:space="preserve">н на состояние опьянения в </w:t>
      </w:r>
      <w:hyperlink r:id="rId7" w:history="1">
        <w:r w:rsidRPr="008A29D8">
          <w:rPr>
            <w:sz w:val="28"/>
            <w:szCs w:val="28"/>
          </w:rPr>
          <w:t>порядке</w:t>
        </w:r>
      </w:hyperlink>
      <w:r w:rsidRPr="008A29D8">
        <w:rPr>
          <w:sz w:val="28"/>
          <w:szCs w:val="28"/>
        </w:rPr>
        <w:t>, установленном Правительством Российской Федерации.</w:t>
      </w:r>
    </w:p>
    <w:p w:rsidR="00D20CDC" w:rsidRPr="008A29D8" w:rsidP="00D20CDC">
      <w:pPr>
        <w:ind w:right="-2" w:firstLine="568"/>
        <w:jc w:val="both"/>
        <w:rPr>
          <w:sz w:val="28"/>
          <w:szCs w:val="28"/>
        </w:rPr>
      </w:pPr>
      <w:r w:rsidRPr="008A29D8">
        <w:rPr>
          <w:sz w:val="28"/>
          <w:szCs w:val="28"/>
        </w:rPr>
        <w:t>Согласно п.п. «л» п.12 Указа Президент</w:t>
      </w:r>
      <w:r w:rsidRPr="008A29D8">
        <w:rPr>
          <w:sz w:val="28"/>
          <w:szCs w:val="28"/>
        </w:rPr>
        <w:t xml:space="preserve">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w:t>
      </w:r>
      <w:r w:rsidRPr="008A29D8">
        <w:rPr>
          <w:sz w:val="28"/>
          <w:szCs w:val="28"/>
        </w:rPr>
        <w:t>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w:t>
      </w:r>
      <w:r w:rsidRPr="008A29D8">
        <w:rPr>
          <w:sz w:val="28"/>
          <w:szCs w:val="28"/>
        </w:rPr>
        <w:t xml:space="preserve">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8A29D8">
        <w:rPr>
          <w:sz w:val="28"/>
          <w:szCs w:val="28"/>
        </w:rPr>
        <w:t>освидетельствование на состояние опьянени</w:t>
      </w:r>
      <w:r w:rsidRPr="008A29D8">
        <w:rPr>
          <w:sz w:val="28"/>
          <w:szCs w:val="28"/>
        </w:rPr>
        <w:t>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D20CDC" w:rsidRPr="008A29D8" w:rsidP="00D20CDC">
      <w:pPr>
        <w:ind w:right="-2" w:firstLine="568"/>
        <w:jc w:val="both"/>
        <w:rPr>
          <w:sz w:val="28"/>
          <w:szCs w:val="28"/>
        </w:rPr>
      </w:pPr>
      <w:r w:rsidRPr="008A29D8">
        <w:rPr>
          <w:sz w:val="28"/>
          <w:szCs w:val="28"/>
        </w:rPr>
        <w:t>Согласно п.2.3.2 Правил дорожного д</w:t>
      </w:r>
      <w:r w:rsidRPr="008A29D8">
        <w:rPr>
          <w:sz w:val="28"/>
          <w:szCs w:val="28"/>
        </w:rPr>
        <w:t>вижения РФ, утвержденных Постановлением Совета Министров-Правительства Российской Федерации от 23 октября 1993 г. №1090, водитель транспортного средства обязан по требованию должностных лиц, уполномоченных на осуществление федерального государственного над</w:t>
      </w:r>
      <w:r w:rsidRPr="008A29D8">
        <w:rPr>
          <w:sz w:val="28"/>
          <w:szCs w:val="28"/>
        </w:rPr>
        <w:t>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20CDC" w:rsidRPr="008A29D8" w:rsidP="00D20CDC">
      <w:pPr>
        <w:ind w:right="-2" w:firstLine="568"/>
        <w:jc w:val="both"/>
        <w:rPr>
          <w:rFonts w:eastAsia="SimSun"/>
          <w:sz w:val="28"/>
          <w:szCs w:val="28"/>
          <w:lang w:eastAsia="zh-CN"/>
        </w:rPr>
      </w:pPr>
      <w:r w:rsidRPr="008A29D8">
        <w:rPr>
          <w:rFonts w:eastAsia="SimSun"/>
          <w:sz w:val="28"/>
          <w:szCs w:val="28"/>
          <w:lang w:eastAsia="zh-CN"/>
        </w:rPr>
        <w:t xml:space="preserve">В силу положений </w:t>
      </w:r>
      <w:hyperlink r:id="rId8" w:history="1">
        <w:r w:rsidRPr="008A29D8">
          <w:rPr>
            <w:rFonts w:eastAsia="SimSun"/>
            <w:sz w:val="28"/>
            <w:szCs w:val="28"/>
            <w:lang w:eastAsia="zh-CN"/>
          </w:rPr>
          <w:t>части</w:t>
        </w:r>
      </w:hyperlink>
      <w:r w:rsidRPr="008A29D8">
        <w:rPr>
          <w:rFonts w:eastAsia="SimSun"/>
          <w:sz w:val="28"/>
          <w:szCs w:val="28"/>
          <w:lang w:eastAsia="zh-CN"/>
        </w:rPr>
        <w:t xml:space="preserve"> </w:t>
      </w:r>
      <w:hyperlink r:id="rId9" w:history="1">
        <w:r w:rsidRPr="008A29D8">
          <w:rPr>
            <w:rFonts w:eastAsia="SimSun"/>
            <w:sz w:val="28"/>
            <w:szCs w:val="28"/>
            <w:lang w:eastAsia="zh-CN"/>
          </w:rPr>
          <w:t>1.1 статьи 27.12</w:t>
        </w:r>
      </w:hyperlink>
      <w:r w:rsidRPr="008A29D8">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w:t>
      </w:r>
      <w:r w:rsidRPr="008A29D8">
        <w:rPr>
          <w:rFonts w:eastAsia="SimSun"/>
          <w:sz w:val="28"/>
          <w:szCs w:val="28"/>
          <w:lang w:eastAsia="zh-CN"/>
        </w:rPr>
        <w:t xml:space="preserve">ию на состояние алкогольного опьянения в соответствии с </w:t>
      </w:r>
      <w:hyperlink w:anchor="sub_271206" w:history="1">
        <w:r w:rsidRPr="008A29D8">
          <w:rPr>
            <w:rFonts w:eastAsia="SimSun"/>
            <w:sz w:val="28"/>
            <w:szCs w:val="28"/>
            <w:lang w:eastAsia="zh-CN"/>
          </w:rPr>
          <w:t>частью 6</w:t>
        </w:r>
      </w:hyperlink>
      <w:r w:rsidRPr="008A29D8">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w:t>
      </w:r>
      <w:r w:rsidRPr="008A29D8">
        <w:rPr>
          <w:rFonts w:eastAsia="SimSun"/>
          <w:sz w:val="28"/>
          <w:szCs w:val="28"/>
          <w:lang w:eastAsia="zh-CN"/>
        </w:rPr>
        <w:t>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w:t>
      </w:r>
      <w:r w:rsidRPr="008A29D8">
        <w:rPr>
          <w:rFonts w:eastAsia="SimSun"/>
          <w:sz w:val="28"/>
          <w:szCs w:val="28"/>
          <w:lang w:eastAsia="zh-CN"/>
        </w:rPr>
        <w:t>а состояние опьянения.</w:t>
      </w:r>
    </w:p>
    <w:p w:rsidR="00D20CDC" w:rsidRPr="008A29D8" w:rsidP="00D20CDC">
      <w:pPr>
        <w:ind w:right="-2" w:firstLine="568"/>
        <w:jc w:val="both"/>
        <w:rPr>
          <w:rFonts w:eastAsia="SimSun"/>
          <w:sz w:val="28"/>
          <w:szCs w:val="28"/>
          <w:lang w:eastAsia="zh-CN"/>
        </w:rPr>
      </w:pPr>
      <w:r w:rsidRPr="008A29D8">
        <w:rPr>
          <w:sz w:val="28"/>
          <w:szCs w:val="28"/>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w:t>
      </w:r>
      <w:r w:rsidRPr="008A29D8">
        <w:rPr>
          <w:sz w:val="28"/>
          <w:szCs w:val="28"/>
        </w:rPr>
        <w:t>,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w:t>
      </w:r>
      <w:r w:rsidRPr="008A29D8">
        <w:rPr>
          <w:sz w:val="28"/>
          <w:szCs w:val="28"/>
        </w:rPr>
        <w:t>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w:t>
      </w:r>
      <w:r w:rsidRPr="008A29D8">
        <w:rPr>
          <w:sz w:val="28"/>
          <w:szCs w:val="28"/>
        </w:rPr>
        <w:t>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w:t>
      </w:r>
      <w:r w:rsidRPr="008A29D8">
        <w:rPr>
          <w:sz w:val="28"/>
          <w:szCs w:val="28"/>
        </w:rPr>
        <w:t xml:space="preserve">вном правонарушении, предусмотренном </w:t>
      </w:r>
      <w:hyperlink r:id="rId10" w:history="1">
        <w:r w:rsidRPr="008A29D8">
          <w:rPr>
            <w:sz w:val="28"/>
            <w:szCs w:val="28"/>
          </w:rPr>
          <w:t>статьей 12.24</w:t>
        </w:r>
      </w:hyperlink>
      <w:r w:rsidRPr="008A29D8">
        <w:rPr>
          <w:sz w:val="28"/>
          <w:szCs w:val="28"/>
        </w:rPr>
        <w:t xml:space="preserve"> Кодекса Российской Федерации об административных правонарушениях. Достаточными о</w:t>
      </w:r>
      <w:r w:rsidRPr="008A29D8">
        <w:rPr>
          <w:sz w:val="28"/>
          <w:szCs w:val="28"/>
        </w:rPr>
        <w:t>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w:t>
      </w:r>
      <w:r w:rsidRPr="008A29D8">
        <w:rPr>
          <w:sz w:val="28"/>
          <w:szCs w:val="28"/>
        </w:rPr>
        <w:t>окровов лица; д) поведение, не соответствующее обстановке.</w:t>
      </w:r>
    </w:p>
    <w:p w:rsidR="00D20CDC" w:rsidRPr="008A29D8" w:rsidP="00D20CDC">
      <w:pPr>
        <w:ind w:right="-2" w:firstLine="568"/>
        <w:jc w:val="both"/>
        <w:rPr>
          <w:rFonts w:eastAsia="SimSun"/>
          <w:sz w:val="28"/>
          <w:szCs w:val="28"/>
          <w:lang w:eastAsia="zh-CN"/>
        </w:rPr>
      </w:pPr>
      <w:r w:rsidRPr="008A29D8">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w:t>
      </w:r>
      <w:r w:rsidRPr="008A29D8">
        <w:rPr>
          <w:sz w:val="28"/>
          <w:szCs w:val="28"/>
        </w:rPr>
        <w:t xml:space="preserve">алкогольного опьянения; при несогласии с результатами освидетельствования на состояние алкогольного </w:t>
      </w:r>
      <w:r w:rsidRPr="008A29D8">
        <w:rPr>
          <w:sz w:val="28"/>
          <w:szCs w:val="28"/>
        </w:rPr>
        <w:t>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w:t>
      </w:r>
      <w:r w:rsidRPr="008A29D8">
        <w:rPr>
          <w:sz w:val="28"/>
          <w:szCs w:val="28"/>
        </w:rPr>
        <w:t>етельствования на состояние алкогольного опьянения.</w:t>
      </w:r>
    </w:p>
    <w:p w:rsidR="00D20CDC" w:rsidRPr="008A29D8" w:rsidP="00D20CDC">
      <w:pPr>
        <w:ind w:right="-2" w:firstLine="568"/>
        <w:jc w:val="both"/>
        <w:rPr>
          <w:rFonts w:eastAsia="SimSun"/>
          <w:sz w:val="28"/>
          <w:szCs w:val="28"/>
          <w:lang w:eastAsia="zh-CN"/>
        </w:rPr>
      </w:pPr>
      <w:r w:rsidRPr="008A29D8">
        <w:rPr>
          <w:rFonts w:eastAsia="SimSun"/>
          <w:sz w:val="28"/>
          <w:szCs w:val="28"/>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w:t>
      </w:r>
      <w:r w:rsidRPr="008A29D8">
        <w:rPr>
          <w:rFonts w:eastAsia="SimSun"/>
          <w:sz w:val="28"/>
          <w:szCs w:val="28"/>
          <w:lang w:eastAsia="zh-CN"/>
        </w:rPr>
        <w:t>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20CDC" w:rsidRPr="008A29D8" w:rsidP="00D20CDC">
      <w:pPr>
        <w:ind w:right="-2" w:firstLine="568"/>
        <w:jc w:val="both"/>
        <w:rPr>
          <w:sz w:val="28"/>
          <w:szCs w:val="28"/>
        </w:rPr>
      </w:pPr>
      <w:r w:rsidRPr="008A29D8">
        <w:rPr>
          <w:rFonts w:eastAsia="SimSun"/>
          <w:sz w:val="28"/>
          <w:szCs w:val="28"/>
          <w:lang w:eastAsia="zh-CN"/>
        </w:rPr>
        <w:t xml:space="preserve">Согласно ч.1 ст.12.26 КоАП РФ </w:t>
      </w:r>
      <w:r w:rsidRPr="008A29D8">
        <w:rPr>
          <w:sz w:val="28"/>
          <w:szCs w:val="28"/>
        </w:rPr>
        <w:t>невыполнение водителем транспортного средств</w:t>
      </w:r>
      <w:r w:rsidRPr="008A29D8">
        <w:rPr>
          <w:sz w:val="28"/>
          <w:szCs w:val="28"/>
        </w:rPr>
        <w:t xml:space="preserve">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1" w:history="1">
        <w:r w:rsidRPr="008A29D8">
          <w:rPr>
            <w:sz w:val="28"/>
            <w:szCs w:val="28"/>
          </w:rPr>
          <w:t>деяния</w:t>
        </w:r>
      </w:hyperlink>
      <w:r w:rsidRPr="008A29D8">
        <w:rPr>
          <w:sz w:val="28"/>
          <w:szCs w:val="2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20CDC" w:rsidRPr="008A29D8" w:rsidP="00D20CDC">
      <w:pPr>
        <w:pStyle w:val="Style4"/>
        <w:widowControl/>
        <w:spacing w:line="240" w:lineRule="auto"/>
        <w:ind w:right="-2" w:firstLine="567"/>
        <w:rPr>
          <w:sz w:val="28"/>
          <w:szCs w:val="28"/>
        </w:rPr>
      </w:pPr>
      <w:r w:rsidRPr="008A29D8">
        <w:rPr>
          <w:sz w:val="28"/>
          <w:szCs w:val="28"/>
        </w:rPr>
        <w:t>Несмотря на непризна</w:t>
      </w:r>
      <w:r w:rsidRPr="008A29D8">
        <w:rPr>
          <w:sz w:val="28"/>
          <w:szCs w:val="28"/>
        </w:rPr>
        <w:t xml:space="preserve">ние Ашимбренером Г.А. своей вины, его виновность в совершении административного правонарушения подтверждается: </w:t>
      </w:r>
    </w:p>
    <w:p w:rsidR="00D20CDC" w:rsidRPr="008A29D8" w:rsidP="00D20CDC">
      <w:pPr>
        <w:pStyle w:val="Style4"/>
        <w:widowControl/>
        <w:spacing w:line="240" w:lineRule="auto"/>
        <w:ind w:right="-2" w:firstLine="567"/>
        <w:rPr>
          <w:sz w:val="28"/>
          <w:szCs w:val="28"/>
        </w:rPr>
      </w:pPr>
      <w:r w:rsidRPr="008A29D8">
        <w:rPr>
          <w:sz w:val="28"/>
          <w:szCs w:val="28"/>
        </w:rPr>
        <w:t>- протоколом об административном правонарушении серии 61 АГ №736169 от 22.03.2020 года, который составлен компетентным лицом в соответствие с тр</w:t>
      </w:r>
      <w:r w:rsidRPr="008A29D8">
        <w:rPr>
          <w:sz w:val="28"/>
          <w:szCs w:val="28"/>
        </w:rPr>
        <w:t>ебованиями ст.28.2 КоАП РФ. При составлении протокола Ашимбрейнеру Г.А. разъяснены его права и обязанности, копия протокола вручена (л.д.1);</w:t>
      </w:r>
    </w:p>
    <w:p w:rsidR="00D20CDC" w:rsidRPr="008A29D8" w:rsidP="00D20CDC">
      <w:pPr>
        <w:pStyle w:val="Style4"/>
        <w:widowControl/>
        <w:spacing w:line="240" w:lineRule="auto"/>
        <w:ind w:right="-2" w:firstLine="567"/>
        <w:rPr>
          <w:sz w:val="28"/>
          <w:szCs w:val="28"/>
        </w:rPr>
      </w:pPr>
      <w:r w:rsidRPr="008A29D8">
        <w:rPr>
          <w:sz w:val="28"/>
          <w:szCs w:val="28"/>
        </w:rPr>
        <w:t>- протоколом об отстранении от управления транспортным средством серии 82 ОТ №004979 от 22.03.2020 года, согласно к</w:t>
      </w:r>
      <w:r w:rsidRPr="008A29D8">
        <w:rPr>
          <w:sz w:val="28"/>
          <w:szCs w:val="28"/>
        </w:rPr>
        <w:t xml:space="preserve">оторому, при видеофиксации, Ашимбрейнер Г.А. отстранен от управления транспортным средством, поскольку имелись основания полагать, что он находится в состоянии опьянения - запах алкоголя изо рта (л.д.4); </w:t>
      </w:r>
    </w:p>
    <w:p w:rsidR="00D20CDC" w:rsidRPr="008A29D8" w:rsidP="00D20CDC">
      <w:pPr>
        <w:pStyle w:val="Style4"/>
        <w:widowControl/>
        <w:spacing w:line="240" w:lineRule="auto"/>
        <w:ind w:right="-2" w:firstLine="567"/>
        <w:rPr>
          <w:sz w:val="28"/>
          <w:szCs w:val="28"/>
        </w:rPr>
      </w:pPr>
      <w:r w:rsidRPr="008A29D8">
        <w:rPr>
          <w:sz w:val="28"/>
          <w:szCs w:val="28"/>
        </w:rPr>
        <w:t>- актом освидетельствования на состояние алкогольно</w:t>
      </w:r>
      <w:r w:rsidRPr="008A29D8">
        <w:rPr>
          <w:sz w:val="28"/>
          <w:szCs w:val="28"/>
        </w:rPr>
        <w:t>го опьянения 82 АО № 002371 от 22.03.2020 г. ( л.д.3);</w:t>
      </w:r>
    </w:p>
    <w:p w:rsidR="00D20CDC" w:rsidRPr="008A29D8" w:rsidP="00D20CDC">
      <w:pPr>
        <w:pStyle w:val="Style4"/>
        <w:widowControl/>
        <w:spacing w:line="240" w:lineRule="auto"/>
        <w:ind w:right="-2" w:firstLine="567"/>
        <w:rPr>
          <w:sz w:val="28"/>
          <w:szCs w:val="28"/>
        </w:rPr>
      </w:pPr>
      <w:r w:rsidRPr="008A29D8">
        <w:rPr>
          <w:sz w:val="28"/>
          <w:szCs w:val="28"/>
        </w:rPr>
        <w:t>- протоколом о направлении на медицинское освидетельствование на состояние опьянения № 61 АК 573610 от 22.03.2020 года, согласно которому, в связи с отказом от прохождения освидетельствования на состоя</w:t>
      </w:r>
      <w:r w:rsidRPr="008A29D8">
        <w:rPr>
          <w:sz w:val="28"/>
          <w:szCs w:val="28"/>
        </w:rPr>
        <w:t>ние алкогольного опьянения и наличии достаточных оснований полагать, что Ашимбрейнер Г.А. находится в состоянии опьянения, при видеофиксации Ашимбрейнер Г.А. отказался от прохождения медицинского освидетельствования на состояние опьянения(л.д.2);</w:t>
      </w:r>
    </w:p>
    <w:p w:rsidR="00D20CDC" w:rsidRPr="008A29D8" w:rsidP="00D20CDC">
      <w:pPr>
        <w:pStyle w:val="Style4"/>
        <w:widowControl/>
        <w:spacing w:line="240" w:lineRule="auto"/>
        <w:ind w:right="-2" w:firstLine="567"/>
        <w:rPr>
          <w:rStyle w:val="FontStyle17"/>
          <w:sz w:val="28"/>
          <w:szCs w:val="28"/>
        </w:rPr>
      </w:pPr>
      <w:r w:rsidRPr="008A29D8">
        <w:rPr>
          <w:sz w:val="28"/>
          <w:szCs w:val="28"/>
        </w:rPr>
        <w:t xml:space="preserve">- </w:t>
      </w:r>
      <w:r w:rsidRPr="008A29D8">
        <w:rPr>
          <w:rStyle w:val="FontStyle17"/>
          <w:sz w:val="28"/>
          <w:szCs w:val="28"/>
        </w:rPr>
        <w:t>видеоза</w:t>
      </w:r>
      <w:r w:rsidRPr="008A29D8">
        <w:rPr>
          <w:rStyle w:val="FontStyle17"/>
          <w:sz w:val="28"/>
          <w:szCs w:val="28"/>
        </w:rPr>
        <w:t>писью, хранящейся на компакт-диске, которая была исследована в судебном заседании (л.д.10).</w:t>
      </w:r>
    </w:p>
    <w:p w:rsidR="00A34AFD" w:rsidRPr="008A29D8" w:rsidP="00A34AFD">
      <w:pPr>
        <w:pStyle w:val="Style4"/>
        <w:widowControl/>
        <w:spacing w:line="240" w:lineRule="auto"/>
        <w:ind w:right="-2" w:firstLine="568"/>
        <w:rPr>
          <w:sz w:val="28"/>
          <w:szCs w:val="28"/>
          <w:lang w:eastAsia="x-none"/>
        </w:rPr>
      </w:pPr>
      <w:r w:rsidRPr="008A29D8">
        <w:rPr>
          <w:sz w:val="28"/>
          <w:szCs w:val="28"/>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w:t>
      </w:r>
      <w:r w:rsidRPr="008A29D8">
        <w:rPr>
          <w:sz w:val="28"/>
          <w:szCs w:val="28"/>
        </w:rPr>
        <w:t xml:space="preserve">оизводства по делу об административном правонарушении в отношении </w:t>
      </w:r>
      <w:r w:rsidRPr="008A29D8">
        <w:rPr>
          <w:sz w:val="28"/>
          <w:szCs w:val="28"/>
          <w:lang w:eastAsia="x-none"/>
        </w:rPr>
        <w:t>Ашимбрейнер Г.А.</w:t>
      </w:r>
    </w:p>
    <w:p w:rsidR="00A34AFD" w:rsidRPr="008A29D8" w:rsidP="00A34AFD">
      <w:pPr>
        <w:pStyle w:val="Style4"/>
        <w:widowControl/>
        <w:spacing w:line="240" w:lineRule="auto"/>
        <w:ind w:right="-2" w:firstLine="568"/>
        <w:rPr>
          <w:rFonts w:eastAsia="Calibri"/>
          <w:sz w:val="28"/>
          <w:szCs w:val="28"/>
        </w:rPr>
      </w:pPr>
      <w:r w:rsidRPr="008A29D8">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A34AFD" w:rsidRPr="008A29D8" w:rsidP="00A34AFD">
      <w:pPr>
        <w:pStyle w:val="Style4"/>
        <w:widowControl/>
        <w:spacing w:line="240" w:lineRule="auto"/>
        <w:ind w:right="-2" w:firstLine="568"/>
        <w:rPr>
          <w:rFonts w:eastAsia="Calibri"/>
          <w:sz w:val="28"/>
          <w:szCs w:val="28"/>
        </w:rPr>
      </w:pPr>
      <w:r w:rsidRPr="008A29D8">
        <w:rPr>
          <w:rFonts w:eastAsia="Calibri"/>
          <w:sz w:val="28"/>
          <w:szCs w:val="28"/>
        </w:rPr>
        <w:t xml:space="preserve">Каких-либо неустранимых сомнений по делу, которые в соответствии со </w:t>
      </w:r>
      <w:hyperlink r:id="rId12" w:history="1">
        <w:r w:rsidRPr="008A29D8">
          <w:rPr>
            <w:rFonts w:eastAsia="Calibri"/>
            <w:sz w:val="28"/>
            <w:szCs w:val="28"/>
          </w:rPr>
          <w:t>статьей 1.5</w:t>
        </w:r>
      </w:hyperlink>
      <w:r w:rsidRPr="008A29D8">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34AFD" w:rsidRPr="008A29D8" w:rsidP="00A34AFD">
      <w:pPr>
        <w:pStyle w:val="Style4"/>
        <w:widowControl/>
        <w:spacing w:line="240" w:lineRule="auto"/>
        <w:ind w:right="-2" w:firstLine="568"/>
        <w:rPr>
          <w:rFonts w:eastAsia="Calibri"/>
          <w:sz w:val="28"/>
          <w:szCs w:val="28"/>
        </w:rPr>
      </w:pPr>
      <w:r w:rsidRPr="008A29D8">
        <w:rPr>
          <w:rFonts w:eastAsia="Calibri"/>
          <w:sz w:val="28"/>
          <w:szCs w:val="28"/>
        </w:rPr>
        <w:t xml:space="preserve">Оценивая позицию </w:t>
      </w:r>
      <w:r w:rsidRPr="008A29D8">
        <w:rPr>
          <w:sz w:val="28"/>
          <w:szCs w:val="28"/>
        </w:rPr>
        <w:t>Ашимбренера Г.А.</w:t>
      </w:r>
      <w:r w:rsidRPr="008A29D8">
        <w:rPr>
          <w:rFonts w:eastAsia="Calibri"/>
          <w:sz w:val="28"/>
          <w:szCs w:val="28"/>
        </w:rPr>
        <w:t>, мировой судья прихо</w:t>
      </w:r>
      <w:r w:rsidRPr="008A29D8">
        <w:rPr>
          <w:rFonts w:eastAsia="Calibri"/>
          <w:sz w:val="28"/>
          <w:szCs w:val="28"/>
        </w:rPr>
        <w:t>дит к следующим выводам.</w:t>
      </w:r>
    </w:p>
    <w:p w:rsidR="003453A1" w:rsidRPr="008A29D8" w:rsidP="00A34AFD">
      <w:pPr>
        <w:pStyle w:val="Style4"/>
        <w:widowControl/>
        <w:spacing w:line="240" w:lineRule="auto"/>
        <w:ind w:right="-2" w:firstLine="567"/>
        <w:rPr>
          <w:color w:val="000000"/>
          <w:sz w:val="28"/>
          <w:szCs w:val="28"/>
        </w:rPr>
      </w:pPr>
      <w:r w:rsidRPr="008A29D8">
        <w:rPr>
          <w:rStyle w:val="FontStyle17"/>
          <w:sz w:val="28"/>
          <w:szCs w:val="28"/>
        </w:rPr>
        <w:t>Так</w:t>
      </w:r>
      <w:r w:rsidR="008A29D8">
        <w:rPr>
          <w:rStyle w:val="FontStyle17"/>
          <w:sz w:val="28"/>
          <w:szCs w:val="28"/>
        </w:rPr>
        <w:t>,</w:t>
      </w:r>
      <w:r w:rsidRPr="008A29D8">
        <w:rPr>
          <w:rStyle w:val="FontStyle17"/>
          <w:sz w:val="28"/>
          <w:szCs w:val="28"/>
        </w:rPr>
        <w:t xml:space="preserve"> доводы</w:t>
      </w:r>
      <w:r w:rsidRPr="008A29D8">
        <w:rPr>
          <w:color w:val="000000"/>
          <w:sz w:val="28"/>
          <w:szCs w:val="28"/>
        </w:rPr>
        <w:t xml:space="preserve"> </w:t>
      </w:r>
      <w:r w:rsidRPr="008A29D8">
        <w:rPr>
          <w:sz w:val="28"/>
          <w:szCs w:val="28"/>
        </w:rPr>
        <w:t>Ашимбренера Г.А.</w:t>
      </w:r>
      <w:r w:rsidRPr="008A29D8" w:rsidR="004A0995">
        <w:rPr>
          <w:sz w:val="28"/>
          <w:szCs w:val="28"/>
        </w:rPr>
        <w:t>,</w:t>
      </w:r>
      <w:r w:rsidRPr="008A29D8">
        <w:rPr>
          <w:color w:val="000000"/>
          <w:sz w:val="28"/>
          <w:szCs w:val="28"/>
        </w:rPr>
        <w:t xml:space="preserve">  </w:t>
      </w:r>
      <w:r w:rsidRPr="008A29D8" w:rsidR="004A0995">
        <w:rPr>
          <w:color w:val="000000"/>
          <w:sz w:val="28"/>
          <w:szCs w:val="28"/>
        </w:rPr>
        <w:t xml:space="preserve">что процессуальные документы были составлены с нарушением процессуальных норм, поскольку не было понятых, не </w:t>
      </w:r>
      <w:r w:rsidRPr="008A29D8" w:rsidR="008A29D8">
        <w:rPr>
          <w:color w:val="000000"/>
          <w:sz w:val="28"/>
          <w:szCs w:val="28"/>
        </w:rPr>
        <w:t>состоятельны</w:t>
      </w:r>
      <w:r w:rsidRPr="008A29D8" w:rsidR="004A0995">
        <w:rPr>
          <w:color w:val="000000"/>
          <w:sz w:val="28"/>
          <w:szCs w:val="28"/>
        </w:rPr>
        <w:t>, поскольку вся процедура их проведения фиксировалась видеозаписью, что соответствовала требованиям части 6 статьи 25.7 КоАП РФ.</w:t>
      </w:r>
    </w:p>
    <w:p w:rsidR="003453A1" w:rsidRPr="008A29D8" w:rsidP="00A34AFD">
      <w:pPr>
        <w:pStyle w:val="Style4"/>
        <w:widowControl/>
        <w:spacing w:line="240" w:lineRule="auto"/>
        <w:ind w:right="-2" w:firstLine="567"/>
        <w:rPr>
          <w:color w:val="000000"/>
          <w:sz w:val="28"/>
          <w:szCs w:val="28"/>
        </w:rPr>
      </w:pPr>
      <w:r w:rsidRPr="008A29D8">
        <w:rPr>
          <w:sz w:val="28"/>
          <w:szCs w:val="28"/>
        </w:rPr>
        <w:t>Суд отклоняет доводы Ашимбренера Г.А.</w:t>
      </w:r>
      <w:r w:rsidRPr="008A29D8">
        <w:rPr>
          <w:rFonts w:eastAsia="SimSun"/>
          <w:sz w:val="28"/>
          <w:szCs w:val="28"/>
          <w:lang w:eastAsia="zh-CN"/>
        </w:rPr>
        <w:t xml:space="preserve"> </w:t>
      </w:r>
      <w:r w:rsidRPr="008A29D8">
        <w:rPr>
          <w:sz w:val="28"/>
          <w:szCs w:val="28"/>
        </w:rPr>
        <w:t>о том, что законных оснований для его направления на медицинское освидетельствование не было, по</w:t>
      </w:r>
      <w:r w:rsidR="008A29D8">
        <w:rPr>
          <w:sz w:val="28"/>
          <w:szCs w:val="28"/>
        </w:rPr>
        <w:t xml:space="preserve"> следующим основаниям</w:t>
      </w:r>
      <w:r w:rsidRPr="008A29D8">
        <w:rPr>
          <w:sz w:val="28"/>
          <w:szCs w:val="28"/>
        </w:rPr>
        <w:t xml:space="preserve">. </w:t>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t>Согласно п.8 Постановления Пле</w:t>
      </w:r>
      <w:r w:rsidRPr="008A29D8">
        <w:rPr>
          <w:sz w:val="28"/>
          <w:szCs w:val="28"/>
        </w:rPr>
        <w:t>нума Верховного Суда РФ от  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w:t>
      </w:r>
      <w:r w:rsidRPr="008A29D8">
        <w:rPr>
          <w:sz w:val="28"/>
          <w:szCs w:val="28"/>
        </w:rPr>
        <w:t>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w:t>
      </w:r>
      <w:r w:rsidRPr="008A29D8">
        <w:rPr>
          <w:sz w:val="28"/>
          <w:szCs w:val="28"/>
        </w:rPr>
        <w:t>ости дорожного движения (далее - ГИБДД), так и медицинскому работнику. При рассмотрении таких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w:t>
      </w:r>
      <w:r w:rsidRPr="008A29D8">
        <w:rPr>
          <w:sz w:val="28"/>
          <w:szCs w:val="28"/>
        </w:rPr>
        <w:t>ленного порядка направления на медицинское освидетельствование. О законности таких оснований свидетельствует: отказ водителя от прохождения освидетельствования на состояние опьянения при наличии одного или нескольких признаков, перечисленных в пункте 3 Пра</w:t>
      </w:r>
      <w:r w:rsidRPr="008A29D8">
        <w:rPr>
          <w:sz w:val="28"/>
          <w:szCs w:val="28"/>
        </w:rPr>
        <w:t>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w:t>
      </w:r>
      <w:r w:rsidRPr="008A29D8">
        <w:rPr>
          <w:sz w:val="28"/>
          <w:szCs w:val="28"/>
        </w:rPr>
        <w:t>ия этого лица на состояние опьянения и оформления его результатов, утвержденных постановлением Правительства РФ от 26.06.2008г. №475; несогласие водителя с результатами освидетельствования  на состояние алкогольного  опьянения; наличие одного или нескольки</w:t>
      </w:r>
      <w:r w:rsidRPr="008A29D8">
        <w:rPr>
          <w:sz w:val="28"/>
          <w:szCs w:val="28"/>
        </w:rPr>
        <w:t>х признаков, перечисленных в п.3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w:t>
      </w:r>
      <w:r w:rsidRPr="008A29D8">
        <w:rPr>
          <w:sz w:val="28"/>
          <w:szCs w:val="28"/>
        </w:rPr>
        <w:t>, свидетельствует наличие двух понятых при составлении протокола о направлении на такое освидетельствование.</w:t>
      </w:r>
      <w:r w:rsidRPr="008A29D8">
        <w:rPr>
          <w:sz w:val="28"/>
          <w:szCs w:val="28"/>
        </w:rPr>
        <w:tab/>
        <w:t>В силу п.3 вышеуказанных Правил, достаточными основаниями полагать, что водитель транспортного средства находится в состоянии опьянения, является н</w:t>
      </w:r>
      <w:r w:rsidRPr="008A29D8">
        <w:rPr>
          <w:sz w:val="28"/>
          <w:szCs w:val="28"/>
        </w:rPr>
        <w:t xml:space="preserve">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t>Как следует из протокола о направлен</w:t>
      </w:r>
      <w:r w:rsidRPr="008A29D8">
        <w:rPr>
          <w:sz w:val="28"/>
          <w:szCs w:val="28"/>
        </w:rPr>
        <w:t xml:space="preserve">ии на медицинское </w:t>
      </w:r>
      <w:r w:rsidRPr="008A29D8">
        <w:rPr>
          <w:sz w:val="28"/>
          <w:szCs w:val="28"/>
        </w:rPr>
        <w:t xml:space="preserve">освидетельствование от 22 марта 2020 года, все необходимые условия для направления Ашимбренера Г.А. на медицинское освидетельствование были соблюдены, основанием послужило наличие признаков опьянения (запах алкоголя изо рта). </w:t>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t>Таким образом, учитывая, что имелись все основания полагать,  что Ашимбренер Г.А. находится в состоянии опьянения, что подтверждается доказательствами, имеющимися в материалах дела, суд полагает, что требование сотрудников полиции о прохождении медицинско</w:t>
      </w:r>
      <w:r w:rsidRPr="008A29D8">
        <w:rPr>
          <w:sz w:val="28"/>
          <w:szCs w:val="28"/>
        </w:rPr>
        <w:t>го освидетельствования являлось законным. При рассмотрении материалов дела обстоятельств, свидетельствующих о незаконности требования сотрудников полиции к Ашимбренеру Г.А. о прохождении медицинского освидетельствования на состояние опьянения, не установле</w:t>
      </w:r>
      <w:r w:rsidRPr="008A29D8">
        <w:rPr>
          <w:sz w:val="28"/>
          <w:szCs w:val="28"/>
        </w:rPr>
        <w:t xml:space="preserve">но. </w:t>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r>
      <w:r w:rsidRPr="008A29D8">
        <w:rPr>
          <w:sz w:val="28"/>
          <w:szCs w:val="28"/>
        </w:rPr>
        <w:tab/>
        <w:t>При этом инспекторы ДПС заинтересованы именно в обеспечении безопасности дорожного движения, а не в привлечении лиц, допустивших нарушения, к административной ответственности, в связи с чем оснований для установления факта намеренной фальси</w:t>
      </w:r>
      <w:r w:rsidRPr="008A29D8">
        <w:rPr>
          <w:sz w:val="28"/>
          <w:szCs w:val="28"/>
        </w:rPr>
        <w:t xml:space="preserve">фикации сотрудником полиции сведений в части имеющихся у Ашимбренера Г.А. признаков опьянения не имеется. </w:t>
      </w:r>
      <w:r w:rsidRPr="008A29D8">
        <w:rPr>
          <w:sz w:val="28"/>
          <w:szCs w:val="28"/>
        </w:rPr>
        <w:tab/>
      </w:r>
    </w:p>
    <w:p w:rsidR="00A34AFD" w:rsidRPr="008A29D8" w:rsidP="00A34AFD">
      <w:pPr>
        <w:pStyle w:val="Style4"/>
        <w:widowControl/>
        <w:spacing w:line="240" w:lineRule="auto"/>
        <w:ind w:right="-2" w:firstLine="567"/>
        <w:rPr>
          <w:color w:val="000000"/>
          <w:sz w:val="28"/>
          <w:szCs w:val="28"/>
        </w:rPr>
      </w:pPr>
      <w:r w:rsidRPr="008A29D8">
        <w:rPr>
          <w:color w:val="000000"/>
          <w:sz w:val="28"/>
          <w:szCs w:val="28"/>
        </w:rPr>
        <w:t xml:space="preserve"> </w:t>
      </w:r>
      <w:r w:rsidRPr="008A29D8" w:rsidR="003453A1">
        <w:rPr>
          <w:color w:val="000000"/>
          <w:sz w:val="28"/>
          <w:szCs w:val="28"/>
        </w:rPr>
        <w:t>Т</w:t>
      </w:r>
      <w:r w:rsidRPr="008A29D8">
        <w:rPr>
          <w:color w:val="000000"/>
          <w:sz w:val="28"/>
          <w:szCs w:val="28"/>
          <w:lang w:val="x-none"/>
        </w:rPr>
        <w:t>о обстоятельство, что в протоколе об административном правонарушении не указаны признаки опьянения, не является процессуальным нарушением, принима</w:t>
      </w:r>
      <w:r w:rsidRPr="008A29D8">
        <w:rPr>
          <w:color w:val="000000"/>
          <w:sz w:val="28"/>
          <w:szCs w:val="28"/>
          <w:lang w:val="x-none"/>
        </w:rPr>
        <w:t>я во внимание, что таковые отражены в иных процессуальных документах, в частности, в акте освидетельствования на состояние алкогольного опьянения, в протоколе о направлении на медицинское освидетельствование на состояние опьянения.</w:t>
      </w:r>
    </w:p>
    <w:p w:rsidR="00A91BCD" w:rsidRPr="00962A2B" w:rsidP="00A91BCD">
      <w:pPr>
        <w:autoSpaceDE w:val="0"/>
        <w:autoSpaceDN w:val="0"/>
        <w:adjustRightInd w:val="0"/>
        <w:ind w:firstLine="540"/>
        <w:jc w:val="both"/>
        <w:rPr>
          <w:bCs/>
          <w:sz w:val="28"/>
          <w:szCs w:val="28"/>
        </w:rPr>
      </w:pPr>
      <w:r w:rsidRPr="00962A2B">
        <w:rPr>
          <w:bCs/>
          <w:sz w:val="28"/>
          <w:szCs w:val="28"/>
        </w:rPr>
        <w:t xml:space="preserve">Довод </w:t>
      </w:r>
      <w:r w:rsidRPr="00962A2B">
        <w:rPr>
          <w:sz w:val="28"/>
          <w:szCs w:val="28"/>
        </w:rPr>
        <w:t>Ашимбренер Г.А.</w:t>
      </w:r>
      <w:r w:rsidRPr="00962A2B">
        <w:rPr>
          <w:bCs/>
          <w:sz w:val="28"/>
          <w:szCs w:val="28"/>
        </w:rPr>
        <w:t xml:space="preserve"> о </w:t>
      </w:r>
      <w:r w:rsidRPr="00962A2B">
        <w:rPr>
          <w:bCs/>
          <w:sz w:val="28"/>
          <w:szCs w:val="28"/>
        </w:rPr>
        <w:t>том, что он не отказывался от прохождения медицинского освидетельствования, является несостоятельным, опровергается имеющимися в деле доказательствами, в том числе исследованной в судебном заседании видеозаписью, из которой следует, что Ашимбренер Г.А. отк</w:t>
      </w:r>
      <w:r w:rsidRPr="00962A2B">
        <w:rPr>
          <w:bCs/>
          <w:sz w:val="28"/>
          <w:szCs w:val="28"/>
        </w:rPr>
        <w:t xml:space="preserve">азался от направления на медицинское освидетельствование на состояние опьянения, которому предшествовало предложение об освидетельствовании на состояние алкогольного опьянения на месте.  </w:t>
      </w:r>
      <w:r w:rsidRPr="00962A2B">
        <w:rPr>
          <w:bCs/>
          <w:sz w:val="28"/>
          <w:szCs w:val="28"/>
        </w:rPr>
        <w:tab/>
      </w:r>
      <w:r w:rsidRPr="00962A2B">
        <w:rPr>
          <w:bCs/>
          <w:sz w:val="28"/>
          <w:szCs w:val="28"/>
        </w:rPr>
        <w:tab/>
      </w:r>
      <w:r w:rsidRPr="00962A2B">
        <w:rPr>
          <w:bCs/>
          <w:sz w:val="28"/>
          <w:szCs w:val="28"/>
        </w:rPr>
        <w:tab/>
      </w:r>
      <w:r w:rsidRPr="00962A2B">
        <w:rPr>
          <w:bCs/>
          <w:sz w:val="28"/>
          <w:szCs w:val="28"/>
        </w:rPr>
        <w:tab/>
      </w:r>
      <w:r w:rsidR="00962A2B">
        <w:rPr>
          <w:bCs/>
          <w:sz w:val="28"/>
          <w:szCs w:val="28"/>
        </w:rPr>
        <w:tab/>
      </w:r>
      <w:r w:rsidR="00962A2B">
        <w:rPr>
          <w:bCs/>
          <w:sz w:val="28"/>
          <w:szCs w:val="28"/>
        </w:rPr>
        <w:tab/>
      </w:r>
      <w:r w:rsidR="00962A2B">
        <w:rPr>
          <w:bCs/>
          <w:sz w:val="28"/>
          <w:szCs w:val="28"/>
        </w:rPr>
        <w:tab/>
      </w:r>
      <w:r w:rsidR="00962A2B">
        <w:rPr>
          <w:bCs/>
          <w:sz w:val="28"/>
          <w:szCs w:val="28"/>
        </w:rPr>
        <w:tab/>
      </w:r>
      <w:r w:rsidR="00962A2B">
        <w:rPr>
          <w:bCs/>
          <w:sz w:val="28"/>
          <w:szCs w:val="28"/>
        </w:rPr>
        <w:tab/>
      </w:r>
      <w:r w:rsidRPr="00962A2B">
        <w:rPr>
          <w:bCs/>
          <w:sz w:val="28"/>
          <w:szCs w:val="28"/>
        </w:rPr>
        <w:t>При таких обстоятельствах, считать нарушенной процедуру напр</w:t>
      </w:r>
      <w:r w:rsidRPr="00962A2B">
        <w:rPr>
          <w:bCs/>
          <w:sz w:val="28"/>
          <w:szCs w:val="28"/>
        </w:rPr>
        <w:t>авления Ашимбренера Г.А. на медицинское освидетельствование на состояние опьянения, оснований не имеется.</w:t>
      </w:r>
    </w:p>
    <w:p w:rsidR="00A91BCD" w:rsidRPr="00962A2B" w:rsidP="003453A1">
      <w:pPr>
        <w:autoSpaceDE w:val="0"/>
        <w:autoSpaceDN w:val="0"/>
        <w:adjustRightInd w:val="0"/>
        <w:ind w:firstLine="540"/>
        <w:jc w:val="both"/>
        <w:rPr>
          <w:sz w:val="28"/>
          <w:szCs w:val="28"/>
        </w:rPr>
      </w:pPr>
      <w:r w:rsidRPr="00962A2B">
        <w:rPr>
          <w:sz w:val="28"/>
          <w:szCs w:val="28"/>
        </w:rPr>
        <w:t xml:space="preserve">Доводы о процессуальных нарушениях при производстве по данному делу не заслуживают внимания, так как существенных нарушений процессуальных требований </w:t>
      </w:r>
      <w:hyperlink r:id="rId13" w:history="1">
        <w:r w:rsidRPr="00962A2B">
          <w:rPr>
            <w:sz w:val="28"/>
            <w:szCs w:val="28"/>
          </w:rPr>
          <w:t>КоАП</w:t>
        </w:r>
      </w:hyperlink>
      <w:r w:rsidRPr="00962A2B">
        <w:rPr>
          <w:sz w:val="28"/>
          <w:szCs w:val="28"/>
        </w:rPr>
        <w:t xml:space="preserve"> РФ, не позволивших всесторонне, полно и объективно рассмотреть дело, не установлено.</w:t>
      </w:r>
      <w:r w:rsidRPr="00962A2B">
        <w:rPr>
          <w:sz w:val="28"/>
          <w:szCs w:val="28"/>
        </w:rPr>
        <w:tab/>
      </w:r>
    </w:p>
    <w:p w:rsidR="00A91BCD" w:rsidRPr="008A29D8" w:rsidP="008A29D8">
      <w:pPr>
        <w:autoSpaceDE w:val="0"/>
        <w:autoSpaceDN w:val="0"/>
        <w:adjustRightInd w:val="0"/>
        <w:ind w:firstLine="540"/>
        <w:jc w:val="both"/>
        <w:outlineLvl w:val="0"/>
        <w:rPr>
          <w:sz w:val="28"/>
          <w:szCs w:val="28"/>
        </w:rPr>
      </w:pPr>
      <w:r w:rsidRPr="008A29D8">
        <w:rPr>
          <w:sz w:val="28"/>
          <w:szCs w:val="28"/>
        </w:rPr>
        <w:t xml:space="preserve">Довод </w:t>
      </w:r>
      <w:r w:rsidRPr="00962A2B" w:rsidR="00962A2B">
        <w:rPr>
          <w:sz w:val="28"/>
          <w:szCs w:val="28"/>
        </w:rPr>
        <w:t>Ашимбренер Г.А.</w:t>
      </w:r>
      <w:r w:rsidRPr="008A29D8">
        <w:rPr>
          <w:sz w:val="28"/>
          <w:szCs w:val="28"/>
        </w:rPr>
        <w:t xml:space="preserve"> о </w:t>
      </w:r>
      <w:r w:rsidRPr="008A29D8">
        <w:rPr>
          <w:sz w:val="28"/>
          <w:szCs w:val="28"/>
        </w:rPr>
        <w:t>том, что перед освидетельствованием на состояние алкогольного опьянения инспектор ДПС не проинформировал Ашимбренер Г.А. о порядке освидетельствования с применением технического средства измерения, не продемонстрировал ему целостность клейма государственно</w:t>
      </w:r>
      <w:r w:rsidRPr="008A29D8">
        <w:rPr>
          <w:sz w:val="28"/>
          <w:szCs w:val="28"/>
        </w:rPr>
        <w:t>го поверителя, свидетельство о поверке, не со</w:t>
      </w:r>
      <w:r w:rsidR="00962A2B">
        <w:rPr>
          <w:sz w:val="28"/>
          <w:szCs w:val="28"/>
        </w:rPr>
        <w:t>с</w:t>
      </w:r>
      <w:r w:rsidRPr="008A29D8">
        <w:rPr>
          <w:sz w:val="28"/>
          <w:szCs w:val="28"/>
        </w:rPr>
        <w:t xml:space="preserve">тоятельны, </w:t>
      </w:r>
      <w:r w:rsidRPr="008A29D8" w:rsidR="00962A2B">
        <w:rPr>
          <w:sz w:val="28"/>
          <w:szCs w:val="28"/>
        </w:rPr>
        <w:t>поскольку</w:t>
      </w:r>
      <w:r w:rsidRPr="008A29D8">
        <w:rPr>
          <w:sz w:val="28"/>
          <w:szCs w:val="28"/>
        </w:rPr>
        <w:t xml:space="preserve"> опровергаются видеозаписью события </w:t>
      </w:r>
      <w:r w:rsidRPr="008A29D8" w:rsidR="00962A2B">
        <w:rPr>
          <w:sz w:val="28"/>
          <w:szCs w:val="28"/>
        </w:rPr>
        <w:t>административного</w:t>
      </w:r>
      <w:r w:rsidRPr="008A29D8">
        <w:rPr>
          <w:sz w:val="28"/>
          <w:szCs w:val="28"/>
        </w:rPr>
        <w:t xml:space="preserve"> </w:t>
      </w:r>
      <w:r w:rsidRPr="008A29D8" w:rsidR="00962A2B">
        <w:rPr>
          <w:sz w:val="28"/>
          <w:szCs w:val="28"/>
        </w:rPr>
        <w:t>правонарушения</w:t>
      </w:r>
      <w:r w:rsidRPr="008A29D8">
        <w:rPr>
          <w:sz w:val="28"/>
          <w:szCs w:val="28"/>
        </w:rPr>
        <w:t xml:space="preserve">, </w:t>
      </w:r>
      <w:r w:rsidR="00962A2B">
        <w:rPr>
          <w:sz w:val="28"/>
          <w:szCs w:val="28"/>
        </w:rPr>
        <w:t xml:space="preserve">исследованной в судебном заседании, </w:t>
      </w:r>
      <w:r w:rsidRPr="008A29D8">
        <w:rPr>
          <w:sz w:val="28"/>
          <w:szCs w:val="28"/>
        </w:rPr>
        <w:t xml:space="preserve">кроме </w:t>
      </w:r>
      <w:r w:rsidR="00962A2B">
        <w:rPr>
          <w:sz w:val="28"/>
          <w:szCs w:val="28"/>
        </w:rPr>
        <w:t xml:space="preserve">этого </w:t>
      </w:r>
      <w:r w:rsidRPr="008A29D8">
        <w:rPr>
          <w:sz w:val="28"/>
          <w:szCs w:val="28"/>
        </w:rPr>
        <w:t>указанные доводы не имеют правового значения для квалификации действий А</w:t>
      </w:r>
      <w:r w:rsidRPr="008A29D8">
        <w:rPr>
          <w:sz w:val="28"/>
          <w:szCs w:val="28"/>
        </w:rPr>
        <w:t xml:space="preserve">шимбренер Г.А. по </w:t>
      </w:r>
      <w:hyperlink r:id="rId14" w:history="1">
        <w:r w:rsidRPr="008A29D8">
          <w:rPr>
            <w:color w:val="0000FF"/>
            <w:sz w:val="28"/>
            <w:szCs w:val="28"/>
          </w:rPr>
          <w:t>ч. 1 ст. 12.26</w:t>
        </w:r>
      </w:hyperlink>
      <w:r w:rsidRPr="008A29D8">
        <w:rPr>
          <w:sz w:val="28"/>
          <w:szCs w:val="28"/>
        </w:rPr>
        <w:t xml:space="preserve"> КоАП РФ.</w:t>
      </w:r>
    </w:p>
    <w:p w:rsidR="00D20CDC" w:rsidRPr="008A29D8" w:rsidP="001D268E">
      <w:pPr>
        <w:autoSpaceDE w:val="0"/>
        <w:autoSpaceDN w:val="0"/>
        <w:adjustRightInd w:val="0"/>
        <w:ind w:firstLine="540"/>
        <w:jc w:val="both"/>
        <w:rPr>
          <w:rStyle w:val="FontStyle17"/>
          <w:sz w:val="28"/>
          <w:szCs w:val="28"/>
        </w:rPr>
      </w:pPr>
      <w:r w:rsidRPr="008A29D8">
        <w:rPr>
          <w:sz w:val="28"/>
          <w:szCs w:val="28"/>
        </w:rPr>
        <w:tab/>
      </w:r>
      <w:r w:rsidRPr="001D268E">
        <w:rPr>
          <w:sz w:val="28"/>
          <w:szCs w:val="28"/>
        </w:rPr>
        <w:t xml:space="preserve">Иные доводы </w:t>
      </w:r>
      <w:r w:rsidRPr="001D268E" w:rsidR="00962A2B">
        <w:rPr>
          <w:sz w:val="28"/>
          <w:szCs w:val="28"/>
        </w:rPr>
        <w:t>Ашимбренер Г.А.</w:t>
      </w:r>
      <w:r w:rsidRPr="001D268E">
        <w:rPr>
          <w:sz w:val="28"/>
          <w:szCs w:val="28"/>
        </w:rPr>
        <w:t xml:space="preserve"> не содержат правовых аргум</w:t>
      </w:r>
      <w:r w:rsidRPr="001D268E">
        <w:rPr>
          <w:sz w:val="28"/>
          <w:szCs w:val="28"/>
        </w:rPr>
        <w:t xml:space="preserve">ентов,  </w:t>
      </w:r>
      <w:r w:rsidRPr="001D268E" w:rsidR="001D268E">
        <w:rPr>
          <w:sz w:val="28"/>
          <w:szCs w:val="28"/>
        </w:rPr>
        <w:t xml:space="preserve">основаны на неправильном толковании норм материального и процессуального права, </w:t>
      </w:r>
      <w:r w:rsidRPr="001D268E">
        <w:rPr>
          <w:sz w:val="28"/>
          <w:szCs w:val="28"/>
        </w:rPr>
        <w:t>поскольку направлены на переоценку имеющихся в деле доказательств.</w:t>
      </w:r>
      <w:r w:rsidRPr="008A29D8" w:rsidR="008A29D8">
        <w:rPr>
          <w:sz w:val="28"/>
          <w:szCs w:val="28"/>
        </w:rPr>
        <w:t xml:space="preserve"> </w:t>
      </w:r>
      <w:r w:rsidRPr="008A29D8" w:rsidR="00A34AFD">
        <w:rPr>
          <w:color w:val="000000"/>
          <w:sz w:val="28"/>
          <w:szCs w:val="28"/>
        </w:rPr>
        <w:tab/>
      </w:r>
      <w:r w:rsidR="001D268E">
        <w:rPr>
          <w:color w:val="000000"/>
          <w:sz w:val="28"/>
          <w:szCs w:val="28"/>
        </w:rPr>
        <w:tab/>
      </w:r>
      <w:r w:rsidRPr="008A29D8">
        <w:rPr>
          <w:rStyle w:val="FontStyle17"/>
          <w:sz w:val="28"/>
          <w:szCs w:val="28"/>
        </w:rP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w:t>
      </w:r>
      <w:r w:rsidRPr="008A29D8">
        <w:rPr>
          <w:rStyle w:val="FontStyle17"/>
          <w:sz w:val="28"/>
          <w:szCs w:val="28"/>
        </w:rPr>
        <w:t xml:space="preserve">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w:t>
      </w:r>
      <w:hyperlink r:id="rId15" w:history="1">
        <w:r w:rsidRPr="008A29D8">
          <w:rPr>
            <w:rStyle w:val="FontStyle17"/>
            <w:sz w:val="28"/>
            <w:szCs w:val="28"/>
          </w:rPr>
          <w:t>статьей 264.1</w:t>
        </w:r>
      </w:hyperlink>
      <w:r w:rsidRPr="008A29D8">
        <w:rPr>
          <w:rStyle w:val="FontStyle17"/>
          <w:sz w:val="28"/>
          <w:szCs w:val="28"/>
        </w:rPr>
        <w:t xml:space="preserve"> УК РФ. </w:t>
      </w:r>
    </w:p>
    <w:p w:rsidR="00D20CDC" w:rsidRPr="008A29D8" w:rsidP="00D20CDC">
      <w:pPr>
        <w:pStyle w:val="Style4"/>
        <w:widowControl/>
        <w:spacing w:line="240" w:lineRule="auto"/>
        <w:ind w:right="-2" w:firstLine="568"/>
        <w:rPr>
          <w:rStyle w:val="FontStyle17"/>
          <w:sz w:val="28"/>
          <w:szCs w:val="28"/>
        </w:rPr>
      </w:pPr>
      <w:r w:rsidRPr="008A29D8">
        <w:rPr>
          <w:rStyle w:val="FontStyle17"/>
          <w:sz w:val="28"/>
          <w:szCs w:val="28"/>
        </w:rPr>
        <w:t xml:space="preserve">Согласно справке инспектора по ИАЗ ОГИБДД УМВД России по г. Ялте, </w:t>
      </w:r>
      <w:r w:rsidRPr="008A29D8" w:rsidR="008A29D8">
        <w:rPr>
          <w:sz w:val="28"/>
          <w:szCs w:val="28"/>
        </w:rPr>
        <w:t>Ашимбренер Г.А.</w:t>
      </w:r>
      <w:r w:rsidRPr="008A29D8">
        <w:rPr>
          <w:sz w:val="28"/>
          <w:szCs w:val="28"/>
        </w:rPr>
        <w:t xml:space="preserve"> </w:t>
      </w:r>
      <w:r w:rsidRPr="008A29D8">
        <w:rPr>
          <w:rStyle w:val="FontStyle17"/>
          <w:sz w:val="28"/>
          <w:szCs w:val="28"/>
        </w:rPr>
        <w:t>к административной ответственности по стат</w:t>
      </w:r>
      <w:r w:rsidRPr="008A29D8">
        <w:rPr>
          <w:rStyle w:val="FontStyle17"/>
          <w:sz w:val="28"/>
          <w:szCs w:val="28"/>
        </w:rPr>
        <w:t>ьям 12.8, 12.26, ч.3 ст.12.27 КоАП РФ, а также по статьям 264, 264.1 УК РФ, не привлекался.</w:t>
      </w:r>
    </w:p>
    <w:p w:rsidR="00D20CDC" w:rsidRPr="008A29D8" w:rsidP="00D20CDC">
      <w:pPr>
        <w:pStyle w:val="Style4"/>
        <w:widowControl/>
        <w:spacing w:line="240" w:lineRule="auto"/>
        <w:ind w:right="-2" w:firstLine="568"/>
        <w:rPr>
          <w:rStyle w:val="FontStyle17"/>
          <w:sz w:val="28"/>
          <w:szCs w:val="28"/>
        </w:rPr>
      </w:pPr>
      <w:r w:rsidRPr="008A29D8">
        <w:rPr>
          <w:rStyle w:val="FontStyle17"/>
          <w:sz w:val="28"/>
          <w:szCs w:val="28"/>
        </w:rPr>
        <w:t xml:space="preserve">Таким образом, в действиях </w:t>
      </w:r>
      <w:r w:rsidRPr="008A29D8" w:rsidR="008A29D8">
        <w:rPr>
          <w:sz w:val="28"/>
          <w:szCs w:val="28"/>
        </w:rPr>
        <w:t>Ашимбренера Г.А.</w:t>
      </w:r>
      <w:r w:rsidRPr="008A29D8">
        <w:rPr>
          <w:sz w:val="28"/>
          <w:szCs w:val="28"/>
        </w:rPr>
        <w:t xml:space="preserve"> </w:t>
      </w:r>
      <w:r w:rsidRPr="008A29D8">
        <w:rPr>
          <w:rStyle w:val="FontStyle17"/>
          <w:sz w:val="28"/>
          <w:szCs w:val="28"/>
        </w:rPr>
        <w:t>отсутствуют признаки уголовно-наказуемого деяния.</w:t>
      </w:r>
    </w:p>
    <w:p w:rsidR="00D20CDC" w:rsidRPr="008A29D8" w:rsidP="00D20CDC">
      <w:pPr>
        <w:pStyle w:val="Style4"/>
        <w:widowControl/>
        <w:spacing w:line="240" w:lineRule="auto"/>
        <w:ind w:right="-2" w:firstLine="568"/>
        <w:rPr>
          <w:rStyle w:val="FontStyle17"/>
          <w:sz w:val="28"/>
          <w:szCs w:val="28"/>
        </w:rPr>
      </w:pPr>
      <w:r w:rsidRPr="008A29D8">
        <w:rPr>
          <w:rStyle w:val="FontStyle17"/>
          <w:sz w:val="28"/>
          <w:szCs w:val="28"/>
        </w:rPr>
        <w:t>Исследовав обстоятельства по делу в их совокупности и оценив добытые д</w:t>
      </w:r>
      <w:r w:rsidRPr="008A29D8">
        <w:rPr>
          <w:rStyle w:val="FontStyle17"/>
          <w:sz w:val="28"/>
          <w:szCs w:val="28"/>
        </w:rPr>
        <w:t xml:space="preserve">оказательства, мировой судья приходит к выводу о виновности </w:t>
      </w:r>
      <w:r w:rsidRPr="008A29D8" w:rsidR="008A29D8">
        <w:rPr>
          <w:sz w:val="28"/>
          <w:szCs w:val="28"/>
        </w:rPr>
        <w:t>Ашимбренера Г.А.</w:t>
      </w:r>
      <w:r w:rsidRPr="008A29D8">
        <w:rPr>
          <w:sz w:val="28"/>
          <w:szCs w:val="28"/>
        </w:rPr>
        <w:t xml:space="preserve"> </w:t>
      </w:r>
      <w:r w:rsidRPr="008A29D8">
        <w:rPr>
          <w:rStyle w:val="FontStyle17"/>
          <w:sz w:val="28"/>
          <w:szCs w:val="28"/>
        </w:rPr>
        <w:t xml:space="preserve">в совершении инкриминируемого </w:t>
      </w:r>
      <w:r w:rsidRPr="008A29D8">
        <w:rPr>
          <w:rStyle w:val="FontStyle13"/>
          <w:sz w:val="28"/>
          <w:szCs w:val="28"/>
        </w:rPr>
        <w:t xml:space="preserve">ему </w:t>
      </w:r>
      <w:r w:rsidRPr="008A29D8">
        <w:rPr>
          <w:rStyle w:val="FontStyle17"/>
          <w:sz w:val="28"/>
          <w:szCs w:val="28"/>
        </w:rPr>
        <w:t xml:space="preserve">административного правонарушения, предусмотренного ч.1 ст.12.26 КоАП РФ, а именно: </w:t>
      </w:r>
      <w:r w:rsidRPr="008A29D8">
        <w:rPr>
          <w:sz w:val="28"/>
          <w:szCs w:val="28"/>
        </w:rPr>
        <w:t>невыполнение водителем транспортного средства законного требов</w:t>
      </w:r>
      <w:r w:rsidRPr="008A29D8">
        <w:rPr>
          <w:sz w:val="28"/>
          <w:szCs w:val="28"/>
        </w:rPr>
        <w:t xml:space="preserve">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1" w:history="1">
        <w:r w:rsidRPr="008A29D8">
          <w:rPr>
            <w:sz w:val="28"/>
            <w:szCs w:val="28"/>
          </w:rPr>
          <w:t>деяния</w:t>
        </w:r>
      </w:hyperlink>
      <w:r w:rsidRPr="008A29D8">
        <w:rPr>
          <w:rStyle w:val="FontStyle17"/>
          <w:sz w:val="28"/>
          <w:szCs w:val="28"/>
        </w:rPr>
        <w:t>.</w:t>
      </w:r>
    </w:p>
    <w:p w:rsidR="00D20CDC" w:rsidRPr="008A29D8" w:rsidP="00D20CDC">
      <w:pPr>
        <w:pStyle w:val="Style4"/>
        <w:widowControl/>
        <w:spacing w:line="240" w:lineRule="auto"/>
        <w:ind w:right="-2" w:firstLine="568"/>
        <w:rPr>
          <w:sz w:val="28"/>
          <w:szCs w:val="28"/>
        </w:rPr>
      </w:pPr>
      <w:r w:rsidRPr="008A29D8">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w:t>
      </w:r>
      <w:r w:rsidRPr="008A29D8">
        <w:rPr>
          <w:sz w:val="28"/>
          <w:szCs w:val="28"/>
        </w:rPr>
        <w:t>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w:t>
      </w:r>
      <w:r w:rsidRPr="008A29D8">
        <w:rPr>
          <w:sz w:val="28"/>
          <w:szCs w:val="28"/>
        </w:rPr>
        <w:t>татьи 4.1 Кодекса Российской Федерации об административных правонарушениях).</w:t>
      </w:r>
    </w:p>
    <w:p w:rsidR="00D20CDC" w:rsidRPr="008A29D8" w:rsidP="00D20CDC">
      <w:pPr>
        <w:pStyle w:val="Style4"/>
        <w:widowControl/>
        <w:spacing w:line="240" w:lineRule="auto"/>
        <w:ind w:right="-2" w:firstLine="568"/>
        <w:rPr>
          <w:sz w:val="28"/>
          <w:szCs w:val="28"/>
        </w:rPr>
      </w:pPr>
      <w:r w:rsidRPr="008A29D8">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w:t>
      </w:r>
      <w:r w:rsidRPr="008A29D8">
        <w:rPr>
          <w:sz w:val="28"/>
          <w:szCs w:val="28"/>
        </w:rPr>
        <w:t xml:space="preserve">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D20CDC" w:rsidRPr="008A29D8" w:rsidP="00D20CDC">
      <w:pPr>
        <w:pStyle w:val="Style4"/>
        <w:widowControl/>
        <w:spacing w:line="240" w:lineRule="auto"/>
        <w:ind w:right="-2" w:firstLine="568"/>
        <w:rPr>
          <w:sz w:val="28"/>
          <w:szCs w:val="28"/>
        </w:rPr>
      </w:pPr>
      <w:r w:rsidRPr="008A29D8">
        <w:rPr>
          <w:sz w:val="28"/>
          <w:szCs w:val="28"/>
        </w:rPr>
        <w:t xml:space="preserve">Законодатель, установив названные положения в Кодексе Российской Федерации об </w:t>
      </w:r>
      <w:r w:rsidRPr="008A29D8">
        <w:rPr>
          <w:sz w:val="28"/>
          <w:szCs w:val="28"/>
        </w:rPr>
        <w:t>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D20CDC" w:rsidRPr="008A29D8" w:rsidP="00D20CDC">
      <w:pPr>
        <w:pStyle w:val="Style4"/>
        <w:widowControl/>
        <w:spacing w:line="240" w:lineRule="auto"/>
        <w:ind w:right="-2" w:firstLine="568"/>
        <w:rPr>
          <w:sz w:val="28"/>
          <w:szCs w:val="28"/>
        </w:rPr>
      </w:pPr>
      <w:r w:rsidRPr="008A29D8">
        <w:rPr>
          <w:sz w:val="28"/>
          <w:szCs w:val="28"/>
        </w:rPr>
        <w:t>При этом назначение административного н</w:t>
      </w:r>
      <w:r w:rsidRPr="008A29D8">
        <w:rPr>
          <w:sz w:val="28"/>
          <w:szCs w:val="28"/>
        </w:rPr>
        <w:t>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w:t>
      </w:r>
      <w:r w:rsidRPr="008A29D8">
        <w:rPr>
          <w:sz w:val="28"/>
          <w:szCs w:val="28"/>
        </w:rPr>
        <w:t xml:space="preserve">вное правонарушение, именно той меры государственного принуждения, которая с наибольшим эффектом достигала бы целей </w:t>
      </w:r>
      <w:r w:rsidRPr="008A29D8">
        <w:rPr>
          <w:sz w:val="28"/>
          <w:szCs w:val="28"/>
        </w:rPr>
        <w:t>восстановления социальной справедливости, исправления правонарушителя и предупреждения совершения новых противоправных деяний, а также ее со</w:t>
      </w:r>
      <w:r w:rsidRPr="008A29D8">
        <w:rPr>
          <w:sz w:val="28"/>
          <w:szCs w:val="28"/>
        </w:rPr>
        <w:t>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D20CDC" w:rsidRPr="008A29D8" w:rsidP="00D20CDC">
      <w:pPr>
        <w:pStyle w:val="Style4"/>
        <w:widowControl/>
        <w:spacing w:line="240" w:lineRule="auto"/>
        <w:ind w:right="-2" w:firstLine="568"/>
        <w:rPr>
          <w:sz w:val="28"/>
          <w:szCs w:val="28"/>
        </w:rPr>
      </w:pPr>
      <w:r w:rsidRPr="008A29D8">
        <w:rPr>
          <w:sz w:val="28"/>
          <w:szCs w:val="28"/>
        </w:rPr>
        <w:t xml:space="preserve">Принимая во внимание личность </w:t>
      </w:r>
      <w:r w:rsidRPr="008A29D8" w:rsidR="008A29D8">
        <w:rPr>
          <w:sz w:val="28"/>
          <w:szCs w:val="28"/>
        </w:rPr>
        <w:t>Ашимбренера Г.А.</w:t>
      </w:r>
      <w:r w:rsidRPr="008A29D8">
        <w:rPr>
          <w:sz w:val="28"/>
          <w:szCs w:val="28"/>
        </w:rPr>
        <w:t>, характер совершенного им административного пра</w:t>
      </w:r>
      <w:r w:rsidRPr="008A29D8">
        <w:rPr>
          <w:sz w:val="28"/>
          <w:szCs w:val="28"/>
        </w:rPr>
        <w:t>вонарушения, его имущественное положение, отношение виновного к содеянному, отсутствие отягчающих и смягчающих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w:t>
      </w:r>
      <w:r w:rsidRPr="008A29D8">
        <w:rPr>
          <w:sz w:val="28"/>
          <w:szCs w:val="28"/>
        </w:rPr>
        <w:t>ишением права управления транспортными средствами на срок, предусмотренный санкцией части 1 ст.12.26 КоАП РФ.</w:t>
      </w:r>
    </w:p>
    <w:p w:rsidR="00D20CDC" w:rsidRPr="008A29D8" w:rsidP="00D20CDC">
      <w:pPr>
        <w:pStyle w:val="Style4"/>
        <w:widowControl/>
        <w:spacing w:line="240" w:lineRule="auto"/>
        <w:ind w:right="-2" w:firstLine="568"/>
        <w:rPr>
          <w:sz w:val="28"/>
          <w:szCs w:val="28"/>
        </w:rPr>
      </w:pPr>
      <w:r w:rsidRPr="008A29D8">
        <w:rPr>
          <w:sz w:val="28"/>
          <w:szCs w:val="28"/>
        </w:rPr>
        <w:t>Руководствуясь ст.ст.3.1, 12.26, 29.9-29.10, 30.1 Кодекса Российской Федерации об административных правонарушениях, мировой судья</w:t>
      </w:r>
      <w:r w:rsidRPr="008A29D8">
        <w:rPr>
          <w:rStyle w:val="FontStyle17"/>
          <w:sz w:val="28"/>
          <w:szCs w:val="28"/>
        </w:rPr>
        <w:t xml:space="preserve"> -</w:t>
      </w:r>
    </w:p>
    <w:p w:rsidR="00D20CDC" w:rsidP="00A06F3A">
      <w:pPr>
        <w:pStyle w:val="Style4"/>
        <w:widowControl/>
        <w:spacing w:line="240" w:lineRule="auto"/>
        <w:ind w:right="-2" w:firstLine="567"/>
        <w:rPr>
          <w:rFonts w:eastAsia="SimSun"/>
          <w:sz w:val="28"/>
          <w:szCs w:val="28"/>
          <w:lang w:eastAsia="zh-CN"/>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Pr>
          <w:b/>
          <w:sz w:val="28"/>
          <w:szCs w:val="28"/>
        </w:rPr>
        <w:t>Ашимбрейнера Григория Андреевича</w:t>
      </w:r>
      <w:r w:rsidRPr="009377A1" w:rsidR="00AD1867">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2277D0">
        <w:rPr>
          <w:sz w:val="28"/>
          <w:szCs w:val="28"/>
        </w:rPr>
        <w:t xml:space="preserve"> </w:t>
      </w:r>
      <w:r w:rsidRPr="009377A1" w:rsidR="00406B09">
        <w:rPr>
          <w:sz w:val="28"/>
          <w:szCs w:val="28"/>
        </w:rPr>
        <w:t xml:space="preserve">тридцати тысяч рублей с лишением права управления транспортными средствами на </w:t>
      </w:r>
      <w:r w:rsidRPr="009377A1" w:rsidR="00025F1C">
        <w:rPr>
          <w:sz w:val="28"/>
          <w:szCs w:val="28"/>
        </w:rPr>
        <w:t>18 (восемнадцать)</w:t>
      </w:r>
      <w:r w:rsidRPr="009377A1" w:rsidR="002C7201">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A1505D">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(УМВД России по г. Ялте; р/с - 40101810335100010001; банк получателя - в отделение</w:t>
      </w:r>
      <w:r w:rsidR="00A1505D">
        <w:rPr>
          <w:rFonts w:eastAsia="SimSun"/>
          <w:sz w:val="28"/>
          <w:szCs w:val="28"/>
          <w:lang w:eastAsia="zh-CN"/>
        </w:rPr>
        <w:t xml:space="preserve"> по</w:t>
      </w:r>
      <w:r w:rsidRPr="00895961" w:rsidR="00A1505D">
        <w:rPr>
          <w:rFonts w:eastAsia="SimSun"/>
          <w:sz w:val="28"/>
          <w:szCs w:val="28"/>
          <w:lang w:eastAsia="zh-CN"/>
        </w:rPr>
        <w:t xml:space="preserve"> Республик</w:t>
      </w:r>
      <w:r w:rsidR="00A1505D">
        <w:rPr>
          <w:rFonts w:eastAsia="SimSun"/>
          <w:sz w:val="28"/>
          <w:szCs w:val="28"/>
          <w:lang w:eastAsia="zh-CN"/>
        </w:rPr>
        <w:t>е</w:t>
      </w:r>
      <w:r w:rsidRPr="00895961" w:rsidR="00A1505D">
        <w:rPr>
          <w:rFonts w:eastAsia="SimSun"/>
          <w:sz w:val="28"/>
          <w:szCs w:val="28"/>
          <w:lang w:eastAsia="zh-CN"/>
        </w:rPr>
        <w:t xml:space="preserve"> Крым</w:t>
      </w:r>
      <w:r w:rsidR="00A1505D">
        <w:rPr>
          <w:rFonts w:eastAsia="SimSun"/>
          <w:sz w:val="28"/>
          <w:szCs w:val="28"/>
          <w:lang w:eastAsia="zh-CN"/>
        </w:rPr>
        <w:t xml:space="preserve"> ЮГУ Центрального Банка РФ</w:t>
      </w:r>
      <w:r w:rsidRPr="00895961" w:rsidR="00A1505D">
        <w:rPr>
          <w:rFonts w:eastAsia="SimSun"/>
          <w:sz w:val="28"/>
          <w:szCs w:val="28"/>
          <w:lang w:eastAsia="zh-CN"/>
        </w:rPr>
        <w:t>; БИК - 043510001</w:t>
      </w:r>
      <w:r w:rsidRPr="004D4588" w:rsidR="00A1505D">
        <w:rPr>
          <w:rFonts w:eastAsia="SimSun"/>
          <w:sz w:val="28"/>
          <w:szCs w:val="28"/>
          <w:lang w:eastAsia="zh-CN"/>
        </w:rPr>
        <w:t>; КБК - 188 1 16 0112</w:t>
      </w:r>
      <w:r w:rsidR="00A1505D">
        <w:rPr>
          <w:rFonts w:eastAsia="SimSun"/>
          <w:sz w:val="28"/>
          <w:szCs w:val="28"/>
          <w:lang w:eastAsia="zh-CN"/>
        </w:rPr>
        <w:t>3</w:t>
      </w:r>
      <w:r w:rsidRPr="004D4588" w:rsidR="00A1505D">
        <w:rPr>
          <w:rFonts w:eastAsia="SimSun"/>
          <w:sz w:val="28"/>
          <w:szCs w:val="28"/>
          <w:lang w:eastAsia="zh-CN"/>
        </w:rPr>
        <w:t xml:space="preserve"> 01 0001 140; К</w:t>
      </w:r>
      <w:r w:rsidRPr="00895961" w:rsidR="00A1505D">
        <w:rPr>
          <w:rFonts w:eastAsia="SimSun"/>
          <w:sz w:val="28"/>
          <w:szCs w:val="28"/>
          <w:lang w:eastAsia="zh-CN"/>
        </w:rPr>
        <w:t xml:space="preserve">од ОКАТО – 35729000; Код ОКТМО - 3572900; ИНН - 9103000760; КПП - 910301001; УИН: </w:t>
      </w:r>
      <w:r w:rsidR="00A1505D">
        <w:rPr>
          <w:rFonts w:eastAsia="SimSun"/>
          <w:sz w:val="28"/>
          <w:szCs w:val="28"/>
          <w:lang w:eastAsia="zh-CN"/>
        </w:rPr>
        <w:t>1881049120120000</w:t>
      </w:r>
      <w:r w:rsidR="003201B9">
        <w:rPr>
          <w:rFonts w:eastAsia="SimSun"/>
          <w:sz w:val="28"/>
          <w:szCs w:val="28"/>
          <w:lang w:eastAsia="zh-CN"/>
        </w:rPr>
        <w:t>1226</w:t>
      </w:r>
      <w:r w:rsidRPr="00895961" w:rsidR="00A1505D">
        <w:rPr>
          <w:rFonts w:eastAsia="SimSun"/>
          <w:sz w:val="28"/>
          <w:szCs w:val="28"/>
          <w:lang w:eastAsia="zh-CN"/>
        </w:rPr>
        <w:t>; 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5-96-</w:t>
      </w:r>
      <w:r w:rsidR="003201B9">
        <w:rPr>
          <w:rFonts w:eastAsia="SimSun"/>
          <w:sz w:val="28"/>
          <w:szCs w:val="28"/>
          <w:lang w:eastAsia="zh-CN"/>
        </w:rPr>
        <w:t>261</w:t>
      </w:r>
      <w:r w:rsidR="00A1505D">
        <w:rPr>
          <w:rFonts w:eastAsia="SimSun"/>
          <w:sz w:val="28"/>
          <w:szCs w:val="28"/>
          <w:lang w:eastAsia="zh-CN"/>
        </w:rPr>
        <w:t>/2020</w:t>
      </w:r>
      <w:r w:rsidR="003201B9">
        <w:rPr>
          <w:rFonts w:eastAsia="SimSun"/>
          <w:sz w:val="28"/>
          <w:szCs w:val="28"/>
          <w:lang w:eastAsia="zh-CN"/>
        </w:rPr>
        <w:t xml:space="preserve"> от 26.06.2020 г.</w:t>
      </w:r>
      <w:r w:rsidRPr="00895961" w:rsidR="00A1505D">
        <w:rPr>
          <w:rFonts w:eastAsia="SimSun"/>
          <w:sz w:val="28"/>
          <w:szCs w:val="28"/>
          <w:lang w:eastAsia="zh-CN"/>
        </w:rPr>
        <w:t>.</w:t>
      </w:r>
      <w:r w:rsidRPr="009377A1" w:rsidR="0079648E">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6"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w:t>
      </w:r>
      <w:r w:rsidRPr="009377A1" w:rsidR="00AD3161">
        <w:rPr>
          <w:rFonts w:eastAsia="SimSun"/>
          <w:sz w:val="28"/>
          <w:szCs w:val="28"/>
          <w:lang w:eastAsia="zh-CN"/>
        </w:rPr>
        <w:t xml:space="preserve">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8A29D8" w:rsidR="008A29D8">
        <w:rPr>
          <w:rFonts w:eastAsia="SimSun"/>
          <w:sz w:val="28"/>
          <w:szCs w:val="28"/>
          <w:lang w:eastAsia="zh-CN"/>
        </w:rPr>
        <w:t>Исполнение данного постановления в части изъятия водительского удостоверения поручить компетентному органу Госавтоинспекции РФ.</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9377A1" w:rsidR="00AD1867">
        <w:rPr>
          <w:rFonts w:eastAsia="SimSun"/>
          <w:sz w:val="28"/>
          <w:szCs w:val="28"/>
          <w:lang w:eastAsia="zh-CN"/>
        </w:rPr>
        <w:t xml:space="preserve"> </w:t>
      </w:r>
      <w:r w:rsidRPr="009377A1" w:rsidR="00AD3161">
        <w:rPr>
          <w:rFonts w:eastAsia="SimSun"/>
          <w:sz w:val="28"/>
          <w:szCs w:val="28"/>
          <w:lang w:eastAsia="zh-CN"/>
        </w:rPr>
        <w:t>должностному лицу, составившему протокол об административном правонарушении</w:t>
      </w:r>
      <w:r w:rsidR="008A29D8">
        <w:rPr>
          <w:rFonts w:eastAsia="SimSun"/>
          <w:sz w:val="28"/>
          <w:szCs w:val="28"/>
          <w:lang w:eastAsia="zh-CN"/>
        </w:rPr>
        <w:t xml:space="preserve"> и Ашимбрейнер Г.А.</w:t>
      </w:r>
      <w:r w:rsidRPr="009377A1" w:rsidR="00AD3161">
        <w:rPr>
          <w:rFonts w:eastAsia="SimSun"/>
          <w:sz w:val="28"/>
          <w:szCs w:val="28"/>
          <w:lang w:eastAsia="zh-CN"/>
        </w:rPr>
        <w:t xml:space="preserve">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001D268E">
        <w:rPr>
          <w:sz w:val="28"/>
          <w:szCs w:val="28"/>
        </w:rPr>
        <w:t>подпись</w:t>
      </w:r>
      <w:r w:rsidRPr="009377A1">
        <w:rPr>
          <w:sz w:val="28"/>
          <w:szCs w:val="28"/>
        </w:rPr>
        <w:tab/>
      </w:r>
      <w:r w:rsidRPr="009377A1">
        <w:rPr>
          <w:sz w:val="28"/>
          <w:szCs w:val="28"/>
        </w:rPr>
        <w:tab/>
      </w:r>
      <w:r w:rsidRPr="009377A1">
        <w:rPr>
          <w:sz w:val="28"/>
          <w:szCs w:val="28"/>
        </w:rPr>
        <w:tab/>
      </w:r>
      <w:r w:rsidRPr="009377A1" w:rsidR="00AD1867">
        <w:rPr>
          <w:sz w:val="28"/>
          <w:szCs w:val="28"/>
        </w:rPr>
        <w:t xml:space="preserve">     </w:t>
      </w:r>
      <w:r w:rsidRPr="009377A1">
        <w:rPr>
          <w:sz w:val="28"/>
          <w:szCs w:val="28"/>
        </w:rPr>
        <w:t>Е.Л. 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hyphenationZone w:val="425"/>
  <w:doNotHyphenateCaps/>
  <w:drawingGridHorizontalSpacing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C8"/>
    <w:rsid w:val="00001B96"/>
    <w:rsid w:val="000071D1"/>
    <w:rsid w:val="00011923"/>
    <w:rsid w:val="00014802"/>
    <w:rsid w:val="00016AA9"/>
    <w:rsid w:val="00017D1B"/>
    <w:rsid w:val="00021DAA"/>
    <w:rsid w:val="0002425A"/>
    <w:rsid w:val="00025F1C"/>
    <w:rsid w:val="0002692B"/>
    <w:rsid w:val="00027A7B"/>
    <w:rsid w:val="000302F7"/>
    <w:rsid w:val="00033284"/>
    <w:rsid w:val="0003355D"/>
    <w:rsid w:val="000366EA"/>
    <w:rsid w:val="000410A3"/>
    <w:rsid w:val="00042DD0"/>
    <w:rsid w:val="00042F12"/>
    <w:rsid w:val="000440EB"/>
    <w:rsid w:val="00045B93"/>
    <w:rsid w:val="0004624F"/>
    <w:rsid w:val="000477F4"/>
    <w:rsid w:val="000501CB"/>
    <w:rsid w:val="00052451"/>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3D2C"/>
    <w:rsid w:val="000A595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68E"/>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01B9"/>
    <w:rsid w:val="003210E7"/>
    <w:rsid w:val="0032683B"/>
    <w:rsid w:val="00327E25"/>
    <w:rsid w:val="0033140D"/>
    <w:rsid w:val="00331952"/>
    <w:rsid w:val="00337046"/>
    <w:rsid w:val="00341A9F"/>
    <w:rsid w:val="003453A1"/>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27FF9"/>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0995"/>
    <w:rsid w:val="004A2044"/>
    <w:rsid w:val="004A469D"/>
    <w:rsid w:val="004A7ACF"/>
    <w:rsid w:val="004B5917"/>
    <w:rsid w:val="004B5EC5"/>
    <w:rsid w:val="004B7900"/>
    <w:rsid w:val="004C3B68"/>
    <w:rsid w:val="004C65B5"/>
    <w:rsid w:val="004D3088"/>
    <w:rsid w:val="004D31F0"/>
    <w:rsid w:val="004D39AE"/>
    <w:rsid w:val="004D4588"/>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1D12"/>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29D8"/>
    <w:rsid w:val="008A385B"/>
    <w:rsid w:val="008A5F81"/>
    <w:rsid w:val="008A74E3"/>
    <w:rsid w:val="008A7A22"/>
    <w:rsid w:val="008B01BA"/>
    <w:rsid w:val="008B0F33"/>
    <w:rsid w:val="008B35FE"/>
    <w:rsid w:val="008C3E57"/>
    <w:rsid w:val="008E4EC0"/>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2A2B"/>
    <w:rsid w:val="00963F1E"/>
    <w:rsid w:val="00964DA5"/>
    <w:rsid w:val="00967A8A"/>
    <w:rsid w:val="00972760"/>
    <w:rsid w:val="00972D7E"/>
    <w:rsid w:val="00974E3D"/>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30A12"/>
    <w:rsid w:val="00A30A92"/>
    <w:rsid w:val="00A33AF7"/>
    <w:rsid w:val="00A34AFD"/>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1BCD"/>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51AA"/>
    <w:rsid w:val="00B77682"/>
    <w:rsid w:val="00B81A49"/>
    <w:rsid w:val="00B8278C"/>
    <w:rsid w:val="00B87534"/>
    <w:rsid w:val="00B93F48"/>
    <w:rsid w:val="00BA14F6"/>
    <w:rsid w:val="00BA3743"/>
    <w:rsid w:val="00BA552E"/>
    <w:rsid w:val="00BA7FD7"/>
    <w:rsid w:val="00BC72A4"/>
    <w:rsid w:val="00BD16DE"/>
    <w:rsid w:val="00BD1FEF"/>
    <w:rsid w:val="00BD4475"/>
    <w:rsid w:val="00BE189B"/>
    <w:rsid w:val="00BE1CDE"/>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0CDC"/>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2C"/>
    <w:rPr>
      <w:sz w:val="24"/>
      <w:szCs w:val="24"/>
    </w:rPr>
  </w:style>
  <w:style w:type="paragraph" w:styleId="Heading1">
    <w:name w:val="heading 1"/>
    <w:basedOn w:val="Normal"/>
    <w:next w:val="Normal"/>
    <w:link w:val="1"/>
    <w:uiPriority w:val="99"/>
    <w:qFormat/>
    <w:rsid w:val="000A3D2C"/>
    <w:pPr>
      <w:keepNext/>
      <w:jc w:val="center"/>
      <w:outlineLvl w:val="0"/>
    </w:pPr>
    <w:rPr>
      <w:rFonts w:ascii="Cambria" w:hAnsi="Cambria"/>
      <w:b/>
      <w:bCs/>
      <w:kern w:val="32"/>
      <w:sz w:val="32"/>
      <w:szCs w:val="32"/>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0A3D2C"/>
    <w:rPr>
      <w:rFonts w:ascii="Cambria" w:hAnsi="Cambria" w:cs="Times New Roman"/>
      <w:b/>
      <w:bCs/>
      <w:kern w:val="32"/>
      <w:sz w:val="32"/>
      <w:szCs w:val="32"/>
    </w:rPr>
  </w:style>
  <w:style w:type="character" w:customStyle="1" w:styleId="2">
    <w:name w:val="Заголовок 2 Знак"/>
    <w:link w:val="Heading2"/>
    <w:uiPriority w:val="9"/>
    <w:semiHidden/>
    <w:locked/>
    <w:rsid w:val="000A3D2C"/>
    <w:rPr>
      <w:rFonts w:ascii="Cambria" w:eastAsia="Times New Roman" w:hAnsi="Cambria" w:cs="Times New Roman"/>
      <w:b/>
      <w:bCs/>
      <w:i/>
      <w:iCs/>
      <w:sz w:val="28"/>
      <w:szCs w:val="28"/>
    </w:rPr>
  </w:style>
  <w:style w:type="paragraph" w:styleId="BalloonText">
    <w:name w:val="Balloon Text"/>
    <w:basedOn w:val="Normal"/>
    <w:link w:val="a"/>
    <w:uiPriority w:val="99"/>
    <w:semiHidden/>
    <w:rsid w:val="000A3D2C"/>
    <w:rPr>
      <w:rFonts w:ascii="Tahoma" w:hAnsi="Tahoma"/>
      <w:sz w:val="16"/>
      <w:szCs w:val="16"/>
    </w:rPr>
  </w:style>
  <w:style w:type="character" w:customStyle="1" w:styleId="a">
    <w:name w:val="Текст выноски Знак"/>
    <w:link w:val="BalloonText"/>
    <w:uiPriority w:val="99"/>
    <w:semiHidden/>
    <w:locked/>
    <w:rsid w:val="000A3D2C"/>
    <w:rPr>
      <w:rFonts w:ascii="Tahoma" w:hAnsi="Tahoma" w:cs="Tahoma"/>
      <w:sz w:val="16"/>
      <w:szCs w:val="16"/>
    </w:rPr>
  </w:style>
  <w:style w:type="paragraph" w:styleId="BodyText">
    <w:name w:val="Body Text"/>
    <w:basedOn w:val="Normal"/>
    <w:link w:val="a0"/>
    <w:uiPriority w:val="99"/>
    <w:rsid w:val="000A3D2C"/>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style>
  <w:style w:type="character" w:customStyle="1" w:styleId="20">
    <w:name w:val="Основной текст с отступом 2 Знак"/>
    <w:link w:val="BodyTextIndent2"/>
    <w:uiPriority w:val="99"/>
    <w:locked/>
    <w:rsid w:val="000A3D2C"/>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customStyle="1" w:styleId="FontStyle13">
    <w:name w:val="Font Style13"/>
    <w:uiPriority w:val="99"/>
    <w:rsid w:val="00D20CDC"/>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301D6BC6C86F0C42DD722D49B3EE3A7202A19E422C8F77644566878254283496A127F0076B89j9sCI"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17F58008C79AA55428B5925A115F45474CBEAE1BDCC795796B5BB913E7E66EE132E6D6FB00DCA972F37BA9C02806t4G" TargetMode="External" /><Relationship Id="rId14" Type="http://schemas.openxmlformats.org/officeDocument/2006/relationships/hyperlink" Target="consultantplus://offline/ref=9BBFAE31EB48A0D9F9CC58A366C01C0E53542EDAE1CC991F5468FF969459A9B4D5C818E9F462EA0C51BF5E9A2860B882548EC9547567LA1FG" TargetMode="External" /><Relationship Id="rId15" Type="http://schemas.openxmlformats.org/officeDocument/2006/relationships/hyperlink" Target="consultantplus://offline/ref=A46C02578F4F9664CC4DC7A9174A7A5BCC744CBEC0F3BF5CCBDB31391BA58568BF81D11D51B392575C9568F6076E88852511A45E4D2944W5N"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2BA9-262B-4ED1-BD8F-1EC4A467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