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D84C2F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D84C2F">
        <w:rPr>
          <w:b w:val="0"/>
          <w:szCs w:val="28"/>
          <w:u w:val="none"/>
          <w:lang w:val="uk-UA"/>
        </w:rPr>
        <w:t>Дело</w:t>
      </w:r>
      <w:r w:rsidRPr="00D84C2F">
        <w:rPr>
          <w:b w:val="0"/>
          <w:szCs w:val="28"/>
          <w:u w:val="none"/>
          <w:lang w:val="uk-UA"/>
        </w:rPr>
        <w:t xml:space="preserve"> № </w:t>
      </w:r>
      <w:r w:rsidRPr="00D84C2F" w:rsidR="0077004C">
        <w:rPr>
          <w:b w:val="0"/>
          <w:szCs w:val="28"/>
          <w:u w:val="none"/>
          <w:lang w:val="uk-UA"/>
        </w:rPr>
        <w:t>5-</w:t>
      </w:r>
      <w:r w:rsidRPr="00D84C2F" w:rsidR="00B14BF8">
        <w:rPr>
          <w:b w:val="0"/>
          <w:szCs w:val="28"/>
          <w:u w:val="none"/>
          <w:lang w:val="uk-UA"/>
        </w:rPr>
        <w:t>96-</w:t>
      </w:r>
      <w:r w:rsidR="007C6425">
        <w:rPr>
          <w:b w:val="0"/>
          <w:szCs w:val="28"/>
          <w:u w:val="none"/>
          <w:lang w:val="uk-UA"/>
        </w:rPr>
        <w:t>560</w:t>
      </w:r>
      <w:r w:rsidRPr="00D84C2F">
        <w:rPr>
          <w:b w:val="0"/>
          <w:szCs w:val="28"/>
          <w:u w:val="none"/>
          <w:lang w:val="uk-UA"/>
        </w:rPr>
        <w:t>/</w:t>
      </w:r>
      <w:r w:rsidRPr="00D84C2F" w:rsidR="00D84C2F">
        <w:rPr>
          <w:b w:val="0"/>
          <w:szCs w:val="28"/>
          <w:u w:val="none"/>
          <w:lang w:val="uk-UA"/>
        </w:rPr>
        <w:t>2019</w:t>
      </w:r>
    </w:p>
    <w:p w:rsidR="00D84C2F" w:rsidRPr="00D84C2F" w:rsidP="00D84C2F">
      <w:pPr>
        <w:rPr>
          <w:sz w:val="28"/>
          <w:szCs w:val="28"/>
        </w:rPr>
      </w:pPr>
      <w:r w:rsidRPr="0093568F">
        <w:rPr>
          <w:sz w:val="28"/>
          <w:szCs w:val="28"/>
        </w:rPr>
        <w:t xml:space="preserve">                                                                                  </w:t>
      </w: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ноября</w:t>
      </w:r>
      <w:r w:rsidRPr="008559BC">
        <w:rPr>
          <w:sz w:val="28"/>
          <w:szCs w:val="28"/>
        </w:rPr>
        <w:t xml:space="preserve"> 201</w:t>
      </w:r>
      <w:r w:rsidR="00D84C2F">
        <w:rPr>
          <w:sz w:val="28"/>
          <w:szCs w:val="28"/>
        </w:rPr>
        <w:t>9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7C642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Туранского</w:t>
      </w:r>
      <w:r>
        <w:rPr>
          <w:b/>
          <w:sz w:val="28"/>
          <w:szCs w:val="28"/>
        </w:rPr>
        <w:t xml:space="preserve"> Руслана Сергеевича,</w:t>
      </w:r>
      <w:r w:rsidR="00D84C2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3101">
        <w:rPr>
          <w:sz w:val="28"/>
          <w:szCs w:val="28"/>
        </w:rPr>
        <w:t>«ПЕРСОНАЛЬНЫЕ ДАННЫЕ»</w:t>
      </w:r>
      <w:r w:rsidRPr="00ED3FFE" w:rsidR="00ED3FFE">
        <w:rPr>
          <w:sz w:val="28"/>
          <w:szCs w:val="28"/>
        </w:rPr>
        <w:t xml:space="preserve">, </w:t>
      </w:r>
      <w:r w:rsidR="000C4738">
        <w:rPr>
          <w:sz w:val="28"/>
          <w:szCs w:val="28"/>
        </w:rPr>
        <w:tab/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3473BA" w:rsidP="000419D4">
      <w:pPr>
        <w:ind w:firstLine="709"/>
        <w:jc w:val="center"/>
        <w:rPr>
          <w:b/>
          <w:sz w:val="28"/>
          <w:szCs w:val="28"/>
        </w:rPr>
      </w:pPr>
      <w:r w:rsidRPr="003473BA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7C6425" w:rsidRPr="007C6425" w:rsidP="007C6425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Туранский</w:t>
      </w:r>
      <w:r>
        <w:rPr>
          <w:sz w:val="28"/>
          <w:szCs w:val="28"/>
        </w:rPr>
        <w:t xml:space="preserve"> Р.С.</w:t>
      </w:r>
      <w:r w:rsidRPr="007C6425">
        <w:rPr>
          <w:sz w:val="28"/>
          <w:szCs w:val="28"/>
        </w:rPr>
        <w:t>, 1</w:t>
      </w:r>
      <w:r>
        <w:rPr>
          <w:sz w:val="28"/>
          <w:szCs w:val="28"/>
        </w:rPr>
        <w:t>5 ноября</w:t>
      </w:r>
      <w:r>
        <w:rPr>
          <w:sz w:val="28"/>
          <w:szCs w:val="28"/>
        </w:rPr>
        <w:t xml:space="preserve"> 2019 года в 16 часов 47</w:t>
      </w:r>
      <w:r w:rsidRPr="007C6425">
        <w:rPr>
          <w:sz w:val="28"/>
          <w:szCs w:val="28"/>
        </w:rPr>
        <w:t xml:space="preserve"> минут, находясь по адресу: ул. </w:t>
      </w:r>
      <w:r>
        <w:rPr>
          <w:sz w:val="28"/>
          <w:szCs w:val="28"/>
        </w:rPr>
        <w:t>Свердлова в районе дома № 34</w:t>
      </w:r>
      <w:r w:rsidRPr="007C6425">
        <w:rPr>
          <w:sz w:val="28"/>
          <w:szCs w:val="28"/>
        </w:rPr>
        <w:t xml:space="preserve"> в г. Ялте, не выполнил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7C6425">
        <w:rPr>
          <w:sz w:val="28"/>
          <w:szCs w:val="28"/>
        </w:rPr>
        <w:t>психоактивные</w:t>
      </w:r>
      <w:r w:rsidRPr="007C6425">
        <w:rPr>
          <w:sz w:val="28"/>
          <w:szCs w:val="28"/>
        </w:rPr>
        <w:t xml:space="preserve"> вещества, то есть совершил административное правонарушение, предусмотренное ч. 1 ст. 6.9 КоАП РФ.</w:t>
      </w:r>
    </w:p>
    <w:p w:rsidR="00DF33E9" w:rsidP="00DF33E9">
      <w:pPr>
        <w:ind w:firstLine="709"/>
        <w:jc w:val="both"/>
        <w:rPr>
          <w:sz w:val="28"/>
          <w:szCs w:val="28"/>
        </w:rPr>
      </w:pPr>
      <w:r w:rsidRPr="00DF33E9">
        <w:rPr>
          <w:sz w:val="28"/>
          <w:szCs w:val="28"/>
        </w:rPr>
        <w:t>Туранский</w:t>
      </w:r>
      <w:r w:rsidRPr="00DF33E9">
        <w:rPr>
          <w:sz w:val="28"/>
          <w:szCs w:val="28"/>
        </w:rPr>
        <w:t xml:space="preserve"> Р.С.</w:t>
      </w:r>
      <w:r w:rsidRPr="007C6425" w:rsidR="007C6425">
        <w:rPr>
          <w:sz w:val="28"/>
          <w:szCs w:val="28"/>
        </w:rPr>
        <w:t xml:space="preserve">, в суде вину свою признал, </w:t>
      </w:r>
      <w:r w:rsidRPr="007C6425" w:rsidR="007C6425">
        <w:rPr>
          <w:sz w:val="28"/>
          <w:szCs w:val="28"/>
        </w:rPr>
        <w:t>в</w:t>
      </w:r>
      <w:r w:rsidRPr="007C6425" w:rsidR="007C6425">
        <w:rPr>
          <w:sz w:val="28"/>
          <w:szCs w:val="28"/>
        </w:rPr>
        <w:t xml:space="preserve"> содеянном раскаялся.</w:t>
      </w:r>
      <w:r w:rsidR="00384F3B">
        <w:rPr>
          <w:rFonts w:eastAsia="SimSun"/>
          <w:sz w:val="28"/>
          <w:szCs w:val="28"/>
          <w:lang w:eastAsia="zh-CN"/>
        </w:rPr>
        <w:tab/>
      </w:r>
      <w:r w:rsidR="00384F3B">
        <w:rPr>
          <w:rFonts w:eastAsia="SimSun"/>
          <w:sz w:val="28"/>
          <w:szCs w:val="28"/>
          <w:lang w:eastAsia="zh-CN"/>
        </w:rPr>
        <w:tab/>
      </w:r>
      <w:r w:rsidRPr="001B35AF" w:rsidR="00DF4A7E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1B35AF" w:rsidR="00DF4A7E">
        <w:rPr>
          <w:rFonts w:eastAsia="SimSun"/>
          <w:sz w:val="28"/>
          <w:szCs w:val="28"/>
          <w:lang w:eastAsia="zh-CN"/>
        </w:rPr>
        <w:t>изучив материалы дела</w:t>
      </w:r>
      <w:r>
        <w:rPr>
          <w:rFonts w:eastAsia="SimSun"/>
          <w:sz w:val="28"/>
          <w:szCs w:val="28"/>
          <w:lang w:eastAsia="zh-CN"/>
        </w:rPr>
        <w:t xml:space="preserve">, </w:t>
      </w:r>
      <w:r w:rsidRPr="000C2071">
        <w:rPr>
          <w:sz w:val="28"/>
          <w:szCs w:val="28"/>
        </w:rPr>
        <w:t>считаю, что вина е</w:t>
      </w:r>
      <w:r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DF33E9" w:rsidP="00DF3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59BC">
        <w:rPr>
          <w:sz w:val="28"/>
          <w:szCs w:val="28"/>
        </w:rPr>
        <w:t>протоколом об администрат</w:t>
      </w:r>
      <w:r>
        <w:rPr>
          <w:sz w:val="28"/>
          <w:szCs w:val="28"/>
        </w:rPr>
        <w:t>ивном правонарушении РК-295870/5360 от 15.11.2019</w:t>
      </w:r>
      <w:r w:rsidRPr="008559B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(л.д.2);</w:t>
      </w:r>
    </w:p>
    <w:p w:rsidR="00DF33E9" w:rsidP="00DF3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№82 АА 016532 от 15 ноября 2019 года (л.д.3);</w:t>
      </w:r>
    </w:p>
    <w:p w:rsidR="00DF33E9" w:rsidRPr="008559BC" w:rsidP="00DF3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5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письменным объяснением </w:t>
      </w:r>
      <w:r w:rsidR="00FE3BAF">
        <w:rPr>
          <w:sz w:val="28"/>
          <w:szCs w:val="28"/>
        </w:rPr>
        <w:t>Туранского</w:t>
      </w:r>
      <w:r w:rsidR="00FE3BAF">
        <w:rPr>
          <w:sz w:val="28"/>
          <w:szCs w:val="28"/>
        </w:rPr>
        <w:t xml:space="preserve"> Р.С. </w:t>
      </w:r>
    </w:p>
    <w:p w:rsidR="00DF33E9" w:rsidRPr="008559BC" w:rsidP="00DF33E9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F33E9" w:rsidRPr="008559BC" w:rsidP="00DF33E9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FE3BAF" w:rsidR="00FE3BAF">
        <w:rPr>
          <w:sz w:val="28"/>
          <w:szCs w:val="28"/>
        </w:rPr>
        <w:t>Туранского</w:t>
      </w:r>
      <w:r w:rsidRPr="00FE3BAF" w:rsidR="00FE3BAF">
        <w:rPr>
          <w:sz w:val="28"/>
          <w:szCs w:val="28"/>
        </w:rPr>
        <w:t xml:space="preserve"> Р.С. </w:t>
      </w:r>
      <w:r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DF33E9" w:rsidRPr="008559BC" w:rsidP="00DF33E9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23101">
        <w:rPr>
          <w:sz w:val="28"/>
          <w:szCs w:val="28"/>
        </w:rPr>
        <w:t>Туранского</w:t>
      </w:r>
      <w:r w:rsidR="00B23101">
        <w:rPr>
          <w:sz w:val="28"/>
          <w:szCs w:val="28"/>
        </w:rPr>
        <w:t xml:space="preserve"> Р.С.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DF33E9" w:rsidP="00DF3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FE3BAF" w:rsidR="00FE3BAF">
        <w:rPr>
          <w:sz w:val="28"/>
          <w:szCs w:val="28"/>
        </w:rPr>
        <w:t>Туранского</w:t>
      </w:r>
      <w:r w:rsidRPr="00FE3BAF" w:rsidR="00FE3BAF">
        <w:rPr>
          <w:sz w:val="28"/>
          <w:szCs w:val="28"/>
        </w:rPr>
        <w:t xml:space="preserve"> Р.С.</w:t>
      </w:r>
      <w:r w:rsidRPr="007C0D1F">
        <w:rPr>
          <w:sz w:val="28"/>
          <w:szCs w:val="28"/>
        </w:rPr>
        <w:t>,  является признание вины, раскаяние в содеянном, наличие на иждивении одного ребенка.</w:t>
      </w:r>
    </w:p>
    <w:p w:rsidR="00DF33E9" w:rsidP="00DF3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FE3BAF" w:rsidR="00FE3BAF">
        <w:rPr>
          <w:sz w:val="28"/>
          <w:szCs w:val="28"/>
        </w:rPr>
        <w:t>Туранского</w:t>
      </w:r>
      <w:r w:rsidRPr="00FE3BAF" w:rsidR="00FE3BAF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DF33E9" w:rsidRPr="008559BC" w:rsidP="00DF3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DF33E9" w:rsidP="00DF33E9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FE3BAF" w:rsidR="00FE3BAF">
        <w:rPr>
          <w:sz w:val="28"/>
          <w:szCs w:val="28"/>
        </w:rPr>
        <w:t>Туранск</w:t>
      </w:r>
      <w:r w:rsidR="00FE3BAF">
        <w:rPr>
          <w:sz w:val="28"/>
          <w:szCs w:val="28"/>
        </w:rPr>
        <w:t>им</w:t>
      </w:r>
      <w:r w:rsidRPr="00FE3BAF" w:rsidR="00FE3BAF">
        <w:rPr>
          <w:sz w:val="28"/>
          <w:szCs w:val="28"/>
        </w:rPr>
        <w:t xml:space="preserve"> Р.С. </w:t>
      </w:r>
      <w:r w:rsidRPr="007C0D1F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FE3BAF">
        <w:rPr>
          <w:sz w:val="28"/>
          <w:szCs w:val="28"/>
        </w:rPr>
        <w:t>Туранского</w:t>
      </w:r>
      <w:r w:rsidR="00FE3BAF">
        <w:rPr>
          <w:sz w:val="28"/>
          <w:szCs w:val="28"/>
        </w:rPr>
        <w:t xml:space="preserve"> Р.С. </w:t>
      </w:r>
      <w:r w:rsidRPr="007C0D1F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  <w:r w:rsidRPr="008559BC">
        <w:rPr>
          <w:sz w:val="28"/>
          <w:szCs w:val="28"/>
        </w:rPr>
        <w:t xml:space="preserve">   </w:t>
      </w:r>
    </w:p>
    <w:p w:rsidR="00DF33E9" w:rsidP="00DF33E9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FE3BAF" w:rsidR="00FE3BAF">
        <w:rPr>
          <w:sz w:val="28"/>
          <w:szCs w:val="28"/>
        </w:rPr>
        <w:t>Туранск</w:t>
      </w:r>
      <w:r w:rsidR="00FE3BAF">
        <w:rPr>
          <w:sz w:val="28"/>
          <w:szCs w:val="28"/>
        </w:rPr>
        <w:t>ому</w:t>
      </w:r>
      <w:r w:rsidRPr="00FE3BAF" w:rsidR="00FE3BAF">
        <w:rPr>
          <w:sz w:val="28"/>
          <w:szCs w:val="28"/>
        </w:rPr>
        <w:t xml:space="preserve"> Р.С</w:t>
      </w:r>
      <w:r w:rsidRPr="0090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наказание в виде </w:t>
      </w:r>
      <w:r w:rsidR="009C16C5">
        <w:rPr>
          <w:sz w:val="28"/>
          <w:szCs w:val="28"/>
        </w:rPr>
        <w:t xml:space="preserve">административного </w:t>
      </w:r>
      <w:r w:rsidR="00FE3BAF">
        <w:rPr>
          <w:sz w:val="28"/>
          <w:szCs w:val="28"/>
        </w:rPr>
        <w:t>ареста</w:t>
      </w:r>
      <w:r w:rsidRPr="00A854E3">
        <w:rPr>
          <w:sz w:val="28"/>
          <w:szCs w:val="28"/>
        </w:rPr>
        <w:t>, в пределах санкции статьи.</w:t>
      </w:r>
    </w:p>
    <w:p w:rsidR="00FE3BAF" w:rsidP="00DF33E9">
      <w:pPr>
        <w:ind w:firstLine="709"/>
        <w:jc w:val="both"/>
        <w:rPr>
          <w:sz w:val="28"/>
          <w:szCs w:val="28"/>
        </w:rPr>
      </w:pPr>
      <w:r w:rsidRPr="001B35AF">
        <w:rPr>
          <w:sz w:val="28"/>
          <w:szCs w:val="28"/>
        </w:rPr>
        <w:t>Препятствий к назначению такого наказания, установленных ч.2 ст.3.9 КоАП РФ, не установлено.</w:t>
      </w:r>
    </w:p>
    <w:p w:rsidR="00FE3BAF" w:rsidRPr="001B35AF" w:rsidP="00FE3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5AF">
        <w:rPr>
          <w:sz w:val="28"/>
          <w:szCs w:val="28"/>
        </w:rPr>
        <w:t xml:space="preserve">В соответствии с ч. 3 ст. 3.9 КоАП Российской Федерации срок административного задержания включается  в  срок административного ареста. </w:t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  <w:t xml:space="preserve">Согласно протокола о </w:t>
      </w:r>
      <w:r>
        <w:rPr>
          <w:sz w:val="28"/>
          <w:szCs w:val="28"/>
        </w:rPr>
        <w:t xml:space="preserve">задержании от 15 ноября 2019 года </w:t>
      </w:r>
      <w:r w:rsidRPr="00FE3BAF">
        <w:rPr>
          <w:sz w:val="28"/>
          <w:szCs w:val="28"/>
        </w:rPr>
        <w:t>Туранск</w:t>
      </w:r>
      <w:r>
        <w:rPr>
          <w:sz w:val="28"/>
          <w:szCs w:val="28"/>
        </w:rPr>
        <w:t>ий</w:t>
      </w:r>
      <w:r w:rsidRPr="00FE3BAF">
        <w:rPr>
          <w:sz w:val="28"/>
          <w:szCs w:val="28"/>
        </w:rPr>
        <w:t xml:space="preserve"> Р.С.</w:t>
      </w:r>
      <w:r w:rsidRPr="001B3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задержан</w:t>
      </w:r>
      <w:r>
        <w:rPr>
          <w:sz w:val="28"/>
          <w:szCs w:val="28"/>
        </w:rPr>
        <w:t xml:space="preserve"> 1</w:t>
      </w:r>
      <w:r w:rsidR="009C16C5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</w:t>
      </w:r>
      <w:r w:rsidR="009C16C5">
        <w:rPr>
          <w:sz w:val="28"/>
          <w:szCs w:val="28"/>
        </w:rPr>
        <w:t xml:space="preserve"> 2019 года в 16</w:t>
      </w:r>
      <w:r>
        <w:rPr>
          <w:sz w:val="28"/>
          <w:szCs w:val="28"/>
        </w:rPr>
        <w:t xml:space="preserve"> часов 30 минут. </w:t>
      </w:r>
    </w:p>
    <w:p w:rsidR="00FE3BAF" w:rsidRPr="00FC104A" w:rsidP="00FE3BAF">
      <w:pPr>
        <w:ind w:left="142" w:firstLine="567"/>
        <w:jc w:val="both"/>
        <w:rPr>
          <w:sz w:val="28"/>
          <w:szCs w:val="28"/>
        </w:rPr>
      </w:pPr>
      <w:r w:rsidRPr="00FC104A">
        <w:rPr>
          <w:sz w:val="28"/>
          <w:szCs w:val="28"/>
        </w:rPr>
        <w:t xml:space="preserve">Руководствуясь ст.ст.3.1, 4.1, ч.1 ст.6.9, 29.9-29.10, 30.1 Кодекса об административных правонарушениях Российской Федерации, </w:t>
      </w:r>
    </w:p>
    <w:p w:rsidR="00FE3BAF" w:rsidRPr="003473BA" w:rsidP="00FE3BAF">
      <w:pPr>
        <w:ind w:firstLine="709"/>
        <w:jc w:val="center"/>
        <w:rPr>
          <w:b/>
          <w:sz w:val="28"/>
          <w:szCs w:val="28"/>
        </w:rPr>
      </w:pPr>
      <w:r w:rsidRPr="003473BA">
        <w:rPr>
          <w:b/>
          <w:sz w:val="28"/>
          <w:szCs w:val="28"/>
        </w:rPr>
        <w:t>ПОСТАНОВИЛ:</w:t>
      </w:r>
    </w:p>
    <w:p w:rsidR="00FE3BAF" w:rsidRPr="00A854E3" w:rsidP="00FE3BAF">
      <w:pPr>
        <w:ind w:firstLine="709"/>
        <w:jc w:val="both"/>
        <w:rPr>
          <w:sz w:val="28"/>
          <w:szCs w:val="28"/>
        </w:rPr>
      </w:pPr>
    </w:p>
    <w:p w:rsidR="00FE3BAF" w:rsidRPr="001B35AF" w:rsidP="00FE3BAF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B35AF">
        <w:rPr>
          <w:rFonts w:ascii="Times New Roman" w:hAnsi="Times New Roman"/>
          <w:sz w:val="28"/>
          <w:szCs w:val="28"/>
        </w:rPr>
        <w:t>Признать</w:t>
      </w:r>
      <w:r w:rsidRPr="001B35AF">
        <w:rPr>
          <w:rFonts w:ascii="Times New Roman" w:hAnsi="Times New Roman"/>
          <w:sz w:val="28"/>
          <w:szCs w:val="28"/>
        </w:rPr>
        <w:t xml:space="preserve"> </w:t>
      </w:r>
      <w:r w:rsidRPr="00FE3BAF">
        <w:rPr>
          <w:rFonts w:ascii="Times New Roman" w:hAnsi="Times New Roman"/>
          <w:b/>
          <w:sz w:val="28"/>
          <w:szCs w:val="28"/>
        </w:rPr>
        <w:t>Туранского</w:t>
      </w:r>
      <w:r w:rsidRPr="00FE3BAF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FE3BAF">
        <w:rPr>
          <w:rFonts w:ascii="Times New Roman" w:hAnsi="Times New Roman"/>
          <w:b/>
          <w:sz w:val="28"/>
          <w:szCs w:val="28"/>
        </w:rPr>
        <w:t>Сергеевича</w:t>
      </w:r>
      <w:r w:rsidRPr="001B35AF">
        <w:rPr>
          <w:rFonts w:ascii="Times New Roman" w:hAnsi="Times New Roman"/>
          <w:sz w:val="28"/>
          <w:szCs w:val="28"/>
        </w:rPr>
        <w:t xml:space="preserve"> </w:t>
      </w:r>
      <w:r w:rsidRPr="001B35AF">
        <w:rPr>
          <w:rFonts w:ascii="Times New Roman" w:hAnsi="Times New Roman"/>
          <w:sz w:val="28"/>
          <w:szCs w:val="28"/>
        </w:rPr>
        <w:t>виновным</w:t>
      </w:r>
      <w:r w:rsidRPr="001B35AF">
        <w:rPr>
          <w:rFonts w:ascii="Times New Roman" w:hAnsi="Times New Roman"/>
          <w:sz w:val="28"/>
          <w:szCs w:val="28"/>
        </w:rPr>
        <w:t xml:space="preserve"> в </w:t>
      </w:r>
      <w:r w:rsidRPr="001B35AF">
        <w:rPr>
          <w:rFonts w:ascii="Times New Roman" w:hAnsi="Times New Roman"/>
          <w:sz w:val="28"/>
          <w:szCs w:val="28"/>
        </w:rPr>
        <w:t>совершении</w:t>
      </w:r>
      <w:r w:rsidRPr="001B35AF">
        <w:rPr>
          <w:rFonts w:ascii="Times New Roman" w:hAnsi="Times New Roman"/>
          <w:sz w:val="28"/>
          <w:szCs w:val="28"/>
        </w:rPr>
        <w:t xml:space="preserve"> </w:t>
      </w:r>
      <w:r w:rsidRPr="001B35AF">
        <w:rPr>
          <w:rFonts w:ascii="Times New Roman" w:hAnsi="Times New Roman"/>
          <w:sz w:val="28"/>
          <w:szCs w:val="28"/>
        </w:rPr>
        <w:t>административного</w:t>
      </w:r>
      <w:r w:rsidRPr="001B35AF">
        <w:rPr>
          <w:rFonts w:ascii="Times New Roman" w:hAnsi="Times New Roman"/>
          <w:sz w:val="28"/>
          <w:szCs w:val="28"/>
        </w:rPr>
        <w:t xml:space="preserve"> </w:t>
      </w:r>
      <w:r w:rsidRPr="001B35AF">
        <w:rPr>
          <w:rFonts w:ascii="Times New Roman" w:hAnsi="Times New Roman"/>
          <w:sz w:val="28"/>
          <w:szCs w:val="28"/>
        </w:rPr>
        <w:t>правонарушения</w:t>
      </w:r>
      <w:r w:rsidRPr="001B35AF">
        <w:rPr>
          <w:rFonts w:ascii="Times New Roman" w:hAnsi="Times New Roman"/>
          <w:sz w:val="28"/>
          <w:szCs w:val="28"/>
        </w:rPr>
        <w:t xml:space="preserve">, </w:t>
      </w:r>
      <w:r w:rsidRPr="001B35AF">
        <w:rPr>
          <w:rFonts w:ascii="Times New Roman" w:hAnsi="Times New Roman"/>
          <w:sz w:val="28"/>
          <w:szCs w:val="28"/>
        </w:rPr>
        <w:t>предусмотренного</w:t>
      </w:r>
      <w:r w:rsidRPr="001B35AF">
        <w:rPr>
          <w:rFonts w:ascii="Times New Roman" w:hAnsi="Times New Roman"/>
          <w:sz w:val="28"/>
          <w:szCs w:val="28"/>
        </w:rPr>
        <w:t xml:space="preserve"> ч. 1 ст. 6.9 </w:t>
      </w:r>
      <w:r w:rsidRPr="001B35AF">
        <w:rPr>
          <w:rFonts w:ascii="Times New Roman" w:hAnsi="Times New Roman"/>
          <w:sz w:val="28"/>
          <w:szCs w:val="28"/>
        </w:rPr>
        <w:t>КоАП</w:t>
      </w:r>
      <w:r w:rsidRPr="001B35AF">
        <w:rPr>
          <w:rFonts w:ascii="Times New Roman" w:hAnsi="Times New Roman"/>
          <w:sz w:val="28"/>
          <w:szCs w:val="28"/>
        </w:rPr>
        <w:t xml:space="preserve"> </w:t>
      </w:r>
      <w:r w:rsidRPr="001B35AF">
        <w:rPr>
          <w:rFonts w:ascii="Times New Roman" w:hAnsi="Times New Roman"/>
          <w:sz w:val="28"/>
          <w:szCs w:val="28"/>
        </w:rPr>
        <w:t xml:space="preserve">РФ, и назначить </w:t>
      </w:r>
      <w:r w:rsidRPr="001B35AF">
        <w:rPr>
          <w:rFonts w:ascii="Times New Roman" w:hAnsi="Times New Roman"/>
          <w:sz w:val="28"/>
          <w:szCs w:val="28"/>
        </w:rPr>
        <w:t>ему</w:t>
      </w:r>
      <w:r w:rsidRPr="001B35AF">
        <w:rPr>
          <w:rFonts w:ascii="Times New Roman" w:hAnsi="Times New Roman"/>
          <w:sz w:val="28"/>
          <w:szCs w:val="28"/>
        </w:rPr>
        <w:t xml:space="preserve"> </w:t>
      </w:r>
      <w:r w:rsidRPr="001B35AF">
        <w:rPr>
          <w:rFonts w:ascii="Times New Roman" w:hAnsi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1B35AF">
        <w:rPr>
          <w:rFonts w:ascii="Times New Roman" w:hAnsi="Times New Roman"/>
          <w:bCs/>
          <w:sz w:val="28"/>
          <w:szCs w:val="28"/>
          <w:lang w:val="ru-RU" w:eastAsia="ru-RU"/>
        </w:rPr>
        <w:t>административного ареста сроком на 1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0</w:t>
      </w:r>
      <w:r w:rsidRPr="001B35AF">
        <w:rPr>
          <w:rFonts w:ascii="Times New Roman" w:hAnsi="Times New Roman"/>
          <w:bCs/>
          <w:sz w:val="28"/>
          <w:szCs w:val="28"/>
          <w:lang w:val="ru-RU" w:eastAsia="ru-RU"/>
        </w:rPr>
        <w:t xml:space="preserve"> (д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есять</w:t>
      </w:r>
      <w:r w:rsidRPr="001B35AF">
        <w:rPr>
          <w:rFonts w:ascii="Times New Roman" w:hAnsi="Times New Roman"/>
          <w:bCs/>
          <w:sz w:val="28"/>
          <w:szCs w:val="28"/>
          <w:lang w:val="ru-RU" w:eastAsia="ru-RU"/>
        </w:rPr>
        <w:t>) суток.</w:t>
      </w:r>
    </w:p>
    <w:p w:rsidR="00FE3BAF" w:rsidRPr="00D538BA" w:rsidP="00FE3BAF">
      <w:pPr>
        <w:ind w:firstLine="709"/>
        <w:jc w:val="both"/>
        <w:rPr>
          <w:sz w:val="28"/>
          <w:szCs w:val="28"/>
          <w:lang w:eastAsia="uk-UA"/>
        </w:rPr>
      </w:pPr>
      <w:r w:rsidRPr="00D538BA">
        <w:rPr>
          <w:sz w:val="28"/>
          <w:szCs w:val="28"/>
          <w:lang w:eastAsia="uk-UA"/>
        </w:rPr>
        <w:t xml:space="preserve">Срок наказания </w:t>
      </w:r>
      <w:r w:rsidRPr="00FE3BAF">
        <w:rPr>
          <w:sz w:val="28"/>
          <w:szCs w:val="28"/>
          <w:lang w:eastAsia="uk-UA"/>
        </w:rPr>
        <w:t>Туранскому</w:t>
      </w:r>
      <w:r w:rsidRPr="00FE3BAF">
        <w:rPr>
          <w:sz w:val="28"/>
          <w:szCs w:val="28"/>
          <w:lang w:eastAsia="uk-UA"/>
        </w:rPr>
        <w:t xml:space="preserve"> Р.С</w:t>
      </w:r>
      <w:r w:rsidRPr="00D538BA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исчислять с 1</w:t>
      </w:r>
      <w:r w:rsidR="009C16C5">
        <w:rPr>
          <w:sz w:val="28"/>
          <w:szCs w:val="28"/>
          <w:lang w:eastAsia="uk-UA"/>
        </w:rPr>
        <w:t>6</w:t>
      </w:r>
      <w:r>
        <w:rPr>
          <w:sz w:val="28"/>
          <w:szCs w:val="28"/>
          <w:lang w:eastAsia="uk-UA"/>
        </w:rPr>
        <w:t>.11.2019 года с 13 часов 5</w:t>
      </w:r>
      <w:r w:rsidRPr="00D538BA">
        <w:rPr>
          <w:sz w:val="28"/>
          <w:szCs w:val="28"/>
          <w:lang w:eastAsia="uk-UA"/>
        </w:rPr>
        <w:t>0 минут, зачесть в срок отбывания наказания срок а</w:t>
      </w:r>
      <w:r w:rsidR="009C16C5">
        <w:rPr>
          <w:sz w:val="28"/>
          <w:szCs w:val="28"/>
          <w:lang w:eastAsia="uk-UA"/>
        </w:rPr>
        <w:t>дминистративного задержания с 16</w:t>
      </w:r>
      <w:r>
        <w:rPr>
          <w:sz w:val="28"/>
          <w:szCs w:val="28"/>
          <w:lang w:eastAsia="uk-UA"/>
        </w:rPr>
        <w:t xml:space="preserve"> час. 30 мин. </w:t>
      </w:r>
      <w:r w:rsidR="009C16C5">
        <w:rPr>
          <w:sz w:val="28"/>
          <w:szCs w:val="28"/>
          <w:lang w:eastAsia="uk-UA"/>
        </w:rPr>
        <w:t>15 ноября 2019 года до 13</w:t>
      </w:r>
      <w:r>
        <w:rPr>
          <w:sz w:val="28"/>
          <w:szCs w:val="28"/>
          <w:lang w:eastAsia="uk-UA"/>
        </w:rPr>
        <w:t xml:space="preserve"> часов 50 минут </w:t>
      </w:r>
      <w:r w:rsidR="009C16C5">
        <w:rPr>
          <w:sz w:val="28"/>
          <w:szCs w:val="28"/>
          <w:lang w:eastAsia="uk-UA"/>
        </w:rPr>
        <w:t>16 ноября</w:t>
      </w:r>
      <w:r w:rsidRPr="00D538BA">
        <w:rPr>
          <w:sz w:val="28"/>
          <w:szCs w:val="28"/>
          <w:lang w:eastAsia="uk-UA"/>
        </w:rPr>
        <w:t xml:space="preserve"> 2019 года. </w:t>
      </w:r>
      <w:r w:rsidRPr="00D538BA">
        <w:rPr>
          <w:sz w:val="28"/>
          <w:szCs w:val="28"/>
          <w:lang w:eastAsia="uk-UA"/>
        </w:rPr>
        <w:tab/>
      </w:r>
    </w:p>
    <w:p w:rsidR="00FE3BAF" w:rsidP="00FE3BAF">
      <w:pPr>
        <w:ind w:firstLine="709"/>
        <w:jc w:val="both"/>
        <w:rPr>
          <w:sz w:val="28"/>
          <w:szCs w:val="28"/>
          <w:lang w:eastAsia="uk-UA"/>
        </w:rPr>
      </w:pPr>
      <w:r w:rsidRPr="001B35AF">
        <w:rPr>
          <w:sz w:val="28"/>
          <w:szCs w:val="28"/>
        </w:rPr>
        <w:t xml:space="preserve">Постановление подлежит немедленному исполнению. </w:t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  <w:t xml:space="preserve">Исполнение постановления возложить на </w:t>
      </w:r>
      <w:r w:rsidRPr="001B35AF">
        <w:rPr>
          <w:sz w:val="28"/>
          <w:szCs w:val="28"/>
          <w:lang w:eastAsia="uk-UA"/>
        </w:rPr>
        <w:t>УМВД России по г. Ялте.</w:t>
      </w:r>
      <w:r>
        <w:rPr>
          <w:sz w:val="28"/>
          <w:szCs w:val="28"/>
          <w:lang w:eastAsia="uk-UA"/>
        </w:rPr>
        <w:t xml:space="preserve"> </w:t>
      </w:r>
    </w:p>
    <w:p w:rsidR="00FE3BAF" w:rsidP="00FE3BAF">
      <w:pPr>
        <w:ind w:firstLine="709"/>
        <w:jc w:val="both"/>
        <w:rPr>
          <w:sz w:val="28"/>
          <w:szCs w:val="28"/>
        </w:rPr>
      </w:pPr>
      <w:r w:rsidRPr="00171D31">
        <w:rPr>
          <w:sz w:val="28"/>
          <w:szCs w:val="28"/>
        </w:rPr>
        <w:t xml:space="preserve">Возложить на </w:t>
      </w:r>
      <w:r w:rsidRPr="00FE3BAF">
        <w:rPr>
          <w:b/>
          <w:sz w:val="28"/>
          <w:szCs w:val="28"/>
        </w:rPr>
        <w:t>Туранского</w:t>
      </w:r>
      <w:r w:rsidRPr="00FE3BAF">
        <w:rPr>
          <w:b/>
          <w:sz w:val="28"/>
          <w:szCs w:val="28"/>
        </w:rPr>
        <w:t xml:space="preserve"> Руслана Сергеевича</w:t>
      </w:r>
      <w:r w:rsidRPr="00171D31">
        <w:rPr>
          <w:sz w:val="28"/>
          <w:szCs w:val="28"/>
        </w:rPr>
        <w:t xml:space="preserve"> обязанность пройти диагностику и профилактические мероприятия в связи с потреблением психотропных веществ без назначения врача</w:t>
      </w:r>
      <w:r>
        <w:rPr>
          <w:sz w:val="28"/>
          <w:szCs w:val="28"/>
        </w:rPr>
        <w:t xml:space="preserve"> в течение двадцати дней со дня вступления постановления в законную силу</w:t>
      </w:r>
      <w:r w:rsidRPr="00171D31">
        <w:rPr>
          <w:sz w:val="28"/>
          <w:szCs w:val="28"/>
        </w:rPr>
        <w:t xml:space="preserve">, контроль за исполнением которой поручить органу, должностными </w:t>
      </w:r>
      <w:r w:rsidRPr="00171D31">
        <w:rPr>
          <w:sz w:val="28"/>
          <w:szCs w:val="28"/>
        </w:rPr>
        <w:t>лицами</w:t>
      </w:r>
      <w:r w:rsidRPr="00171D31">
        <w:rPr>
          <w:sz w:val="28"/>
          <w:szCs w:val="28"/>
        </w:rPr>
        <w:t xml:space="preserve"> которых составлен протокол об административном правонарушении.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1D31">
        <w:rPr>
          <w:sz w:val="28"/>
          <w:szCs w:val="28"/>
        </w:rPr>
        <w:t xml:space="preserve">Разъяснить </w:t>
      </w:r>
      <w:r w:rsidRPr="00FE3BAF">
        <w:rPr>
          <w:b/>
          <w:sz w:val="28"/>
          <w:szCs w:val="28"/>
        </w:rPr>
        <w:t>Туранско</w:t>
      </w:r>
      <w:r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Руслану Сергеевичу</w:t>
      </w:r>
      <w:r w:rsidRPr="00171D31">
        <w:rPr>
          <w:sz w:val="28"/>
          <w:szCs w:val="28"/>
        </w:rPr>
        <w:t>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 w:rsidRPr="00171D31">
        <w:rPr>
          <w:sz w:val="28"/>
          <w:szCs w:val="28"/>
        </w:rP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FE3BAF" w:rsidRPr="00171D31" w:rsidP="00FE3BAF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>
        <w:rPr>
          <w:sz w:val="28"/>
          <w:szCs w:val="28"/>
        </w:rPr>
        <w:t>Туранского</w:t>
      </w:r>
      <w:r>
        <w:rPr>
          <w:sz w:val="28"/>
          <w:szCs w:val="28"/>
        </w:rPr>
        <w:t xml:space="preserve"> Р.С. </w:t>
      </w:r>
      <w:r w:rsidRPr="00A854E3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FE3BAF" w:rsidRPr="001B35AF" w:rsidP="00FE3BAF">
      <w:pPr>
        <w:ind w:firstLine="709"/>
        <w:jc w:val="both"/>
        <w:rPr>
          <w:sz w:val="28"/>
          <w:szCs w:val="28"/>
        </w:rPr>
      </w:pPr>
      <w:r w:rsidRPr="001B35AF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B35AF">
        <w:rPr>
          <w:bCs/>
          <w:iCs/>
          <w:sz w:val="28"/>
          <w:szCs w:val="28"/>
        </w:rPr>
        <w:t>судебный участок №96 Ялтинского судебного района (городской округ Ялта) Республики Крым</w:t>
      </w:r>
      <w:r w:rsidRPr="001B35AF">
        <w:rPr>
          <w:bCs/>
          <w:sz w:val="28"/>
          <w:szCs w:val="28"/>
        </w:rPr>
        <w:t xml:space="preserve"> в течени</w:t>
      </w:r>
      <w:r w:rsidRPr="001B35AF">
        <w:rPr>
          <w:bCs/>
          <w:sz w:val="28"/>
          <w:szCs w:val="28"/>
        </w:rPr>
        <w:t>и</w:t>
      </w:r>
      <w:r w:rsidRPr="001B35AF">
        <w:rPr>
          <w:bCs/>
          <w:sz w:val="28"/>
          <w:szCs w:val="28"/>
        </w:rPr>
        <w:t xml:space="preserve"> 10 суток со дня вручения или получения копии постановления.</w:t>
      </w:r>
    </w:p>
    <w:p w:rsidR="00FE3BAF" w:rsidRPr="00A854E3" w:rsidP="00FE3BAF">
      <w:pPr>
        <w:ind w:firstLine="709"/>
        <w:jc w:val="both"/>
        <w:rPr>
          <w:sz w:val="28"/>
          <w:szCs w:val="28"/>
        </w:rPr>
      </w:pPr>
    </w:p>
    <w:p w:rsidR="00FE3BAF" w:rsidP="00FE3BAF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9C16C5">
        <w:rPr>
          <w:sz w:val="28"/>
          <w:szCs w:val="28"/>
        </w:rPr>
        <w:t>подпись</w:t>
      </w:r>
      <w:r w:rsidRPr="00A854E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854E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sectPr w:rsidSect="009C16C5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2071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1D31"/>
    <w:rsid w:val="001733EF"/>
    <w:rsid w:val="0018492C"/>
    <w:rsid w:val="00191775"/>
    <w:rsid w:val="00191DFE"/>
    <w:rsid w:val="001B35AF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3BA"/>
    <w:rsid w:val="0034779F"/>
    <w:rsid w:val="003511E7"/>
    <w:rsid w:val="003821C3"/>
    <w:rsid w:val="00383DF6"/>
    <w:rsid w:val="00384F3B"/>
    <w:rsid w:val="00391F95"/>
    <w:rsid w:val="003932C9"/>
    <w:rsid w:val="00394353"/>
    <w:rsid w:val="003A05F5"/>
    <w:rsid w:val="003A4A43"/>
    <w:rsid w:val="003E003A"/>
    <w:rsid w:val="003E34DF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B6289"/>
    <w:rsid w:val="005C6BA9"/>
    <w:rsid w:val="005D4B20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0D1F"/>
    <w:rsid w:val="007C6425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16C5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3101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38BA"/>
    <w:rsid w:val="00D5783D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DF33E9"/>
    <w:rsid w:val="00DF4A7E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C5FBC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83467"/>
    <w:rsid w:val="00F90FC9"/>
    <w:rsid w:val="00FA0D53"/>
    <w:rsid w:val="00FA4BCA"/>
    <w:rsid w:val="00FA56FA"/>
    <w:rsid w:val="00FA59EC"/>
    <w:rsid w:val="00FA5DBC"/>
    <w:rsid w:val="00FC104A"/>
    <w:rsid w:val="00FC6ACD"/>
    <w:rsid w:val="00FE3BAF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DF4A7E"/>
  </w:style>
  <w:style w:type="paragraph" w:styleId="NoSpacing">
    <w:name w:val="No Spacing"/>
    <w:uiPriority w:val="1"/>
    <w:qFormat/>
    <w:rsid w:val="001B35AF"/>
    <w:pPr>
      <w:spacing w:after="0" w:line="240" w:lineRule="auto"/>
    </w:pPr>
    <w:rPr>
      <w:rFonts w:cs="Times New Roman"/>
      <w:lang w:val="uk-UA" w:eastAsia="uk-UA"/>
    </w:rPr>
  </w:style>
  <w:style w:type="character" w:customStyle="1" w:styleId="FontStyle17">
    <w:name w:val="Font Style17"/>
    <w:uiPriority w:val="99"/>
    <w:rsid w:val="00EC5FB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