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B441F" w:rsidP="00600828">
      <w:pPr>
        <w:pStyle w:val="Heading1"/>
        <w:jc w:val="right"/>
        <w:rPr>
          <w:b w:val="0"/>
          <w:szCs w:val="28"/>
          <w:u w:val="none"/>
          <w:lang w:val="uk-UA"/>
        </w:rPr>
      </w:pPr>
      <w:r w:rsidRPr="009819B3">
        <w:rPr>
          <w:b w:val="0"/>
          <w:szCs w:val="28"/>
          <w:u w:val="none"/>
          <w:lang w:val="uk-UA"/>
        </w:rPr>
        <w:t>Дело</w:t>
      </w:r>
      <w:r w:rsidRPr="009819B3">
        <w:rPr>
          <w:b w:val="0"/>
          <w:szCs w:val="28"/>
          <w:u w:val="none"/>
          <w:lang w:val="uk-UA"/>
        </w:rPr>
        <w:t xml:space="preserve"> № </w:t>
      </w:r>
      <w:r w:rsidRPr="009819B3" w:rsidR="00515A4D">
        <w:rPr>
          <w:b w:val="0"/>
          <w:szCs w:val="28"/>
          <w:u w:val="none"/>
          <w:lang w:val="uk-UA"/>
        </w:rPr>
        <w:t>5-96</w:t>
      </w:r>
      <w:r w:rsidRPr="009819B3" w:rsidR="00AE70D8">
        <w:rPr>
          <w:b w:val="0"/>
          <w:szCs w:val="28"/>
          <w:u w:val="none"/>
          <w:lang w:val="uk-UA"/>
        </w:rPr>
        <w:t>-</w:t>
      </w:r>
      <w:r w:rsidR="00201A20">
        <w:rPr>
          <w:b w:val="0"/>
          <w:szCs w:val="28"/>
          <w:u w:val="none"/>
          <w:lang w:val="uk-UA"/>
        </w:rPr>
        <w:t>629</w:t>
      </w:r>
      <w:r w:rsidR="00435801">
        <w:rPr>
          <w:b w:val="0"/>
          <w:szCs w:val="28"/>
          <w:u w:val="none"/>
          <w:lang w:val="uk-UA"/>
        </w:rPr>
        <w:t>/2020</w:t>
      </w:r>
    </w:p>
    <w:p w:rsidR="00911CAF" w:rsidRPr="00435801" w:rsidP="00911CAF">
      <w:r w:rsidRPr="00435801">
        <w:t xml:space="preserve">                                                                                                        91</w:t>
      </w:r>
      <w:r w:rsidR="00755646">
        <w:rPr>
          <w:lang w:val="en-US"/>
        </w:rPr>
        <w:t>R</w:t>
      </w:r>
      <w:r>
        <w:rPr>
          <w:lang w:val="en-US"/>
        </w:rPr>
        <w:t>S</w:t>
      </w:r>
      <w:r w:rsidR="00435801">
        <w:t>00</w:t>
      </w:r>
      <w:r w:rsidR="00755646">
        <w:t>24</w:t>
      </w:r>
      <w:r w:rsidR="00435801">
        <w:t>-01-2020</w:t>
      </w:r>
      <w:r w:rsidRPr="00435801">
        <w:t>-</w:t>
      </w:r>
      <w:r w:rsidR="00755646">
        <w:t>004731-77</w:t>
      </w:r>
    </w:p>
    <w:p w:rsidR="00923439" w:rsidRPr="009819B3" w:rsidP="00600828">
      <w:pPr>
        <w:rPr>
          <w:sz w:val="28"/>
          <w:szCs w:val="28"/>
          <w:lang w:val="uk-UA"/>
        </w:rPr>
      </w:pPr>
    </w:p>
    <w:p w:rsidR="006B441F" w:rsidRPr="009819B3" w:rsidP="00600828">
      <w:pPr>
        <w:pStyle w:val="Heading1"/>
        <w:ind w:firstLine="709"/>
        <w:rPr>
          <w:szCs w:val="28"/>
          <w:u w:val="none"/>
        </w:rPr>
      </w:pPr>
      <w:r w:rsidRPr="009819B3">
        <w:rPr>
          <w:szCs w:val="28"/>
          <w:u w:val="none"/>
        </w:rPr>
        <w:t>ПОСТАНОВЛЕНИЕ</w:t>
      </w:r>
    </w:p>
    <w:p w:rsidR="00405302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о назначении административного наказания</w:t>
      </w:r>
    </w:p>
    <w:p w:rsidR="00405302" w:rsidRPr="009819B3" w:rsidP="00600828">
      <w:pPr>
        <w:ind w:firstLine="709"/>
        <w:jc w:val="center"/>
        <w:rPr>
          <w:b/>
          <w:sz w:val="28"/>
          <w:szCs w:val="28"/>
        </w:rPr>
      </w:pPr>
    </w:p>
    <w:p w:rsidR="00923439" w:rsidRPr="009819B3" w:rsidP="00600828">
      <w:pPr>
        <w:rPr>
          <w:sz w:val="28"/>
          <w:szCs w:val="28"/>
        </w:rPr>
      </w:pPr>
    </w:p>
    <w:p w:rsidR="006B441F" w:rsidRPr="009819B3" w:rsidP="00600828">
      <w:pPr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21 </w:t>
      </w:r>
      <w:r>
        <w:rPr>
          <w:sz w:val="28"/>
          <w:szCs w:val="28"/>
          <w:lang w:val="uk-UA"/>
        </w:rPr>
        <w:t>сентября</w:t>
      </w:r>
      <w:r w:rsidR="00176C0C">
        <w:rPr>
          <w:sz w:val="28"/>
          <w:szCs w:val="28"/>
          <w:lang w:val="uk-UA"/>
        </w:rPr>
        <w:t xml:space="preserve"> </w:t>
      </w:r>
      <w:r w:rsidR="00435801">
        <w:rPr>
          <w:sz w:val="28"/>
          <w:szCs w:val="28"/>
        </w:rPr>
        <w:t>2020</w:t>
      </w:r>
      <w:r w:rsidRPr="009819B3">
        <w:rPr>
          <w:sz w:val="28"/>
          <w:szCs w:val="28"/>
        </w:rPr>
        <w:t xml:space="preserve"> года</w:t>
      </w:r>
      <w:r w:rsidRPr="009819B3">
        <w:rPr>
          <w:sz w:val="28"/>
          <w:szCs w:val="28"/>
        </w:rPr>
        <w:tab/>
      </w:r>
      <w:r w:rsidR="00176C0C">
        <w:rPr>
          <w:sz w:val="28"/>
          <w:szCs w:val="28"/>
        </w:rPr>
        <w:t xml:space="preserve">                                              </w:t>
      </w:r>
      <w:r w:rsidRPr="009819B3" w:rsidR="00DC6305">
        <w:rPr>
          <w:sz w:val="28"/>
          <w:szCs w:val="28"/>
        </w:rPr>
        <w:tab/>
      </w:r>
      <w:r w:rsidRPr="009819B3">
        <w:rPr>
          <w:sz w:val="28"/>
          <w:szCs w:val="28"/>
        </w:rPr>
        <w:t>город Ялта</w:t>
      </w:r>
    </w:p>
    <w:p w:rsidR="00EF7DD0" w:rsidRPr="009819B3" w:rsidP="00600828">
      <w:pPr>
        <w:ind w:firstLine="709"/>
        <w:rPr>
          <w:sz w:val="28"/>
          <w:szCs w:val="28"/>
        </w:rPr>
      </w:pPr>
    </w:p>
    <w:p w:rsidR="006B441F" w:rsidRPr="009819B3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Мировой судья </w:t>
      </w:r>
      <w:r w:rsidRPr="009819B3" w:rsidR="0084188A">
        <w:rPr>
          <w:sz w:val="28"/>
          <w:szCs w:val="28"/>
        </w:rPr>
        <w:t xml:space="preserve">судебного участка № 96 </w:t>
      </w:r>
      <w:r w:rsidRPr="009819B3">
        <w:rPr>
          <w:sz w:val="28"/>
          <w:szCs w:val="28"/>
        </w:rPr>
        <w:t xml:space="preserve">Ялтинского судебного района (городской округ Ялта) </w:t>
      </w:r>
      <w:r w:rsidRPr="009819B3">
        <w:rPr>
          <w:sz w:val="28"/>
          <w:szCs w:val="28"/>
        </w:rPr>
        <w:t xml:space="preserve">(Республика Крым, г. Ялта, ул. </w:t>
      </w:r>
      <w:r w:rsidRPr="009819B3">
        <w:rPr>
          <w:sz w:val="28"/>
          <w:szCs w:val="28"/>
        </w:rPr>
        <w:t>Васильева, 19</w:t>
      </w:r>
      <w:r w:rsidRPr="009819B3">
        <w:rPr>
          <w:sz w:val="28"/>
          <w:szCs w:val="28"/>
        </w:rPr>
        <w:t xml:space="preserve">) </w:t>
      </w:r>
      <w:r w:rsidRPr="009819B3">
        <w:rPr>
          <w:sz w:val="28"/>
          <w:szCs w:val="28"/>
        </w:rPr>
        <w:t>Бекенштейн</w:t>
      </w:r>
      <w:r w:rsidRPr="009819B3">
        <w:rPr>
          <w:sz w:val="28"/>
          <w:szCs w:val="28"/>
        </w:rPr>
        <w:t xml:space="preserve"> Елена Леонидовна</w:t>
      </w:r>
      <w:r w:rsidRPr="009819B3">
        <w:rPr>
          <w:sz w:val="28"/>
          <w:szCs w:val="28"/>
        </w:rPr>
        <w:t xml:space="preserve">, рассмотрев в открытом судебном заседании дело об административном правонарушении в отношении </w:t>
      </w:r>
    </w:p>
    <w:p w:rsidR="006B441F" w:rsidRPr="009819B3" w:rsidP="00600828">
      <w:pPr>
        <w:ind w:firstLine="709"/>
        <w:jc w:val="both"/>
        <w:rPr>
          <w:sz w:val="28"/>
          <w:szCs w:val="28"/>
        </w:rPr>
      </w:pPr>
      <w:r w:rsidRPr="00755646">
        <w:rPr>
          <w:sz w:val="28"/>
          <w:szCs w:val="28"/>
        </w:rPr>
        <w:t xml:space="preserve">Лебедева Александра Сергеевича, </w:t>
      </w:r>
      <w:r w:rsidR="00176C0C">
        <w:rPr>
          <w:sz w:val="28"/>
          <w:szCs w:val="28"/>
        </w:rPr>
        <w:t>"персональные данные"</w:t>
      </w:r>
    </w:p>
    <w:p w:rsidR="006B441F" w:rsidRPr="009819B3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по </w:t>
      </w:r>
      <w:r w:rsidRPr="009819B3">
        <w:rPr>
          <w:sz w:val="28"/>
          <w:szCs w:val="28"/>
        </w:rPr>
        <w:t xml:space="preserve">ст. </w:t>
      </w:r>
      <w:r w:rsidRPr="009819B3" w:rsidR="00C0575E">
        <w:rPr>
          <w:sz w:val="28"/>
          <w:szCs w:val="28"/>
        </w:rPr>
        <w:t>6.1.1</w:t>
      </w:r>
      <w:r w:rsidRPr="009819B3">
        <w:rPr>
          <w:sz w:val="28"/>
          <w:szCs w:val="28"/>
        </w:rPr>
        <w:t xml:space="preserve"> Кодекса Российской Федерации об административных правонарушениях (далее по тексту – КоАП РФ),</w:t>
      </w:r>
    </w:p>
    <w:p w:rsidR="00923439" w:rsidRPr="009819B3" w:rsidP="00600828">
      <w:pPr>
        <w:ind w:firstLine="709"/>
        <w:jc w:val="both"/>
        <w:rPr>
          <w:sz w:val="28"/>
          <w:szCs w:val="28"/>
        </w:rPr>
      </w:pPr>
    </w:p>
    <w:p w:rsidR="006B441F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УСТАНОВИЛ:</w:t>
      </w:r>
    </w:p>
    <w:p w:rsidR="006B441F" w:rsidRPr="009819B3" w:rsidP="00600828">
      <w:pPr>
        <w:ind w:firstLine="709"/>
        <w:jc w:val="center"/>
        <w:rPr>
          <w:sz w:val="28"/>
          <w:szCs w:val="28"/>
        </w:rPr>
      </w:pPr>
    </w:p>
    <w:p w:rsidR="0079496F" w:rsidP="007949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05 августа 2020</w:t>
      </w:r>
      <w:r w:rsidR="00911CA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20</w:t>
      </w:r>
      <w:r w:rsidR="00911CAF">
        <w:rPr>
          <w:sz w:val="28"/>
          <w:szCs w:val="28"/>
        </w:rPr>
        <w:t xml:space="preserve"> часов 0</w:t>
      </w:r>
      <w:r w:rsidRPr="009819B3" w:rsidR="007668E2">
        <w:rPr>
          <w:sz w:val="28"/>
          <w:szCs w:val="28"/>
        </w:rPr>
        <w:t>0</w:t>
      </w:r>
      <w:r w:rsidRPr="009819B3" w:rsidR="00C0575E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Лебедев А.С.</w:t>
      </w:r>
      <w:r w:rsidRPr="009819B3" w:rsidR="00C0575E">
        <w:rPr>
          <w:sz w:val="28"/>
          <w:szCs w:val="28"/>
        </w:rPr>
        <w:t xml:space="preserve">, находясь </w:t>
      </w:r>
      <w:r w:rsidR="00911CAF">
        <w:rPr>
          <w:sz w:val="28"/>
          <w:szCs w:val="28"/>
        </w:rPr>
        <w:t xml:space="preserve">по адресу: </w:t>
      </w:r>
      <w:r w:rsidR="00176C0C">
        <w:rPr>
          <w:sz w:val="28"/>
          <w:szCs w:val="28"/>
        </w:rPr>
        <w:t>АДРЕС</w:t>
      </w:r>
      <w:r w:rsidR="00911CAF">
        <w:rPr>
          <w:sz w:val="28"/>
          <w:szCs w:val="28"/>
        </w:rPr>
        <w:t xml:space="preserve"> в г. Ялта</w:t>
      </w:r>
      <w:r w:rsidRPr="009819B3" w:rsidR="00C0575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совершил в отношении гражданки </w:t>
      </w:r>
      <w:r w:rsidR="00176C0C">
        <w:rPr>
          <w:sz w:val="28"/>
          <w:szCs w:val="28"/>
        </w:rPr>
        <w:t xml:space="preserve">ФИО </w:t>
      </w:r>
      <w:r>
        <w:rPr>
          <w:sz w:val="28"/>
          <w:szCs w:val="28"/>
        </w:rPr>
        <w:t>побои</w:t>
      </w:r>
      <w:r>
        <w:rPr>
          <w:sz w:val="28"/>
          <w:szCs w:val="28"/>
        </w:rPr>
        <w:t xml:space="preserve">, а именно </w:t>
      </w:r>
      <w:r>
        <w:rPr>
          <w:sz w:val="28"/>
          <w:szCs w:val="28"/>
        </w:rPr>
        <w:t>нанес лампой «бра» три удара в область головы</w:t>
      </w:r>
      <w:r>
        <w:rPr>
          <w:sz w:val="28"/>
          <w:szCs w:val="28"/>
        </w:rPr>
        <w:t>, причинив потерпевшей физическую боль; указанные действия</w:t>
      </w:r>
      <w:r w:rsidRPr="00BE03DA" w:rsidR="00060C5B">
        <w:rPr>
          <w:sz w:val="28"/>
          <w:szCs w:val="28"/>
        </w:rPr>
        <w:t xml:space="preserve"> согласно ак</w:t>
      </w:r>
      <w:r>
        <w:rPr>
          <w:sz w:val="28"/>
          <w:szCs w:val="28"/>
        </w:rPr>
        <w:t>т</w:t>
      </w:r>
      <w:r w:rsidR="000D2FA7">
        <w:rPr>
          <w:sz w:val="28"/>
          <w:szCs w:val="28"/>
        </w:rPr>
        <w:t>у</w:t>
      </w:r>
      <w:r>
        <w:rPr>
          <w:sz w:val="28"/>
          <w:szCs w:val="28"/>
        </w:rPr>
        <w:t xml:space="preserve"> медицинского обследования № </w:t>
      </w:r>
      <w:r>
        <w:rPr>
          <w:sz w:val="28"/>
          <w:szCs w:val="28"/>
        </w:rPr>
        <w:t>711</w:t>
      </w:r>
      <w:r w:rsidR="00060C5B">
        <w:rPr>
          <w:sz w:val="28"/>
          <w:szCs w:val="28"/>
        </w:rPr>
        <w:t xml:space="preserve"> от </w:t>
      </w:r>
      <w:r>
        <w:rPr>
          <w:sz w:val="28"/>
          <w:szCs w:val="28"/>
        </w:rPr>
        <w:t>14 августа 2020</w:t>
      </w:r>
      <w:r w:rsidRPr="00BE03DA" w:rsidR="00060C5B">
        <w:rPr>
          <w:sz w:val="28"/>
          <w:szCs w:val="28"/>
        </w:rPr>
        <w:t xml:space="preserve"> года, не причинили вред здоровью потерпевше</w:t>
      </w:r>
      <w:r w:rsidR="00060C5B">
        <w:rPr>
          <w:sz w:val="28"/>
          <w:szCs w:val="28"/>
        </w:rPr>
        <w:t>й</w:t>
      </w:r>
      <w:r w:rsidRPr="00BE03DA" w:rsidR="00060C5B">
        <w:rPr>
          <w:sz w:val="28"/>
          <w:szCs w:val="28"/>
        </w:rPr>
        <w:t>, то есть не повлекли последствий, указанных в статье 115 Уголовного кодекса Рос</w:t>
      </w:r>
      <w:r w:rsidR="00060C5B">
        <w:rPr>
          <w:sz w:val="28"/>
          <w:szCs w:val="28"/>
        </w:rPr>
        <w:t>сийской Федерации, чем совершил</w:t>
      </w:r>
      <w:r w:rsidRPr="00BE03DA" w:rsidR="00060C5B">
        <w:rPr>
          <w:sz w:val="28"/>
          <w:szCs w:val="28"/>
        </w:rPr>
        <w:t xml:space="preserve"> правонарушение, предусмотренное ст. 6.1.1 КоАП РФ. </w:t>
      </w:r>
    </w:p>
    <w:p w:rsidR="004E23CD" w:rsidRPr="00201A20" w:rsidP="0079496F">
      <w:pPr>
        <w:ind w:firstLine="709"/>
        <w:jc w:val="both"/>
        <w:rPr>
          <w:sz w:val="28"/>
          <w:szCs w:val="28"/>
        </w:rPr>
      </w:pPr>
      <w:r w:rsidRPr="00201A20">
        <w:rPr>
          <w:sz w:val="28"/>
          <w:szCs w:val="28"/>
        </w:rPr>
        <w:t>Лебедев А.С.</w:t>
      </w:r>
      <w:r w:rsidRPr="00201A20" w:rsidR="00600828">
        <w:rPr>
          <w:sz w:val="28"/>
          <w:szCs w:val="28"/>
        </w:rPr>
        <w:t xml:space="preserve"> в судебное заседание явился</w:t>
      </w:r>
      <w:r w:rsidRPr="00201A20" w:rsidR="000E3AFB">
        <w:rPr>
          <w:sz w:val="28"/>
          <w:szCs w:val="28"/>
        </w:rPr>
        <w:t xml:space="preserve">, вину в совершении правонарушения признал, </w:t>
      </w:r>
      <w:r w:rsidRPr="00201A20" w:rsidR="00201A20">
        <w:rPr>
          <w:sz w:val="28"/>
          <w:szCs w:val="28"/>
        </w:rPr>
        <w:t>в содеянном раскаялся.</w:t>
      </w:r>
    </w:p>
    <w:p w:rsidR="004E23CD" w:rsidRPr="009819B3" w:rsidP="00600828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01A20">
        <w:rPr>
          <w:sz w:val="28"/>
          <w:szCs w:val="28"/>
        </w:rPr>
        <w:t xml:space="preserve">Потерпевшая </w:t>
      </w:r>
      <w:r>
        <w:rPr>
          <w:sz w:val="28"/>
          <w:szCs w:val="28"/>
        </w:rPr>
        <w:t xml:space="preserve">ФИО </w:t>
      </w:r>
      <w:r w:rsidRPr="00201A20">
        <w:rPr>
          <w:sz w:val="28"/>
          <w:szCs w:val="28"/>
        </w:rPr>
        <w:t xml:space="preserve">в судебном заседании </w:t>
      </w:r>
      <w:r w:rsidRPr="00201A20" w:rsidR="00DD7564">
        <w:rPr>
          <w:sz w:val="28"/>
          <w:szCs w:val="28"/>
        </w:rPr>
        <w:t>поддержала протокол об административном правонарушении по основаниям</w:t>
      </w:r>
      <w:r w:rsidRPr="00201A20" w:rsidR="008E245A">
        <w:rPr>
          <w:sz w:val="28"/>
          <w:szCs w:val="28"/>
        </w:rPr>
        <w:t>,</w:t>
      </w:r>
      <w:r w:rsidRPr="00201A20" w:rsidR="00DD7564">
        <w:rPr>
          <w:sz w:val="28"/>
          <w:szCs w:val="28"/>
        </w:rPr>
        <w:t xml:space="preserve"> в нём изложенным</w:t>
      </w:r>
      <w:r w:rsidRPr="00201A20" w:rsidR="00CA1A42">
        <w:rPr>
          <w:sz w:val="28"/>
          <w:szCs w:val="28"/>
        </w:rPr>
        <w:t xml:space="preserve">, </w:t>
      </w:r>
      <w:r w:rsidRPr="00201A20">
        <w:rPr>
          <w:sz w:val="28"/>
          <w:szCs w:val="28"/>
        </w:rPr>
        <w:t>также просила строго его не наказывать.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Выслушав лицо, привлекаемое к административной ответственности, потерпевш</w:t>
      </w:r>
      <w:r w:rsidRPr="009819B3" w:rsidR="00396F13">
        <w:rPr>
          <w:sz w:val="28"/>
          <w:szCs w:val="28"/>
        </w:rPr>
        <w:t>ую</w:t>
      </w:r>
      <w:r w:rsidRPr="009819B3">
        <w:rPr>
          <w:sz w:val="28"/>
          <w:szCs w:val="28"/>
        </w:rPr>
        <w:t xml:space="preserve">, изучив материалы дела, прихожу к выводу о виновности </w:t>
      </w:r>
      <w:r w:rsidR="00755646">
        <w:rPr>
          <w:sz w:val="28"/>
          <w:szCs w:val="28"/>
        </w:rPr>
        <w:t xml:space="preserve">                 Лебедева А.С.</w:t>
      </w:r>
      <w:r w:rsidRPr="00DD7564" w:rsidR="00DD7564">
        <w:rPr>
          <w:sz w:val="28"/>
          <w:szCs w:val="28"/>
        </w:rPr>
        <w:t>,</w:t>
      </w:r>
      <w:r w:rsidR="00176C0C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в совершении правонарушения.</w:t>
      </w:r>
    </w:p>
    <w:p w:rsidR="00C0575E" w:rsidRPr="009819B3" w:rsidP="0079496F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уголовнонаказуемого деяния, - влечет административную ответственность в виде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В соответствии с ч. 1 ст. 2.1 КоАП РФ административным правонарушением признается противоправное виновное действие, бездействие физического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Субъективная сторона правонарушения, предусмотренного ст. 6.1.1 КоАП </w:t>
      </w:r>
      <w:r w:rsidRPr="009819B3">
        <w:rPr>
          <w:sz w:val="28"/>
          <w:szCs w:val="28"/>
        </w:rPr>
        <w:t>РФ, характеризуется умыслом.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Умысел - такая форма вины, при которой лицо, совершившее правонарушение, осознает противоправный характер своего действия (бездействия), предвидит наступление вредных последствий и желает либо сознательно допускает их наступление.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Объективная сторона правонарушения, предусмотренного статьей 6.1.1 КоАП РФ, состоит в нанесении побоев или совершении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Как установлено в судебном заседании, </w:t>
      </w:r>
      <w:r w:rsidR="00755646">
        <w:rPr>
          <w:sz w:val="28"/>
          <w:szCs w:val="28"/>
        </w:rPr>
        <w:t>Лебедев А.С.</w:t>
      </w:r>
      <w:r w:rsidRPr="009819B3" w:rsidR="00DD7564">
        <w:rPr>
          <w:sz w:val="28"/>
          <w:szCs w:val="28"/>
        </w:rPr>
        <w:t>,</w:t>
      </w:r>
      <w:r w:rsidR="00176C0C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умышленно нанес </w:t>
      </w:r>
      <w:r w:rsidR="00176C0C">
        <w:rPr>
          <w:sz w:val="28"/>
          <w:szCs w:val="28"/>
        </w:rPr>
        <w:t xml:space="preserve">ФИО  </w:t>
      </w:r>
      <w:r w:rsidRPr="00755646" w:rsidR="00755646">
        <w:rPr>
          <w:sz w:val="28"/>
          <w:szCs w:val="28"/>
        </w:rPr>
        <w:t>побои, а именно нанес лампой «бра» три удара в область головы</w:t>
      </w:r>
      <w:r w:rsidRPr="009819B3" w:rsidR="00CA1A42">
        <w:rPr>
          <w:sz w:val="28"/>
          <w:szCs w:val="28"/>
        </w:rPr>
        <w:t>, причинив ей физическую боль</w:t>
      </w:r>
      <w:r w:rsidRPr="009819B3">
        <w:rPr>
          <w:sz w:val="28"/>
          <w:szCs w:val="28"/>
        </w:rPr>
        <w:t xml:space="preserve">, которые не повлекли последствий, указанных в статье 115 УК РФ. Такие действия </w:t>
      </w:r>
      <w:r w:rsidR="00755646">
        <w:rPr>
          <w:sz w:val="28"/>
          <w:szCs w:val="28"/>
        </w:rPr>
        <w:t>Лебедева А.С.</w:t>
      </w:r>
      <w:r w:rsidRPr="009819B3">
        <w:rPr>
          <w:sz w:val="28"/>
          <w:szCs w:val="28"/>
        </w:rPr>
        <w:t xml:space="preserve"> образуют состав административного правонарушения, предусмотренного статьей 6.1.1 КоАП РФ.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>Виновность Лебедев А.С.</w:t>
      </w:r>
      <w:r w:rsidRPr="009819B3">
        <w:rPr>
          <w:sz w:val="28"/>
          <w:szCs w:val="28"/>
        </w:rPr>
        <w:t xml:space="preserve"> подтверждаются следующими доказательствами:</w:t>
      </w:r>
    </w:p>
    <w:p w:rsidR="009819B3" w:rsidRPr="009819B3" w:rsidP="00315372">
      <w:pPr>
        <w:pStyle w:val="21"/>
        <w:shd w:val="clear" w:color="auto" w:fill="auto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9819B3">
        <w:rPr>
          <w:sz w:val="28"/>
          <w:szCs w:val="28"/>
        </w:rPr>
        <w:tab/>
        <w:t xml:space="preserve">- </w:t>
      </w:r>
      <w:r w:rsidRPr="009819B3" w:rsidR="00C0575E">
        <w:rPr>
          <w:sz w:val="28"/>
          <w:szCs w:val="28"/>
        </w:rPr>
        <w:t>п</w:t>
      </w:r>
      <w:r w:rsidRPr="009819B3" w:rsidR="0021407C">
        <w:rPr>
          <w:sz w:val="28"/>
          <w:szCs w:val="28"/>
        </w:rPr>
        <w:t>р</w:t>
      </w:r>
      <w:r w:rsidRPr="009819B3" w:rsidR="00C0575E">
        <w:rPr>
          <w:sz w:val="28"/>
          <w:szCs w:val="28"/>
        </w:rPr>
        <w:t>о</w:t>
      </w:r>
      <w:r w:rsidRPr="009819B3" w:rsidR="0021407C">
        <w:rPr>
          <w:sz w:val="28"/>
          <w:szCs w:val="28"/>
        </w:rPr>
        <w:t xml:space="preserve">токолом </w:t>
      </w:r>
      <w:r w:rsidRPr="009819B3" w:rsidR="00CA1A42">
        <w:rPr>
          <w:sz w:val="28"/>
          <w:szCs w:val="28"/>
        </w:rPr>
        <w:t>принятия устного заявления о преступлении</w:t>
      </w:r>
      <w:r w:rsidRPr="009819B3" w:rsidR="0021407C">
        <w:rPr>
          <w:sz w:val="28"/>
          <w:szCs w:val="28"/>
        </w:rPr>
        <w:t xml:space="preserve"> потерпевшей </w:t>
      </w:r>
      <w:r w:rsidR="00176C0C">
        <w:rPr>
          <w:sz w:val="28"/>
          <w:szCs w:val="28"/>
        </w:rPr>
        <w:t xml:space="preserve">ФИО </w:t>
      </w:r>
      <w:r w:rsidRPr="009819B3">
        <w:rPr>
          <w:sz w:val="28"/>
          <w:szCs w:val="28"/>
        </w:rPr>
        <w:t>;</w:t>
      </w:r>
    </w:p>
    <w:p w:rsidR="000D2FA7" w:rsidP="000D2FA7">
      <w:pPr>
        <w:pStyle w:val="21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9819B3">
        <w:rPr>
          <w:sz w:val="28"/>
          <w:szCs w:val="28"/>
        </w:rPr>
        <w:tab/>
        <w:t xml:space="preserve">- заключение </w:t>
      </w:r>
      <w:r w:rsidRPr="009819B3" w:rsidR="00C0575E">
        <w:rPr>
          <w:sz w:val="28"/>
          <w:szCs w:val="28"/>
        </w:rPr>
        <w:t>актом судебно-медицинского обследования ГБУЗ РК «Крымское Республиканское бюро судебно-ме</w:t>
      </w:r>
      <w:r w:rsidRPr="009819B3">
        <w:rPr>
          <w:sz w:val="28"/>
          <w:szCs w:val="28"/>
        </w:rPr>
        <w:t>дицинской экспертизы» №</w:t>
      </w:r>
      <w:r w:rsidR="00A92123">
        <w:rPr>
          <w:sz w:val="28"/>
          <w:szCs w:val="28"/>
        </w:rPr>
        <w:t>711</w:t>
      </w:r>
      <w:r w:rsidRPr="009819B3" w:rsidR="00C0575E">
        <w:rPr>
          <w:sz w:val="28"/>
          <w:szCs w:val="28"/>
        </w:rPr>
        <w:t xml:space="preserve"> от </w:t>
      </w:r>
      <w:r w:rsidR="00A92123">
        <w:rPr>
          <w:sz w:val="28"/>
          <w:szCs w:val="28"/>
        </w:rPr>
        <w:t>14 августа 2020</w:t>
      </w:r>
      <w:r w:rsidRPr="009819B3" w:rsidR="00C0575E">
        <w:rPr>
          <w:sz w:val="28"/>
          <w:szCs w:val="28"/>
        </w:rPr>
        <w:t xml:space="preserve"> года, согласно которому у </w:t>
      </w:r>
      <w:r w:rsidR="00176C0C">
        <w:rPr>
          <w:sz w:val="28"/>
          <w:szCs w:val="28"/>
        </w:rPr>
        <w:t xml:space="preserve">ФИО </w:t>
      </w:r>
      <w:r w:rsidRPr="009819B3" w:rsidR="00C0575E">
        <w:rPr>
          <w:sz w:val="28"/>
          <w:szCs w:val="28"/>
        </w:rPr>
        <w:t xml:space="preserve">обнаружены </w:t>
      </w:r>
      <w:r>
        <w:rPr>
          <w:sz w:val="28"/>
          <w:szCs w:val="28"/>
        </w:rPr>
        <w:t xml:space="preserve">следующие </w:t>
      </w:r>
      <w:r w:rsidRPr="009819B3" w:rsidR="00C0575E">
        <w:rPr>
          <w:sz w:val="28"/>
          <w:szCs w:val="28"/>
        </w:rPr>
        <w:t>повреждения</w:t>
      </w:r>
      <w:r>
        <w:rPr>
          <w:sz w:val="28"/>
          <w:szCs w:val="28"/>
        </w:rPr>
        <w:t>:</w:t>
      </w:r>
      <w:r w:rsidR="00176C0C">
        <w:rPr>
          <w:sz w:val="28"/>
          <w:szCs w:val="28"/>
        </w:rPr>
        <w:t xml:space="preserve"> </w:t>
      </w:r>
      <w:r w:rsidR="00AC633C">
        <w:rPr>
          <w:sz w:val="28"/>
          <w:szCs w:val="28"/>
        </w:rPr>
        <w:t>кровоподтек и ссадина правого предплечья, кровоподтек правого бедра, ссадина правой голени</w:t>
      </w:r>
      <w:r w:rsidRPr="000D2FA7">
        <w:rPr>
          <w:sz w:val="28"/>
          <w:szCs w:val="28"/>
        </w:rPr>
        <w:t>.</w:t>
      </w:r>
      <w:r w:rsidRPr="000D2FA7">
        <w:rPr>
          <w:sz w:val="28"/>
          <w:szCs w:val="28"/>
        </w:rPr>
        <w:tab/>
        <w:t>Данные повреждения образова</w:t>
      </w:r>
      <w:r>
        <w:rPr>
          <w:sz w:val="28"/>
          <w:szCs w:val="28"/>
        </w:rPr>
        <w:t>л</w:t>
      </w:r>
      <w:r w:rsidRPr="000D2FA7">
        <w:rPr>
          <w:sz w:val="28"/>
          <w:szCs w:val="28"/>
        </w:rPr>
        <w:t xml:space="preserve">ись в результате травматического воздействия тупого </w:t>
      </w:r>
      <w:r w:rsidR="00AC633C">
        <w:rPr>
          <w:sz w:val="28"/>
          <w:szCs w:val="28"/>
        </w:rPr>
        <w:t>предмета (предметов). Давность возникновения повреждений  может соответствовать 7-10 суткам к моменту осмотра, о чем свидетельствует цвет кровоподтеков и характер поверхности  ссадин.</w:t>
      </w:r>
      <w:r w:rsidR="00176C0C">
        <w:rPr>
          <w:sz w:val="28"/>
          <w:szCs w:val="28"/>
        </w:rPr>
        <w:t xml:space="preserve"> </w:t>
      </w:r>
      <w:r w:rsidRPr="009819B3" w:rsidR="00C0575E">
        <w:rPr>
          <w:sz w:val="28"/>
          <w:szCs w:val="28"/>
        </w:rPr>
        <w:t>Телесные повреждения не влекут за собой кратковременного расстройства здоровья или незначительной стойкой утраты общей трудоспособности и, согласно п.9 приложения к Приказу Министерства здравоохранения и социального развития РФ от 24 апреля 2008 года№ 194н «Об утверждении Медицинских критериев определения степени тяжести вреда причиненного здоровью человека», расцениваются как повреждения, не причинившие вред здоровью человека;</w:t>
      </w:r>
    </w:p>
    <w:p w:rsidR="003A4F17" w:rsidRPr="009819B3" w:rsidP="000D2FA7">
      <w:pPr>
        <w:pStyle w:val="21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письменным объяснением потерпевшей </w:t>
      </w:r>
      <w:r w:rsidR="00176C0C">
        <w:rPr>
          <w:sz w:val="28"/>
          <w:szCs w:val="28"/>
        </w:rPr>
        <w:t>ФИО</w:t>
      </w:r>
      <w:r>
        <w:rPr>
          <w:sz w:val="28"/>
          <w:szCs w:val="28"/>
        </w:rPr>
        <w:t>;</w:t>
      </w:r>
    </w:p>
    <w:p w:rsidR="00D66B65" w:rsidRPr="009819B3" w:rsidP="000D2FA7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протоколом об административном правонарушении серии №</w:t>
      </w:r>
      <w:r w:rsidR="00A92123">
        <w:rPr>
          <w:sz w:val="28"/>
          <w:szCs w:val="28"/>
        </w:rPr>
        <w:t>356657/4641</w:t>
      </w:r>
      <w:r w:rsidR="003A4F17">
        <w:rPr>
          <w:sz w:val="28"/>
          <w:szCs w:val="28"/>
        </w:rPr>
        <w:t>/4021</w:t>
      </w:r>
      <w:r w:rsidR="00060C5B">
        <w:rPr>
          <w:sz w:val="28"/>
          <w:szCs w:val="28"/>
        </w:rPr>
        <w:t xml:space="preserve"> от </w:t>
      </w:r>
      <w:r w:rsidR="00A92123">
        <w:rPr>
          <w:sz w:val="28"/>
          <w:szCs w:val="28"/>
        </w:rPr>
        <w:t>15.</w:t>
      </w:r>
      <w:r w:rsidR="003A4F17">
        <w:rPr>
          <w:sz w:val="28"/>
          <w:szCs w:val="28"/>
        </w:rPr>
        <w:t>09.20</w:t>
      </w:r>
      <w:r w:rsidR="00A92123">
        <w:rPr>
          <w:sz w:val="28"/>
          <w:szCs w:val="28"/>
        </w:rPr>
        <w:t>20</w:t>
      </w:r>
      <w:r w:rsidRPr="009819B3">
        <w:rPr>
          <w:sz w:val="28"/>
          <w:szCs w:val="28"/>
        </w:rPr>
        <w:t xml:space="preserve"> года, в котором описано событие правонарушения.</w:t>
      </w:r>
    </w:p>
    <w:p w:rsidR="00D66B65" w:rsidRPr="009819B3" w:rsidP="003A4F17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819B3">
        <w:rPr>
          <w:sz w:val="28"/>
          <w:szCs w:val="28"/>
        </w:rPr>
        <w:t xml:space="preserve">Изучив материалы дела, суд приходит к выводу о том, что протокол об административном правонарушении составлен в соответствии с требованиями ст.28.2 Кодекса РФ об административных правонарушениях, должностным лицом органа, уполномоченного составлять протоколы об административных правонарушениях.                  </w:t>
      </w:r>
    </w:p>
    <w:p w:rsidR="00D66B65" w:rsidRPr="009819B3" w:rsidP="00600828">
      <w:pPr>
        <w:pStyle w:val="ListParagraph"/>
        <w:ind w:left="0" w:firstLine="708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Данные доказательства последовательны, дополняют друг друга и согласуются между собой, соответствуют предъявляемым к ним требованиям, а именно содержат фактические сведения о событии правонарушения, времени и месте его совершения, указано существо правонарушения в соответствии с Кодексом РФ об административных правонарушениях, каких-либо фактов нарушения определенной законом процедуры сбора и фиксации доказательств не установлено, в связи с чем, </w:t>
      </w:r>
      <w:r w:rsidRPr="009819B3">
        <w:rPr>
          <w:sz w:val="28"/>
          <w:szCs w:val="28"/>
        </w:rPr>
        <w:t xml:space="preserve">подвергать сомнению эти письменные доказательства у суда оснований не имеется. </w:t>
      </w:r>
    </w:p>
    <w:p w:rsidR="00D66B65" w:rsidP="00600828">
      <w:pPr>
        <w:ind w:firstLine="708"/>
        <w:jc w:val="both"/>
        <w:rPr>
          <w:color w:val="000000"/>
          <w:spacing w:val="-4"/>
          <w:sz w:val="28"/>
          <w:szCs w:val="28"/>
        </w:rPr>
      </w:pPr>
      <w:r w:rsidRPr="009819B3">
        <w:rPr>
          <w:color w:val="000000"/>
          <w:spacing w:val="-4"/>
          <w:sz w:val="28"/>
          <w:szCs w:val="28"/>
        </w:rPr>
        <w:t>Проверив и оценив собранные по делу доказательства в их  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ст. 6.1.1 Кодекса РФ об административных правонарушениях. Суд не усматривает существенных нарушений закона, допущенных в ходе составления документов, в том числе и нарушений, влекущих признание недопустимыми доказательств положенных в основу постановления суда.</w:t>
      </w:r>
      <w:r w:rsidRPr="009819B3" w:rsidR="00421ADC">
        <w:rPr>
          <w:color w:val="000000"/>
          <w:spacing w:val="-4"/>
          <w:sz w:val="28"/>
          <w:szCs w:val="28"/>
        </w:rPr>
        <w:tab/>
      </w:r>
    </w:p>
    <w:p w:rsidR="004B2690" w:rsidRPr="00E45ECB" w:rsidP="004B2690">
      <w:pPr>
        <w:autoSpaceDE w:val="0"/>
        <w:autoSpaceDN w:val="0"/>
        <w:adjustRightInd w:val="0"/>
        <w:ind w:right="-7" w:firstLine="567"/>
        <w:jc w:val="both"/>
        <w:rPr>
          <w:sz w:val="28"/>
          <w:szCs w:val="28"/>
        </w:rPr>
      </w:pPr>
      <w:r w:rsidRPr="004243D6">
        <w:rPr>
          <w:sz w:val="28"/>
          <w:szCs w:val="28"/>
        </w:rPr>
        <w:t>Мировой судья критически относится к показаниям</w:t>
      </w:r>
      <w:r w:rsidR="00176C0C">
        <w:rPr>
          <w:sz w:val="28"/>
          <w:szCs w:val="28"/>
        </w:rPr>
        <w:t xml:space="preserve"> </w:t>
      </w:r>
      <w:r w:rsidR="00755646">
        <w:rPr>
          <w:sz w:val="28"/>
          <w:szCs w:val="28"/>
        </w:rPr>
        <w:t>Лебедева А.С.</w:t>
      </w:r>
      <w:r w:rsidRPr="004243D6">
        <w:rPr>
          <w:sz w:val="28"/>
          <w:szCs w:val="28"/>
        </w:rPr>
        <w:t xml:space="preserve"> о том, что </w:t>
      </w:r>
      <w:r>
        <w:rPr>
          <w:sz w:val="28"/>
          <w:szCs w:val="28"/>
        </w:rPr>
        <w:t xml:space="preserve">он не наносил побои </w:t>
      </w:r>
      <w:r w:rsidR="00176C0C">
        <w:rPr>
          <w:sz w:val="28"/>
          <w:szCs w:val="28"/>
        </w:rPr>
        <w:t>ФИО</w:t>
      </w:r>
      <w:r w:rsidRPr="004243D6">
        <w:rPr>
          <w:sz w:val="28"/>
          <w:szCs w:val="28"/>
        </w:rPr>
        <w:t>, которые расцениваются мировым судьей как средство и способ защиты, предоставленные ему ст. 51 Конституции Российской Федерации, поскольку данные объяснения опровергаются другими доказательствами по делу</w:t>
      </w:r>
      <w:r>
        <w:rPr>
          <w:sz w:val="28"/>
          <w:szCs w:val="28"/>
        </w:rPr>
        <w:t xml:space="preserve">. </w:t>
      </w:r>
    </w:p>
    <w:p w:rsidR="00421ADC" w:rsidRPr="009819B3" w:rsidP="00600828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Иных обстоятельств, исключающих производство по делу об административном правонарушении, не установлено. 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D66B65" w:rsidRPr="009819B3" w:rsidP="00600828">
      <w:pPr>
        <w:ind w:firstLine="708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Суд, оценив и исследовав представленные суду доказательства, считает вину </w:t>
      </w:r>
      <w:r w:rsidR="00755646">
        <w:rPr>
          <w:sz w:val="28"/>
          <w:szCs w:val="28"/>
        </w:rPr>
        <w:t>Лебедева А.С.</w:t>
      </w:r>
      <w:r w:rsidRPr="009819B3">
        <w:rPr>
          <w:sz w:val="28"/>
          <w:szCs w:val="28"/>
        </w:rPr>
        <w:t xml:space="preserve"> в совершении административного правонарушения установленной и доказанной, квалифицирует его действия по ст. 6.1.1 Кодекса РФ об административных правонарушениях.</w:t>
      </w:r>
    </w:p>
    <w:p w:rsidR="00D66B65" w:rsidRPr="009819B3" w:rsidP="00600828">
      <w:pPr>
        <w:pStyle w:val="BodyText"/>
        <w:spacing w:after="0"/>
        <w:ind w:firstLine="708"/>
        <w:contextualSpacing/>
        <w:jc w:val="both"/>
        <w:rPr>
          <w:bCs/>
          <w:sz w:val="28"/>
          <w:szCs w:val="28"/>
        </w:rPr>
      </w:pPr>
      <w:r w:rsidRPr="009819B3">
        <w:rPr>
          <w:sz w:val="28"/>
          <w:szCs w:val="28"/>
        </w:rPr>
        <w:t xml:space="preserve">При назначении </w:t>
      </w:r>
      <w:r w:rsidR="00755646">
        <w:rPr>
          <w:sz w:val="28"/>
          <w:szCs w:val="28"/>
        </w:rPr>
        <w:t>Лебедеву А.С.</w:t>
      </w:r>
      <w:r w:rsidRPr="009819B3">
        <w:rPr>
          <w:sz w:val="28"/>
          <w:szCs w:val="28"/>
        </w:rPr>
        <w:t xml:space="preserve"> наказания, суд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9819B3">
        <w:rPr>
          <w:bCs/>
          <w:sz w:val="28"/>
          <w:szCs w:val="28"/>
        </w:rPr>
        <w:t xml:space="preserve">правонарушителя, </w:t>
      </w:r>
      <w:r w:rsidRPr="009819B3">
        <w:rPr>
          <w:bCs/>
          <w:sz w:val="28"/>
          <w:szCs w:val="28"/>
        </w:rPr>
        <w:t xml:space="preserve"> признавшего вину в совершении административного правонарушения.</w:t>
      </w:r>
    </w:p>
    <w:p w:rsidR="004704F0" w:rsidRPr="009819B3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4B2690">
        <w:rPr>
          <w:bCs/>
          <w:sz w:val="28"/>
          <w:szCs w:val="28"/>
        </w:rPr>
        <w:t>Обстоятельств</w:t>
      </w:r>
      <w:r w:rsidRPr="004B2690" w:rsidR="004B2690">
        <w:rPr>
          <w:bCs/>
          <w:sz w:val="28"/>
          <w:szCs w:val="28"/>
        </w:rPr>
        <w:t>ом</w:t>
      </w:r>
      <w:r w:rsidRPr="004B2690" w:rsidR="003A4F17">
        <w:rPr>
          <w:bCs/>
          <w:sz w:val="28"/>
          <w:szCs w:val="28"/>
        </w:rPr>
        <w:t>,</w:t>
      </w:r>
      <w:r w:rsidRPr="004B2690">
        <w:rPr>
          <w:bCs/>
          <w:sz w:val="28"/>
          <w:szCs w:val="28"/>
        </w:rPr>
        <w:t xml:space="preserve"> смягчающим административную ответственность суд признает </w:t>
      </w:r>
      <w:r w:rsidR="00201A20">
        <w:rPr>
          <w:bCs/>
          <w:sz w:val="28"/>
          <w:szCs w:val="28"/>
        </w:rPr>
        <w:t>раскаяние в содеянном, признание вины</w:t>
      </w:r>
      <w:r w:rsidRPr="004B2690">
        <w:rPr>
          <w:bCs/>
          <w:sz w:val="28"/>
          <w:szCs w:val="28"/>
        </w:rPr>
        <w:t>.</w:t>
      </w:r>
      <w:r w:rsidR="00201A20">
        <w:rPr>
          <w:sz w:val="28"/>
          <w:szCs w:val="28"/>
        </w:rPr>
        <w:tab/>
      </w:r>
      <w:r w:rsidR="00201A20">
        <w:rPr>
          <w:sz w:val="28"/>
          <w:szCs w:val="28"/>
        </w:rPr>
        <w:tab/>
      </w:r>
      <w:r w:rsidR="00201A20">
        <w:rPr>
          <w:sz w:val="28"/>
          <w:szCs w:val="28"/>
        </w:rPr>
        <w:tab/>
      </w:r>
      <w:r w:rsidR="00201A20">
        <w:rPr>
          <w:sz w:val="28"/>
          <w:szCs w:val="28"/>
        </w:rPr>
        <w:tab/>
      </w:r>
      <w:r w:rsidR="00201A20">
        <w:rPr>
          <w:sz w:val="28"/>
          <w:szCs w:val="28"/>
        </w:rPr>
        <w:tab/>
      </w:r>
      <w:r w:rsidRPr="009819B3" w:rsidR="00421ADC">
        <w:rPr>
          <w:sz w:val="28"/>
          <w:szCs w:val="28"/>
        </w:rPr>
        <w:t>Отягчающих административную ответственность обстоятельств не имеется.</w:t>
      </w:r>
      <w:r w:rsidR="00060C5B">
        <w:rPr>
          <w:sz w:val="28"/>
          <w:szCs w:val="28"/>
        </w:rPr>
        <w:tab/>
      </w:r>
      <w:r w:rsidR="00060C5B">
        <w:rPr>
          <w:sz w:val="28"/>
          <w:szCs w:val="28"/>
        </w:rPr>
        <w:tab/>
      </w:r>
      <w:r w:rsidRPr="009819B3" w:rsidR="008046CD">
        <w:rPr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считаю необходимым назначить </w:t>
      </w:r>
      <w:r w:rsidR="00755646">
        <w:rPr>
          <w:sz w:val="28"/>
          <w:szCs w:val="28"/>
        </w:rPr>
        <w:t>Лебедеву А.С.</w:t>
      </w:r>
      <w:r w:rsidR="00176C0C">
        <w:rPr>
          <w:sz w:val="28"/>
          <w:szCs w:val="28"/>
        </w:rPr>
        <w:t xml:space="preserve"> </w:t>
      </w:r>
      <w:r w:rsidRPr="009819B3" w:rsidR="008046CD">
        <w:rPr>
          <w:sz w:val="28"/>
          <w:szCs w:val="28"/>
        </w:rPr>
        <w:t xml:space="preserve">наказание в виде </w:t>
      </w:r>
      <w:r w:rsidR="00676D14">
        <w:rPr>
          <w:sz w:val="28"/>
          <w:szCs w:val="28"/>
        </w:rPr>
        <w:t>штрафа</w:t>
      </w:r>
      <w:r w:rsidRPr="000311FC" w:rsidR="00DD3C8C">
        <w:rPr>
          <w:sz w:val="28"/>
          <w:szCs w:val="28"/>
        </w:rPr>
        <w:t>в</w:t>
      </w:r>
      <w:r w:rsidRPr="000311FC" w:rsidR="00DD3C8C">
        <w:rPr>
          <w:sz w:val="28"/>
          <w:szCs w:val="28"/>
        </w:rPr>
        <w:t xml:space="preserve"> пределах санкции статьи</w:t>
      </w:r>
      <w:r w:rsidRPr="009819B3" w:rsidR="0084188A">
        <w:rPr>
          <w:sz w:val="28"/>
          <w:szCs w:val="28"/>
        </w:rPr>
        <w:t xml:space="preserve">, в пределах санкции </w:t>
      </w:r>
      <w:r w:rsidRPr="009819B3" w:rsidR="008046CD">
        <w:rPr>
          <w:sz w:val="28"/>
          <w:szCs w:val="28"/>
        </w:rPr>
        <w:t xml:space="preserve"> ст. </w:t>
      </w:r>
      <w:r w:rsidRPr="009819B3" w:rsidR="0084188A">
        <w:rPr>
          <w:sz w:val="28"/>
          <w:szCs w:val="28"/>
        </w:rPr>
        <w:t>6.1.1</w:t>
      </w:r>
      <w:r w:rsidRPr="009819B3" w:rsidR="008046CD">
        <w:rPr>
          <w:sz w:val="28"/>
          <w:szCs w:val="28"/>
        </w:rPr>
        <w:t xml:space="preserve"> КоАП РФ.</w:t>
      </w:r>
    </w:p>
    <w:p w:rsidR="006B441F" w:rsidRPr="009819B3" w:rsidP="00600828">
      <w:pPr>
        <w:pStyle w:val="BodyText2"/>
        <w:ind w:firstLine="709"/>
        <w:rPr>
          <w:sz w:val="28"/>
          <w:szCs w:val="28"/>
        </w:rPr>
      </w:pPr>
      <w:r w:rsidRPr="009819B3">
        <w:rPr>
          <w:sz w:val="28"/>
          <w:szCs w:val="28"/>
        </w:rPr>
        <w:t>На основании вышеизложенного, руководствуясь ст.ст. 27.10, 29.9, 29.10, 29.11, 32.6, 32.7 КоАП РФ,</w:t>
      </w:r>
      <w:r w:rsidRPr="009819B3" w:rsidR="00A77211">
        <w:rPr>
          <w:sz w:val="28"/>
          <w:szCs w:val="28"/>
        </w:rPr>
        <w:t xml:space="preserve"> суд</w:t>
      </w:r>
    </w:p>
    <w:p w:rsidR="00923439" w:rsidRPr="009819B3" w:rsidP="00600828">
      <w:pPr>
        <w:pStyle w:val="BodyText2"/>
        <w:ind w:firstLine="709"/>
        <w:rPr>
          <w:sz w:val="28"/>
          <w:szCs w:val="28"/>
        </w:rPr>
      </w:pPr>
    </w:p>
    <w:p w:rsidR="006B441F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ПОСТАНОВИЛ:</w:t>
      </w:r>
    </w:p>
    <w:p w:rsidR="006B441F" w:rsidRPr="009819B3" w:rsidP="00600828">
      <w:pPr>
        <w:ind w:firstLine="709"/>
        <w:jc w:val="center"/>
        <w:rPr>
          <w:sz w:val="28"/>
          <w:szCs w:val="28"/>
        </w:rPr>
      </w:pPr>
    </w:p>
    <w:p w:rsidR="00676D14" w:rsidRPr="00B82FD4" w:rsidP="00676D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 Признать </w:t>
      </w:r>
      <w:r w:rsidR="00A92123">
        <w:rPr>
          <w:sz w:val="28"/>
          <w:szCs w:val="28"/>
        </w:rPr>
        <w:t>Л</w:t>
      </w:r>
      <w:r w:rsidR="00A92123">
        <w:rPr>
          <w:b/>
          <w:sz w:val="28"/>
          <w:szCs w:val="28"/>
        </w:rPr>
        <w:t>ебедева Александра Сергеевича</w:t>
      </w:r>
      <w:r w:rsidR="00176C0C">
        <w:rPr>
          <w:b/>
          <w:sz w:val="28"/>
          <w:szCs w:val="28"/>
        </w:rPr>
        <w:t xml:space="preserve"> </w:t>
      </w:r>
      <w:r w:rsidRPr="009819B3" w:rsidR="00357142">
        <w:rPr>
          <w:sz w:val="28"/>
          <w:szCs w:val="28"/>
        </w:rPr>
        <w:t xml:space="preserve">виновным </w:t>
      </w:r>
      <w:r w:rsidRPr="009819B3">
        <w:rPr>
          <w:sz w:val="28"/>
          <w:szCs w:val="28"/>
        </w:rPr>
        <w:t>в совершении административного правон</w:t>
      </w:r>
      <w:r w:rsidRPr="009819B3" w:rsidR="00600828">
        <w:rPr>
          <w:sz w:val="28"/>
          <w:szCs w:val="28"/>
        </w:rPr>
        <w:t xml:space="preserve">арушения, предусмотренного </w:t>
      </w:r>
      <w:r w:rsidRPr="009819B3">
        <w:rPr>
          <w:sz w:val="28"/>
          <w:szCs w:val="28"/>
        </w:rPr>
        <w:t xml:space="preserve">ст. </w:t>
      </w:r>
      <w:r w:rsidRPr="009819B3" w:rsidR="00600828">
        <w:rPr>
          <w:sz w:val="28"/>
          <w:szCs w:val="28"/>
        </w:rPr>
        <w:t>6.1.</w:t>
      </w:r>
      <w:r w:rsidRPr="009819B3">
        <w:rPr>
          <w:sz w:val="28"/>
          <w:szCs w:val="28"/>
        </w:rPr>
        <w:t xml:space="preserve">1 Кодекса Российской Федерации об административных правонарушениях, и назначить ему административное наказание </w:t>
      </w:r>
      <w:r w:rsidRPr="009819B3">
        <w:rPr>
          <w:sz w:val="28"/>
          <w:szCs w:val="28"/>
        </w:rPr>
        <w:t xml:space="preserve">в виде </w:t>
      </w:r>
      <w:r>
        <w:rPr>
          <w:sz w:val="28"/>
          <w:szCs w:val="28"/>
        </w:rPr>
        <w:t xml:space="preserve">штрафа в размере </w:t>
      </w:r>
      <w:r w:rsidR="00A92123">
        <w:rPr>
          <w:sz w:val="28"/>
          <w:szCs w:val="28"/>
        </w:rPr>
        <w:t>5</w:t>
      </w:r>
      <w:r w:rsidRPr="004B2690">
        <w:rPr>
          <w:sz w:val="28"/>
          <w:szCs w:val="28"/>
        </w:rPr>
        <w:t>000 (</w:t>
      </w:r>
      <w:r w:rsidR="00A92123">
        <w:rPr>
          <w:sz w:val="28"/>
          <w:szCs w:val="28"/>
        </w:rPr>
        <w:t xml:space="preserve">пять </w:t>
      </w:r>
      <w:r w:rsidRPr="004B2690">
        <w:rPr>
          <w:sz w:val="28"/>
          <w:szCs w:val="28"/>
        </w:rPr>
        <w:t>тысяч) рублей.</w:t>
      </w:r>
    </w:p>
    <w:p w:rsidR="00676D14" w:rsidP="00676D14">
      <w:pPr>
        <w:ind w:firstLine="709"/>
        <w:jc w:val="both"/>
        <w:rPr>
          <w:sz w:val="28"/>
          <w:szCs w:val="28"/>
        </w:rPr>
      </w:pPr>
      <w:r w:rsidRPr="004021BA">
        <w:rPr>
          <w:sz w:val="28"/>
          <w:szCs w:val="28"/>
        </w:rPr>
        <w:t>Штраф подлежит перечислению на следующие реквизиты:</w:t>
      </w:r>
    </w:p>
    <w:p w:rsidR="00676D14" w:rsidRPr="00572AE5" w:rsidP="00676D14">
      <w:pPr>
        <w:ind w:firstLine="709"/>
        <w:jc w:val="both"/>
        <w:rPr>
          <w:sz w:val="28"/>
          <w:szCs w:val="28"/>
        </w:rPr>
      </w:pPr>
      <w:r>
        <w:rPr>
          <w:sz w:val="28"/>
        </w:rPr>
        <w:t>Почтовый адрес: Россия, Республика Крым, 2950</w:t>
      </w:r>
      <w:r w:rsidR="00A92123">
        <w:rPr>
          <w:sz w:val="28"/>
        </w:rPr>
        <w:t>0</w:t>
      </w:r>
      <w:r>
        <w:rPr>
          <w:sz w:val="28"/>
        </w:rPr>
        <w:t xml:space="preserve">0, г.Симферополь, ул.Набережная им.60-летия СССР, 28, </w:t>
      </w:r>
      <w:r w:rsidRPr="00235E7B">
        <w:rPr>
          <w:sz w:val="28"/>
        </w:rPr>
        <w:t xml:space="preserve">Получатель:  УФК по Республике Крым (Министерство юстиции Республики Крым, л/с 04752203230) </w:t>
      </w:r>
      <w:r w:rsidRPr="00235E7B">
        <w:rPr>
          <w:sz w:val="28"/>
        </w:rPr>
        <w:br/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КПП: </w:t>
      </w:r>
      <w:r w:rsidRPr="000A7886">
        <w:rPr>
          <w:sz w:val="28"/>
          <w:szCs w:val="28"/>
        </w:rPr>
        <w:t xml:space="preserve">910201001, Банк получателя: Отделение по Республике Крым Южного главного </w:t>
      </w:r>
      <w:r w:rsidRPr="00572AE5">
        <w:rPr>
          <w:sz w:val="28"/>
          <w:szCs w:val="28"/>
        </w:rPr>
        <w:t>управления ЦБРФ, БИК: 043510001,</w:t>
      </w:r>
      <w:r w:rsidRPr="00572AE5">
        <w:rPr>
          <w:sz w:val="28"/>
          <w:szCs w:val="28"/>
        </w:rPr>
        <w:br/>
        <w:t>Счет: 40101810335100010001, ОКТМО 35729000; КБК: 828 1 16 01063 01 0101 140 - штрафы за побои; наименование платежа – административные штрафы, по постановлению  5-9</w:t>
      </w:r>
      <w:r>
        <w:rPr>
          <w:sz w:val="28"/>
          <w:szCs w:val="28"/>
        </w:rPr>
        <w:t>6</w:t>
      </w:r>
      <w:r w:rsidRPr="00572AE5">
        <w:rPr>
          <w:sz w:val="28"/>
          <w:szCs w:val="28"/>
        </w:rPr>
        <w:t>-</w:t>
      </w:r>
      <w:r w:rsidR="00201A20">
        <w:rPr>
          <w:sz w:val="28"/>
          <w:szCs w:val="28"/>
        </w:rPr>
        <w:t>629</w:t>
      </w:r>
      <w:r>
        <w:rPr>
          <w:sz w:val="28"/>
          <w:szCs w:val="28"/>
        </w:rPr>
        <w:t>/2020</w:t>
      </w:r>
      <w:r w:rsidRPr="00572AE5">
        <w:rPr>
          <w:sz w:val="28"/>
          <w:szCs w:val="28"/>
        </w:rPr>
        <w:t xml:space="preserve"> от </w:t>
      </w:r>
      <w:r w:rsidR="00A92123">
        <w:rPr>
          <w:sz w:val="28"/>
          <w:szCs w:val="28"/>
        </w:rPr>
        <w:t>21 сентября</w:t>
      </w:r>
      <w:r>
        <w:rPr>
          <w:sz w:val="28"/>
          <w:szCs w:val="28"/>
        </w:rPr>
        <w:t xml:space="preserve"> 2020 г.</w:t>
      </w:r>
    </w:p>
    <w:p w:rsidR="00676D14" w:rsidRPr="004021BA" w:rsidP="00676D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1BA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676D14" w:rsidRPr="004021BA" w:rsidP="00676D14">
      <w:pPr>
        <w:ind w:firstLine="709"/>
        <w:jc w:val="both"/>
        <w:rPr>
          <w:sz w:val="28"/>
          <w:szCs w:val="28"/>
        </w:rPr>
      </w:pPr>
      <w:r w:rsidRPr="004021BA">
        <w:rPr>
          <w:sz w:val="28"/>
          <w:szCs w:val="28"/>
        </w:rPr>
        <w:t xml:space="preserve">Разъяснить </w:t>
      </w:r>
      <w:r w:rsidR="00755646">
        <w:rPr>
          <w:sz w:val="28"/>
          <w:szCs w:val="28"/>
        </w:rPr>
        <w:t>Лебедеву А.С.</w:t>
      </w:r>
      <w:r w:rsidRPr="004021BA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76D14" w:rsidRPr="004021BA" w:rsidP="00676D1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021BA">
        <w:rPr>
          <w:sz w:val="28"/>
          <w:szCs w:val="28"/>
        </w:rPr>
        <w:t xml:space="preserve">Разъяснить </w:t>
      </w:r>
      <w:r w:rsidR="00755646">
        <w:rPr>
          <w:sz w:val="28"/>
          <w:szCs w:val="28"/>
        </w:rPr>
        <w:t>Лебедеву А.С.</w:t>
      </w:r>
      <w:r w:rsidRPr="004021BA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4021BA">
          <w:rPr>
            <w:sz w:val="28"/>
            <w:szCs w:val="28"/>
          </w:rPr>
          <w:t>Кодексом</w:t>
        </w:r>
      </w:hyperlink>
      <w:r w:rsidRPr="004021BA">
        <w:rPr>
          <w:sz w:val="28"/>
          <w:szCs w:val="2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DD3C8C" w:rsidRPr="00B82FD4" w:rsidP="00DD3C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FD4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Республики Крым в течении 10 суток со дня вручения или получения копии постановления.</w:t>
      </w:r>
    </w:p>
    <w:p w:rsidR="00DD3C8C" w:rsidRPr="00B82FD4" w:rsidP="00DD3C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3439" w:rsidRPr="009819B3" w:rsidP="00600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Мировой с</w:t>
      </w:r>
      <w:r w:rsidRPr="009819B3">
        <w:rPr>
          <w:sz w:val="28"/>
          <w:szCs w:val="28"/>
        </w:rPr>
        <w:t>удья</w:t>
      </w:r>
      <w:r w:rsidRPr="009819B3">
        <w:rPr>
          <w:sz w:val="28"/>
          <w:szCs w:val="28"/>
        </w:rPr>
        <w:tab/>
      </w:r>
      <w:r w:rsidRPr="009819B3">
        <w:rPr>
          <w:sz w:val="28"/>
          <w:szCs w:val="28"/>
        </w:rPr>
        <w:tab/>
      </w:r>
      <w:r w:rsidR="00201A20">
        <w:rPr>
          <w:sz w:val="28"/>
          <w:szCs w:val="28"/>
        </w:rPr>
        <w:t xml:space="preserve">  подпись</w:t>
      </w:r>
      <w:r w:rsidRPr="009819B3">
        <w:rPr>
          <w:sz w:val="28"/>
          <w:szCs w:val="28"/>
        </w:rPr>
        <w:tab/>
      </w:r>
      <w:r w:rsidRPr="009819B3">
        <w:rPr>
          <w:sz w:val="28"/>
          <w:szCs w:val="28"/>
        </w:rPr>
        <w:tab/>
        <w:t xml:space="preserve">Е.Л. </w:t>
      </w:r>
      <w:r w:rsidRPr="009819B3">
        <w:rPr>
          <w:sz w:val="28"/>
          <w:szCs w:val="28"/>
        </w:rPr>
        <w:t>Бекенштейн</w:t>
      </w:r>
    </w:p>
    <w:p w:rsidR="009819B3" w:rsidP="009819B3">
      <w:pPr>
        <w:rPr>
          <w:bCs/>
        </w:rPr>
      </w:pPr>
    </w:p>
    <w:p w:rsidR="007A748A" w:rsidRPr="00431C73" w:rsidP="003A4F17">
      <w:pPr>
        <w:jc w:val="both"/>
        <w:rPr>
          <w:sz w:val="28"/>
          <w:szCs w:val="28"/>
        </w:rPr>
      </w:pPr>
    </w:p>
    <w:sectPr w:rsidSect="004B2690">
      <w:type w:val="continuous"/>
      <w:pgSz w:w="11906" w:h="16838"/>
      <w:pgMar w:top="1134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462779BF"/>
    <w:multiLevelType w:val="multilevel"/>
    <w:tmpl w:val="D18EC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characterSpacingControl w:val="doNotCompress"/>
  <w:compat/>
  <w:rsids>
    <w:rsidRoot w:val="006B441F"/>
    <w:rsid w:val="0000405E"/>
    <w:rsid w:val="000112BC"/>
    <w:rsid w:val="000311FC"/>
    <w:rsid w:val="000408FF"/>
    <w:rsid w:val="00044894"/>
    <w:rsid w:val="000577B4"/>
    <w:rsid w:val="00060C5B"/>
    <w:rsid w:val="00062DA8"/>
    <w:rsid w:val="00063FE5"/>
    <w:rsid w:val="00097827"/>
    <w:rsid w:val="000A7886"/>
    <w:rsid w:val="000C2052"/>
    <w:rsid w:val="000D2FA7"/>
    <w:rsid w:val="000D6B6A"/>
    <w:rsid w:val="000E3AFB"/>
    <w:rsid w:val="000E7124"/>
    <w:rsid w:val="000F3328"/>
    <w:rsid w:val="001032AC"/>
    <w:rsid w:val="00126283"/>
    <w:rsid w:val="0013118E"/>
    <w:rsid w:val="001315B4"/>
    <w:rsid w:val="0016354C"/>
    <w:rsid w:val="00176C0C"/>
    <w:rsid w:val="00181C9E"/>
    <w:rsid w:val="001832A0"/>
    <w:rsid w:val="00187BE2"/>
    <w:rsid w:val="0019387C"/>
    <w:rsid w:val="00194AA0"/>
    <w:rsid w:val="001A748D"/>
    <w:rsid w:val="001B40C1"/>
    <w:rsid w:val="001C15C8"/>
    <w:rsid w:val="001C1C0B"/>
    <w:rsid w:val="001D72B3"/>
    <w:rsid w:val="00201A20"/>
    <w:rsid w:val="0021407C"/>
    <w:rsid w:val="002207C9"/>
    <w:rsid w:val="00231B68"/>
    <w:rsid w:val="00235E7B"/>
    <w:rsid w:val="00250063"/>
    <w:rsid w:val="00257E36"/>
    <w:rsid w:val="00265B40"/>
    <w:rsid w:val="00275596"/>
    <w:rsid w:val="00281E2A"/>
    <w:rsid w:val="00293193"/>
    <w:rsid w:val="002C196A"/>
    <w:rsid w:val="002C1BAE"/>
    <w:rsid w:val="002D4ACB"/>
    <w:rsid w:val="002E17D1"/>
    <w:rsid w:val="002E3B5E"/>
    <w:rsid w:val="002E48C2"/>
    <w:rsid w:val="002F1B8C"/>
    <w:rsid w:val="002F62CE"/>
    <w:rsid w:val="0030494A"/>
    <w:rsid w:val="00315372"/>
    <w:rsid w:val="0033660F"/>
    <w:rsid w:val="003367DB"/>
    <w:rsid w:val="003532A0"/>
    <w:rsid w:val="003546E3"/>
    <w:rsid w:val="00357142"/>
    <w:rsid w:val="00360A73"/>
    <w:rsid w:val="003664BB"/>
    <w:rsid w:val="00383ECF"/>
    <w:rsid w:val="00393954"/>
    <w:rsid w:val="0039513B"/>
    <w:rsid w:val="00396F13"/>
    <w:rsid w:val="00397279"/>
    <w:rsid w:val="003A4F17"/>
    <w:rsid w:val="003A56B8"/>
    <w:rsid w:val="003A6677"/>
    <w:rsid w:val="003A7DBA"/>
    <w:rsid w:val="003D5695"/>
    <w:rsid w:val="003E4678"/>
    <w:rsid w:val="003E673F"/>
    <w:rsid w:val="004021BA"/>
    <w:rsid w:val="00405302"/>
    <w:rsid w:val="0040766A"/>
    <w:rsid w:val="00410A47"/>
    <w:rsid w:val="00421ADC"/>
    <w:rsid w:val="004243D6"/>
    <w:rsid w:val="00431C73"/>
    <w:rsid w:val="00435801"/>
    <w:rsid w:val="00444F25"/>
    <w:rsid w:val="00452070"/>
    <w:rsid w:val="0045746C"/>
    <w:rsid w:val="004611F4"/>
    <w:rsid w:val="00461244"/>
    <w:rsid w:val="004704F0"/>
    <w:rsid w:val="00481E0D"/>
    <w:rsid w:val="0049054C"/>
    <w:rsid w:val="004A01AE"/>
    <w:rsid w:val="004A43A6"/>
    <w:rsid w:val="004A4C8F"/>
    <w:rsid w:val="004B2690"/>
    <w:rsid w:val="004B2C35"/>
    <w:rsid w:val="004B5605"/>
    <w:rsid w:val="004C2E33"/>
    <w:rsid w:val="004E23CD"/>
    <w:rsid w:val="004E5074"/>
    <w:rsid w:val="00515A4D"/>
    <w:rsid w:val="00523602"/>
    <w:rsid w:val="005254C4"/>
    <w:rsid w:val="00540E50"/>
    <w:rsid w:val="00546058"/>
    <w:rsid w:val="00554ED4"/>
    <w:rsid w:val="00572AE5"/>
    <w:rsid w:val="00577733"/>
    <w:rsid w:val="005975DA"/>
    <w:rsid w:val="00600828"/>
    <w:rsid w:val="006350CB"/>
    <w:rsid w:val="00664AD7"/>
    <w:rsid w:val="00665FB4"/>
    <w:rsid w:val="00676D14"/>
    <w:rsid w:val="00692226"/>
    <w:rsid w:val="006A3759"/>
    <w:rsid w:val="006A6710"/>
    <w:rsid w:val="006A7DD7"/>
    <w:rsid w:val="006B441F"/>
    <w:rsid w:val="006D13E1"/>
    <w:rsid w:val="006E1C56"/>
    <w:rsid w:val="006E3B5E"/>
    <w:rsid w:val="006E5425"/>
    <w:rsid w:val="006F30B5"/>
    <w:rsid w:val="007065A3"/>
    <w:rsid w:val="00710FBD"/>
    <w:rsid w:val="00734DF1"/>
    <w:rsid w:val="00735E04"/>
    <w:rsid w:val="00750693"/>
    <w:rsid w:val="0075101A"/>
    <w:rsid w:val="00752605"/>
    <w:rsid w:val="00755646"/>
    <w:rsid w:val="007668E2"/>
    <w:rsid w:val="00767A00"/>
    <w:rsid w:val="007713FF"/>
    <w:rsid w:val="0079496F"/>
    <w:rsid w:val="00796E2C"/>
    <w:rsid w:val="007A4777"/>
    <w:rsid w:val="007A748A"/>
    <w:rsid w:val="007B1E7D"/>
    <w:rsid w:val="007B75DD"/>
    <w:rsid w:val="007C206C"/>
    <w:rsid w:val="007E2B6C"/>
    <w:rsid w:val="007E4507"/>
    <w:rsid w:val="008046CD"/>
    <w:rsid w:val="00831EA2"/>
    <w:rsid w:val="0084188A"/>
    <w:rsid w:val="00844673"/>
    <w:rsid w:val="00853895"/>
    <w:rsid w:val="00855686"/>
    <w:rsid w:val="00863936"/>
    <w:rsid w:val="008677F9"/>
    <w:rsid w:val="008717C2"/>
    <w:rsid w:val="0088748E"/>
    <w:rsid w:val="008C3D2B"/>
    <w:rsid w:val="008C66F0"/>
    <w:rsid w:val="008D2B70"/>
    <w:rsid w:val="008D57EB"/>
    <w:rsid w:val="008E245A"/>
    <w:rsid w:val="008E2DD4"/>
    <w:rsid w:val="008E4348"/>
    <w:rsid w:val="008F40C7"/>
    <w:rsid w:val="008F4155"/>
    <w:rsid w:val="009018D8"/>
    <w:rsid w:val="00903E11"/>
    <w:rsid w:val="00904430"/>
    <w:rsid w:val="00911CAF"/>
    <w:rsid w:val="0091323E"/>
    <w:rsid w:val="00923439"/>
    <w:rsid w:val="009241FF"/>
    <w:rsid w:val="0092540C"/>
    <w:rsid w:val="00942D20"/>
    <w:rsid w:val="00945165"/>
    <w:rsid w:val="00950ACF"/>
    <w:rsid w:val="009819B3"/>
    <w:rsid w:val="00986F0C"/>
    <w:rsid w:val="00990F19"/>
    <w:rsid w:val="00993984"/>
    <w:rsid w:val="009C1C31"/>
    <w:rsid w:val="009E71BC"/>
    <w:rsid w:val="00A47B90"/>
    <w:rsid w:val="00A56FCC"/>
    <w:rsid w:val="00A656E6"/>
    <w:rsid w:val="00A7552F"/>
    <w:rsid w:val="00A77211"/>
    <w:rsid w:val="00A92123"/>
    <w:rsid w:val="00AA599D"/>
    <w:rsid w:val="00AC633C"/>
    <w:rsid w:val="00AE6DB7"/>
    <w:rsid w:val="00AE70D8"/>
    <w:rsid w:val="00AF6496"/>
    <w:rsid w:val="00B46AF1"/>
    <w:rsid w:val="00B5417C"/>
    <w:rsid w:val="00B6332E"/>
    <w:rsid w:val="00B640B4"/>
    <w:rsid w:val="00B82FD4"/>
    <w:rsid w:val="00B83894"/>
    <w:rsid w:val="00BA22E6"/>
    <w:rsid w:val="00BA29F7"/>
    <w:rsid w:val="00BB0E2E"/>
    <w:rsid w:val="00BB602D"/>
    <w:rsid w:val="00BE03DA"/>
    <w:rsid w:val="00BE5E23"/>
    <w:rsid w:val="00BF3685"/>
    <w:rsid w:val="00BF77B0"/>
    <w:rsid w:val="00C0575E"/>
    <w:rsid w:val="00C174CC"/>
    <w:rsid w:val="00C34808"/>
    <w:rsid w:val="00C51433"/>
    <w:rsid w:val="00C624FD"/>
    <w:rsid w:val="00C626E2"/>
    <w:rsid w:val="00C64761"/>
    <w:rsid w:val="00C7247E"/>
    <w:rsid w:val="00C758AF"/>
    <w:rsid w:val="00C90D90"/>
    <w:rsid w:val="00CA1A42"/>
    <w:rsid w:val="00CC24B7"/>
    <w:rsid w:val="00CD7A86"/>
    <w:rsid w:val="00CE1662"/>
    <w:rsid w:val="00CF3F01"/>
    <w:rsid w:val="00CF56C3"/>
    <w:rsid w:val="00D22310"/>
    <w:rsid w:val="00D22551"/>
    <w:rsid w:val="00D66B65"/>
    <w:rsid w:val="00D80467"/>
    <w:rsid w:val="00D942FA"/>
    <w:rsid w:val="00D94BF9"/>
    <w:rsid w:val="00DC6305"/>
    <w:rsid w:val="00DD3C8C"/>
    <w:rsid w:val="00DD6AA8"/>
    <w:rsid w:val="00DD7564"/>
    <w:rsid w:val="00DF5E19"/>
    <w:rsid w:val="00E21D35"/>
    <w:rsid w:val="00E22FC4"/>
    <w:rsid w:val="00E45ECB"/>
    <w:rsid w:val="00E475DF"/>
    <w:rsid w:val="00E5558A"/>
    <w:rsid w:val="00E6208D"/>
    <w:rsid w:val="00E712AB"/>
    <w:rsid w:val="00E71B84"/>
    <w:rsid w:val="00E746A0"/>
    <w:rsid w:val="00E85194"/>
    <w:rsid w:val="00E85327"/>
    <w:rsid w:val="00EA20B4"/>
    <w:rsid w:val="00EB64DC"/>
    <w:rsid w:val="00ED0018"/>
    <w:rsid w:val="00ED25EB"/>
    <w:rsid w:val="00ED4036"/>
    <w:rsid w:val="00ED6B39"/>
    <w:rsid w:val="00EF108F"/>
    <w:rsid w:val="00EF7DD0"/>
    <w:rsid w:val="00F02E15"/>
    <w:rsid w:val="00F06CE0"/>
    <w:rsid w:val="00F405C6"/>
    <w:rsid w:val="00F47AE3"/>
    <w:rsid w:val="00F601DB"/>
    <w:rsid w:val="00F81CF7"/>
    <w:rsid w:val="00FA0A6C"/>
    <w:rsid w:val="00FA66B8"/>
    <w:rsid w:val="00FC3582"/>
    <w:rsid w:val="00FF4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DD6AA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Без интервала1"/>
    <w:rsid w:val="0030494A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uiPriority w:val="99"/>
    <w:rsid w:val="00431C7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431C7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8D57EB"/>
    <w:rPr>
      <w:color w:val="0000FF"/>
      <w:u w:val="single"/>
    </w:rPr>
  </w:style>
  <w:style w:type="character" w:customStyle="1" w:styleId="cnsl">
    <w:name w:val="cnsl"/>
    <w:basedOn w:val="DefaultParagraphFont"/>
    <w:rsid w:val="00A77211"/>
  </w:style>
  <w:style w:type="character" w:customStyle="1" w:styleId="20">
    <w:name w:val="Основной текст (2)_"/>
    <w:basedOn w:val="DefaultParagraphFont"/>
    <w:link w:val="21"/>
    <w:rsid w:val="00C0575E"/>
    <w:rPr>
      <w:spacing w:val="-10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C0575E"/>
    <w:rPr>
      <w:i/>
      <w:iCs/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0575E"/>
    <w:pPr>
      <w:widowControl w:val="0"/>
      <w:shd w:val="clear" w:color="auto" w:fill="FFFFFF"/>
      <w:spacing w:after="240" w:line="278" w:lineRule="exact"/>
      <w:jc w:val="center"/>
    </w:pPr>
    <w:rPr>
      <w:spacing w:val="-10"/>
      <w:sz w:val="20"/>
      <w:szCs w:val="20"/>
    </w:rPr>
  </w:style>
  <w:style w:type="paragraph" w:customStyle="1" w:styleId="40">
    <w:name w:val="Основной текст (4)"/>
    <w:basedOn w:val="Normal"/>
    <w:link w:val="4"/>
    <w:rsid w:val="00C0575E"/>
    <w:pPr>
      <w:widowControl w:val="0"/>
      <w:shd w:val="clear" w:color="auto" w:fill="FFFFFF"/>
      <w:spacing w:before="120" w:after="360" w:line="0" w:lineRule="atLeast"/>
    </w:pPr>
    <w:rPr>
      <w:i/>
      <w:iCs/>
      <w:sz w:val="22"/>
      <w:szCs w:val="22"/>
    </w:rPr>
  </w:style>
  <w:style w:type="paragraph" w:styleId="BodyText">
    <w:name w:val="Body Text"/>
    <w:basedOn w:val="Normal"/>
    <w:link w:val="a1"/>
    <w:semiHidden/>
    <w:unhideWhenUsed/>
    <w:rsid w:val="00D66B65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semiHidden/>
    <w:rsid w:val="00D66B65"/>
    <w:rPr>
      <w:sz w:val="24"/>
      <w:szCs w:val="24"/>
    </w:rPr>
  </w:style>
  <w:style w:type="character" w:customStyle="1" w:styleId="apple-converted-space">
    <w:name w:val="apple-converted-space"/>
    <w:rsid w:val="00D66B65"/>
  </w:style>
  <w:style w:type="paragraph" w:styleId="ListParagraph">
    <w:name w:val="List Paragraph"/>
    <w:basedOn w:val="Normal"/>
    <w:uiPriority w:val="34"/>
    <w:qFormat/>
    <w:rsid w:val="00D66B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43EC1-5913-4F4B-957B-E60661B54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