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RPr="00395EC8" w:rsidP="009A5719">
      <w:pPr>
        <w:ind w:left="6237"/>
        <w:jc w:val="right"/>
        <w:rPr>
          <w:bCs/>
          <w:sz w:val="28"/>
          <w:szCs w:val="28"/>
        </w:rPr>
      </w:pPr>
      <w:r w:rsidRPr="00395EC8">
        <w:rPr>
          <w:bCs/>
          <w:sz w:val="28"/>
          <w:szCs w:val="28"/>
        </w:rPr>
        <w:t>Дело №</w:t>
      </w:r>
      <w:r w:rsidRPr="00395EC8" w:rsidR="00395EC8">
        <w:rPr>
          <w:bCs/>
          <w:sz w:val="28"/>
          <w:szCs w:val="28"/>
        </w:rPr>
        <w:t xml:space="preserve"> </w:t>
      </w:r>
      <w:r w:rsidRPr="00395EC8">
        <w:rPr>
          <w:bCs/>
          <w:sz w:val="28"/>
          <w:szCs w:val="28"/>
        </w:rPr>
        <w:t>5-</w:t>
      </w:r>
      <w:r w:rsidRPr="00395EC8" w:rsidR="00331A4B">
        <w:rPr>
          <w:bCs/>
          <w:sz w:val="28"/>
          <w:szCs w:val="28"/>
        </w:rPr>
        <w:t>9</w:t>
      </w:r>
      <w:r w:rsidRPr="00395EC8" w:rsidR="00E7781D">
        <w:rPr>
          <w:bCs/>
          <w:sz w:val="28"/>
          <w:szCs w:val="28"/>
        </w:rPr>
        <w:t>6</w:t>
      </w:r>
      <w:r w:rsidRPr="00395EC8" w:rsidR="00331A4B">
        <w:rPr>
          <w:bCs/>
          <w:sz w:val="28"/>
          <w:szCs w:val="28"/>
        </w:rPr>
        <w:t>-</w:t>
      </w:r>
      <w:r w:rsidRPr="00395EC8" w:rsidR="00395EC8">
        <w:rPr>
          <w:bCs/>
          <w:sz w:val="28"/>
          <w:szCs w:val="28"/>
        </w:rPr>
        <w:t>928</w:t>
      </w:r>
      <w:r w:rsidRPr="00395EC8">
        <w:rPr>
          <w:bCs/>
          <w:sz w:val="28"/>
          <w:szCs w:val="28"/>
        </w:rPr>
        <w:t>/20</w:t>
      </w:r>
      <w:r w:rsidRPr="00395EC8" w:rsidR="00395EC8">
        <w:rPr>
          <w:bCs/>
          <w:sz w:val="28"/>
          <w:szCs w:val="28"/>
        </w:rPr>
        <w:t>21</w:t>
      </w:r>
    </w:p>
    <w:p w:rsidR="0075603B" w:rsidRPr="00395EC8" w:rsidP="009A5719">
      <w:pPr>
        <w:pStyle w:val="Heading1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395EC8">
        <w:rPr>
          <w:rFonts w:ascii="Times New Roman" w:hAnsi="Times New Roman"/>
          <w:b w:val="0"/>
          <w:sz w:val="28"/>
          <w:szCs w:val="28"/>
        </w:rPr>
        <w:t>91</w:t>
      </w:r>
      <w:r w:rsidR="009A5719">
        <w:rPr>
          <w:rFonts w:ascii="Times New Roman" w:hAnsi="Times New Roman"/>
          <w:b w:val="0"/>
          <w:sz w:val="28"/>
          <w:szCs w:val="28"/>
        </w:rPr>
        <w:t>М</w:t>
      </w:r>
      <w:r w:rsidRPr="00395EC8">
        <w:rPr>
          <w:rFonts w:ascii="Times New Roman" w:hAnsi="Times New Roman"/>
          <w:b w:val="0"/>
          <w:sz w:val="28"/>
          <w:szCs w:val="28"/>
        </w:rPr>
        <w:t>S00</w:t>
      </w:r>
      <w:r w:rsidR="009A5719">
        <w:rPr>
          <w:rFonts w:ascii="Times New Roman" w:hAnsi="Times New Roman"/>
          <w:b w:val="0"/>
          <w:sz w:val="28"/>
          <w:szCs w:val="28"/>
        </w:rPr>
        <w:t>96</w:t>
      </w:r>
      <w:r w:rsidRPr="00395EC8">
        <w:rPr>
          <w:rFonts w:ascii="Times New Roman" w:hAnsi="Times New Roman"/>
          <w:b w:val="0"/>
          <w:sz w:val="28"/>
          <w:szCs w:val="28"/>
        </w:rPr>
        <w:t>-01-2021-00</w:t>
      </w:r>
      <w:r w:rsidR="009A5719">
        <w:rPr>
          <w:rFonts w:ascii="Times New Roman" w:hAnsi="Times New Roman"/>
          <w:b w:val="0"/>
          <w:sz w:val="28"/>
          <w:szCs w:val="28"/>
        </w:rPr>
        <w:t>2047</w:t>
      </w:r>
      <w:r w:rsidRPr="00395EC8">
        <w:rPr>
          <w:rFonts w:ascii="Times New Roman" w:hAnsi="Times New Roman"/>
          <w:b w:val="0"/>
          <w:sz w:val="28"/>
          <w:szCs w:val="28"/>
        </w:rPr>
        <w:t>-</w:t>
      </w:r>
      <w:r w:rsidR="009A5719">
        <w:rPr>
          <w:rFonts w:ascii="Times New Roman" w:hAnsi="Times New Roman"/>
          <w:b w:val="0"/>
          <w:sz w:val="28"/>
          <w:szCs w:val="28"/>
        </w:rPr>
        <w:t>38</w:t>
      </w:r>
    </w:p>
    <w:p w:rsidR="00395EC8" w:rsidRPr="00395EC8" w:rsidP="009A5719">
      <w:pPr>
        <w:rPr>
          <w:lang w:val="uk-UA"/>
        </w:rPr>
      </w:pPr>
    </w:p>
    <w:p w:rsidR="0024434E" w:rsidRPr="00DD3005" w:rsidP="009A5719">
      <w:pPr>
        <w:pStyle w:val="Heading1"/>
        <w:rPr>
          <w:rFonts w:ascii="Times New Roman" w:hAnsi="Times New Roman"/>
          <w:sz w:val="28"/>
          <w:szCs w:val="28"/>
        </w:rPr>
      </w:pPr>
      <w:r w:rsidRPr="00DD3005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DD3005" w:rsidP="009A5719">
      <w:pPr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 делу об административном правонарушении</w:t>
      </w:r>
    </w:p>
    <w:p w:rsidR="0024434E" w:rsidRPr="00DD3005" w:rsidP="009A5719">
      <w:pPr>
        <w:pStyle w:val="Heading1"/>
        <w:rPr>
          <w:sz w:val="28"/>
          <w:szCs w:val="28"/>
        </w:rPr>
      </w:pPr>
    </w:p>
    <w:p w:rsidR="0024434E" w:rsidRPr="00395EC8" w:rsidP="009A571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395EC8">
        <w:rPr>
          <w:bCs/>
          <w:sz w:val="28"/>
          <w:szCs w:val="28"/>
        </w:rPr>
        <w:t>27 декабря 2021</w:t>
      </w:r>
      <w:r w:rsidRPr="00395EC8" w:rsidR="00FA3A1E">
        <w:rPr>
          <w:bCs/>
          <w:sz w:val="28"/>
          <w:szCs w:val="28"/>
        </w:rPr>
        <w:t xml:space="preserve"> года </w:t>
      </w:r>
      <w:r w:rsidRPr="00395EC8" w:rsidR="00FA3A1E">
        <w:rPr>
          <w:bCs/>
          <w:sz w:val="28"/>
          <w:szCs w:val="28"/>
        </w:rPr>
        <w:tab/>
      </w:r>
      <w:r w:rsidRPr="00395EC8" w:rsidR="00FA3A1E">
        <w:rPr>
          <w:bCs/>
          <w:sz w:val="28"/>
          <w:szCs w:val="28"/>
        </w:rPr>
        <w:tab/>
      </w:r>
      <w:r w:rsidRPr="00395EC8" w:rsidR="00FA3A1E">
        <w:rPr>
          <w:bCs/>
          <w:sz w:val="28"/>
          <w:szCs w:val="28"/>
        </w:rPr>
        <w:tab/>
      </w:r>
      <w:r w:rsidRPr="00395EC8" w:rsidR="00A05E70">
        <w:rPr>
          <w:bCs/>
          <w:sz w:val="28"/>
          <w:szCs w:val="28"/>
        </w:rPr>
        <w:tab/>
      </w:r>
      <w:r w:rsidRPr="00395EC8" w:rsidR="00A05E70">
        <w:rPr>
          <w:bCs/>
          <w:sz w:val="28"/>
          <w:szCs w:val="28"/>
        </w:rPr>
        <w:tab/>
      </w:r>
      <w:r w:rsidRPr="00395EC8" w:rsidR="00A05E70">
        <w:rPr>
          <w:bCs/>
          <w:sz w:val="28"/>
          <w:szCs w:val="28"/>
        </w:rPr>
        <w:tab/>
      </w:r>
      <w:r w:rsidRPr="00395EC8" w:rsidR="00D056CE">
        <w:rPr>
          <w:bCs/>
          <w:sz w:val="28"/>
          <w:szCs w:val="28"/>
        </w:rPr>
        <w:tab/>
      </w:r>
      <w:r w:rsidRPr="00395EC8" w:rsidR="00FA3A1E">
        <w:rPr>
          <w:bCs/>
          <w:sz w:val="28"/>
          <w:szCs w:val="28"/>
        </w:rPr>
        <w:t>г. Ялта</w:t>
      </w:r>
    </w:p>
    <w:p w:rsidR="0024434E" w:rsidRPr="00395EC8" w:rsidP="009A571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76C41" w:rsidRPr="00395EC8" w:rsidP="009A5719">
      <w:pPr>
        <w:ind w:firstLine="570"/>
        <w:jc w:val="both"/>
        <w:rPr>
          <w:sz w:val="28"/>
          <w:szCs w:val="28"/>
        </w:rPr>
      </w:pPr>
      <w:r w:rsidRPr="00395EC8">
        <w:rPr>
          <w:sz w:val="28"/>
          <w:szCs w:val="28"/>
        </w:rPr>
        <w:t>Мировой судья судебного участка №9</w:t>
      </w:r>
      <w:r w:rsidRPr="00395EC8" w:rsidR="00E7781D">
        <w:rPr>
          <w:sz w:val="28"/>
          <w:szCs w:val="28"/>
        </w:rPr>
        <w:t>6</w:t>
      </w:r>
      <w:r w:rsidR="00CE74C6">
        <w:rPr>
          <w:sz w:val="28"/>
          <w:szCs w:val="28"/>
        </w:rPr>
        <w:t xml:space="preserve"> </w:t>
      </w:r>
      <w:r w:rsidRPr="00395EC8">
        <w:rPr>
          <w:sz w:val="28"/>
          <w:szCs w:val="28"/>
        </w:rPr>
        <w:t xml:space="preserve">Ялтинского судебного района (городской округ Ялта) </w:t>
      </w:r>
      <w:r w:rsidR="00395EC8">
        <w:rPr>
          <w:sz w:val="28"/>
          <w:szCs w:val="28"/>
        </w:rPr>
        <w:t>Республики Кры</w:t>
      </w:r>
      <w:r w:rsidRPr="00395EC8" w:rsidR="00395EC8">
        <w:rPr>
          <w:sz w:val="28"/>
          <w:szCs w:val="28"/>
        </w:rPr>
        <w:t>м Ершова Яна Юрьевна</w:t>
      </w:r>
      <w:r w:rsidRPr="00395EC8" w:rsidR="00E9597B">
        <w:rPr>
          <w:sz w:val="28"/>
          <w:szCs w:val="28"/>
        </w:rPr>
        <w:t xml:space="preserve"> </w:t>
      </w:r>
      <w:r w:rsidRPr="00395EC8">
        <w:rPr>
          <w:sz w:val="28"/>
          <w:szCs w:val="28"/>
        </w:rPr>
        <w:t xml:space="preserve">(Республика Крым, г. Ялта, ул. Васильева, 19), </w:t>
      </w:r>
      <w:r w:rsidRPr="00395EC8" w:rsidR="00F1151C">
        <w:rPr>
          <w:sz w:val="28"/>
          <w:szCs w:val="28"/>
        </w:rPr>
        <w:t>рассмотрев</w:t>
      </w:r>
      <w:r w:rsidRPr="00395EC8">
        <w:rPr>
          <w:sz w:val="28"/>
          <w:szCs w:val="28"/>
        </w:rPr>
        <w:t xml:space="preserve"> дело об административном правонарушении</w:t>
      </w:r>
      <w:r w:rsidR="003641D1">
        <w:rPr>
          <w:sz w:val="28"/>
          <w:szCs w:val="28"/>
        </w:rPr>
        <w:t xml:space="preserve"> в отношении</w:t>
      </w:r>
      <w:r w:rsidRPr="00395EC8">
        <w:rPr>
          <w:sz w:val="28"/>
          <w:szCs w:val="28"/>
        </w:rPr>
        <w:t xml:space="preserve"> </w:t>
      </w:r>
    </w:p>
    <w:p w:rsidR="00E7781D" w:rsidRPr="00DD3005" w:rsidP="009A5719">
      <w:pPr>
        <w:ind w:firstLine="708"/>
        <w:jc w:val="both"/>
        <w:rPr>
          <w:sz w:val="28"/>
          <w:szCs w:val="28"/>
        </w:rPr>
      </w:pPr>
      <w:r w:rsidRPr="006134DF">
        <w:rPr>
          <w:sz w:val="28"/>
          <w:szCs w:val="28"/>
        </w:rPr>
        <w:t>Карпенчука</w:t>
      </w:r>
      <w:r w:rsidRPr="006134DF">
        <w:rPr>
          <w:sz w:val="28"/>
          <w:szCs w:val="28"/>
        </w:rPr>
        <w:t xml:space="preserve"> Александра Васильевича, </w:t>
      </w:r>
      <w:r>
        <w:rPr>
          <w:sz w:val="28"/>
          <w:szCs w:val="28"/>
        </w:rPr>
        <w:t>ПЕРСОНАЛЬНЫЕ ДАННЫЕ</w:t>
      </w:r>
      <w:r w:rsidRPr="006134DF">
        <w:rPr>
          <w:sz w:val="28"/>
          <w:szCs w:val="28"/>
        </w:rPr>
        <w:t>,</w:t>
      </w:r>
      <w:r w:rsidR="00395EC8">
        <w:rPr>
          <w:sz w:val="28"/>
          <w:szCs w:val="28"/>
        </w:rPr>
        <w:t xml:space="preserve"> </w:t>
      </w:r>
    </w:p>
    <w:p w:rsidR="0024434E" w:rsidRPr="00DD3005" w:rsidP="009A5719">
      <w:pPr>
        <w:ind w:firstLine="570"/>
        <w:jc w:val="both"/>
        <w:rPr>
          <w:iCs/>
          <w:sz w:val="28"/>
          <w:szCs w:val="28"/>
        </w:rPr>
      </w:pPr>
      <w:r w:rsidRPr="00DD3005">
        <w:rPr>
          <w:iCs/>
          <w:sz w:val="28"/>
          <w:szCs w:val="28"/>
        </w:rPr>
        <w:t>по ч.1 ст.20.25 Кодекса Российской Федерации об административных правонаруш</w:t>
      </w:r>
      <w:r w:rsidRPr="00DD3005">
        <w:rPr>
          <w:iCs/>
          <w:sz w:val="28"/>
          <w:szCs w:val="28"/>
        </w:rPr>
        <w:t>ениях</w:t>
      </w:r>
      <w:r w:rsidRPr="00DD3005" w:rsidR="00D056CE">
        <w:rPr>
          <w:iCs/>
          <w:sz w:val="28"/>
          <w:szCs w:val="28"/>
        </w:rPr>
        <w:t xml:space="preserve"> </w:t>
      </w:r>
      <w:r w:rsidRPr="00DD3005">
        <w:rPr>
          <w:iCs/>
          <w:sz w:val="28"/>
          <w:szCs w:val="28"/>
        </w:rPr>
        <w:t xml:space="preserve">(далее - </w:t>
      </w:r>
      <w:r w:rsidRPr="00DD3005">
        <w:rPr>
          <w:sz w:val="28"/>
          <w:szCs w:val="28"/>
        </w:rPr>
        <w:t>КоАП РФ)</w:t>
      </w:r>
      <w:r w:rsidRPr="00DD3005">
        <w:rPr>
          <w:iCs/>
          <w:sz w:val="28"/>
          <w:szCs w:val="28"/>
        </w:rPr>
        <w:t>,</w:t>
      </w:r>
    </w:p>
    <w:p w:rsidR="0024434E" w:rsidRPr="00DD3005" w:rsidP="009A5719">
      <w:pPr>
        <w:ind w:firstLine="570"/>
        <w:jc w:val="both"/>
        <w:rPr>
          <w:sz w:val="28"/>
          <w:szCs w:val="28"/>
        </w:rPr>
      </w:pPr>
    </w:p>
    <w:p w:rsidR="00882906" w:rsidRPr="00DD3005" w:rsidP="009A5719">
      <w:pPr>
        <w:pStyle w:val="BodyText"/>
        <w:jc w:val="center"/>
        <w:rPr>
          <w:b/>
          <w:sz w:val="28"/>
          <w:szCs w:val="28"/>
          <w:lang w:val="ru-RU"/>
        </w:rPr>
      </w:pPr>
      <w:r w:rsidRPr="00DD3005">
        <w:rPr>
          <w:b/>
          <w:sz w:val="28"/>
          <w:szCs w:val="28"/>
          <w:lang w:val="ru-RU"/>
        </w:rPr>
        <w:t>УСТАНОВИЛ:</w:t>
      </w:r>
    </w:p>
    <w:p w:rsidR="00B753CC" w:rsidRPr="00DD3005" w:rsidP="009A5719">
      <w:pPr>
        <w:pStyle w:val="BodyText"/>
        <w:jc w:val="center"/>
        <w:rPr>
          <w:b/>
          <w:sz w:val="28"/>
          <w:szCs w:val="28"/>
          <w:lang w:val="ru-RU"/>
        </w:rPr>
      </w:pPr>
    </w:p>
    <w:p w:rsidR="007B7F81" w:rsidP="009A571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29 ноября 2021 года </w:t>
      </w:r>
      <w:r w:rsidRPr="00DD3005" w:rsidR="00FF1E66">
        <w:rPr>
          <w:rFonts w:eastAsia="SimSun"/>
          <w:sz w:val="28"/>
          <w:szCs w:val="28"/>
          <w:lang w:eastAsia="zh-CN"/>
        </w:rPr>
        <w:t>мировому судье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судебного </w:t>
      </w:r>
      <w:r w:rsidRPr="00395EC8">
        <w:rPr>
          <w:rFonts w:eastAsia="SimSun"/>
          <w:sz w:val="28"/>
          <w:szCs w:val="28"/>
          <w:lang w:eastAsia="zh-CN"/>
        </w:rPr>
        <w:t>участка №96</w:t>
      </w:r>
      <w:r w:rsidR="00CE74C6">
        <w:rPr>
          <w:rFonts w:eastAsia="SimSun"/>
          <w:sz w:val="28"/>
          <w:szCs w:val="28"/>
          <w:lang w:eastAsia="zh-CN"/>
        </w:rPr>
        <w:t xml:space="preserve"> </w:t>
      </w:r>
      <w:r w:rsidRPr="00395EC8">
        <w:rPr>
          <w:rFonts w:eastAsia="SimSun"/>
          <w:sz w:val="28"/>
          <w:szCs w:val="28"/>
          <w:lang w:eastAsia="zh-CN"/>
        </w:rPr>
        <w:t>Ялтинского судебного района (городской округ Ялта) Республики Крым</w:t>
      </w:r>
      <w:r w:rsidR="00ED41D2">
        <w:rPr>
          <w:rFonts w:eastAsia="SimSun"/>
          <w:sz w:val="28"/>
          <w:szCs w:val="28"/>
          <w:lang w:eastAsia="zh-CN"/>
        </w:rPr>
        <w:t xml:space="preserve"> из Отделения судебных приставов по г. Ялте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D3005" w:rsidR="0091592F">
        <w:rPr>
          <w:rFonts w:eastAsia="SimSun"/>
          <w:sz w:val="28"/>
          <w:szCs w:val="28"/>
          <w:lang w:eastAsia="zh-CN"/>
        </w:rPr>
        <w:t>поступил</w:t>
      </w:r>
      <w:r w:rsidR="00ED41D2">
        <w:rPr>
          <w:rFonts w:eastAsia="SimSun"/>
          <w:sz w:val="28"/>
          <w:szCs w:val="28"/>
          <w:lang w:eastAsia="zh-CN"/>
        </w:rPr>
        <w:t xml:space="preserve"> для рассмотрения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протокол об административном правонарушении </w:t>
      </w:r>
      <w:r w:rsidRPr="00DD3005" w:rsidR="00D17903">
        <w:rPr>
          <w:rFonts w:eastAsia="SimSun"/>
          <w:sz w:val="28"/>
          <w:szCs w:val="28"/>
          <w:lang w:eastAsia="zh-CN"/>
        </w:rPr>
        <w:t xml:space="preserve">№ </w:t>
      </w:r>
      <w:r>
        <w:rPr>
          <w:rFonts w:eastAsia="SimSun"/>
          <w:sz w:val="28"/>
          <w:szCs w:val="28"/>
          <w:lang w:eastAsia="zh-CN"/>
        </w:rPr>
        <w:t>14781/21/82025-</w:t>
      </w:r>
      <w:r w:rsidR="00CE74C6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П</w:t>
      </w:r>
      <w:r w:rsidRPr="00DD3005" w:rsidR="00D17903">
        <w:rPr>
          <w:rFonts w:eastAsia="SimSun"/>
          <w:sz w:val="28"/>
          <w:szCs w:val="28"/>
          <w:lang w:eastAsia="zh-CN"/>
        </w:rPr>
        <w:t xml:space="preserve"> 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от </w:t>
      </w:r>
      <w:r>
        <w:rPr>
          <w:rFonts w:eastAsia="SimSun"/>
          <w:sz w:val="28"/>
          <w:szCs w:val="28"/>
          <w:lang w:eastAsia="zh-CN"/>
        </w:rPr>
        <w:t>23</w:t>
      </w:r>
      <w:r w:rsidR="006134DF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11</w:t>
      </w:r>
      <w:r w:rsidRPr="00DD3005" w:rsidR="00D17903">
        <w:rPr>
          <w:rFonts w:eastAsia="SimSun"/>
          <w:sz w:val="28"/>
          <w:szCs w:val="28"/>
          <w:lang w:eastAsia="zh-CN"/>
        </w:rPr>
        <w:t>.20</w:t>
      </w:r>
      <w:r>
        <w:rPr>
          <w:rFonts w:eastAsia="SimSun"/>
          <w:sz w:val="28"/>
          <w:szCs w:val="28"/>
          <w:lang w:eastAsia="zh-CN"/>
        </w:rPr>
        <w:t>21</w:t>
      </w:r>
      <w:r w:rsidRPr="00DD3005" w:rsidR="0091592F">
        <w:rPr>
          <w:rFonts w:eastAsia="SimSun"/>
          <w:sz w:val="28"/>
          <w:szCs w:val="28"/>
          <w:lang w:eastAsia="zh-CN"/>
        </w:rPr>
        <w:t xml:space="preserve"> года, согласно которому </w:t>
      </w:r>
      <w:r w:rsidR="006134DF">
        <w:rPr>
          <w:rFonts w:eastAsia="SimSun"/>
          <w:sz w:val="28"/>
          <w:szCs w:val="28"/>
          <w:lang w:eastAsia="zh-CN"/>
        </w:rPr>
        <w:t>ИП Карпенчук А.В.,</w:t>
      </w:r>
      <w:r w:rsidRPr="00DD3005" w:rsidR="00FA3A1E">
        <w:rPr>
          <w:sz w:val="28"/>
          <w:szCs w:val="28"/>
        </w:rPr>
        <w:t xml:space="preserve"> допустил неуплату административного штрафа в размере </w:t>
      </w:r>
      <w:r>
        <w:rPr>
          <w:sz w:val="28"/>
          <w:szCs w:val="28"/>
        </w:rPr>
        <w:t>3</w:t>
      </w:r>
      <w:r w:rsidR="006134DF">
        <w:rPr>
          <w:sz w:val="28"/>
          <w:szCs w:val="28"/>
        </w:rPr>
        <w:t>00</w:t>
      </w:r>
      <w:r w:rsidRPr="00DD3005" w:rsidR="00FA3A1E">
        <w:rPr>
          <w:sz w:val="28"/>
          <w:szCs w:val="28"/>
        </w:rPr>
        <w:t xml:space="preserve"> руб., назначенного постановлением</w:t>
      </w:r>
      <w:r>
        <w:rPr>
          <w:sz w:val="28"/>
          <w:szCs w:val="28"/>
        </w:rPr>
        <w:t xml:space="preserve"> мирового судьи судебного</w:t>
      </w:r>
      <w:r w:rsidRPr="00DD3005" w:rsidR="00FA3A1E">
        <w:rPr>
          <w:sz w:val="28"/>
          <w:szCs w:val="28"/>
        </w:rPr>
        <w:t xml:space="preserve"> </w:t>
      </w:r>
      <w:r w:rsidRPr="00395EC8">
        <w:rPr>
          <w:sz w:val="28"/>
          <w:szCs w:val="28"/>
        </w:rPr>
        <w:t>участка №96</w:t>
      </w:r>
      <w:r w:rsidR="00CE74C6">
        <w:rPr>
          <w:sz w:val="28"/>
          <w:szCs w:val="28"/>
        </w:rPr>
        <w:t xml:space="preserve"> </w:t>
      </w:r>
      <w:r w:rsidRPr="00395EC8">
        <w:rPr>
          <w:sz w:val="28"/>
          <w:szCs w:val="28"/>
        </w:rPr>
        <w:t>Ялтинского судебного района (городской округ Ялта) Республики Крым</w:t>
      </w:r>
      <w:r>
        <w:rPr>
          <w:sz w:val="28"/>
          <w:szCs w:val="28"/>
        </w:rPr>
        <w:t xml:space="preserve"> </w:t>
      </w:r>
      <w:r w:rsidR="006134DF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мая 2021</w:t>
      </w:r>
      <w:r w:rsidR="006134DF">
        <w:rPr>
          <w:sz w:val="28"/>
          <w:szCs w:val="28"/>
        </w:rPr>
        <w:t xml:space="preserve"> года, вступившем в законную силу </w:t>
      </w:r>
      <w:r>
        <w:rPr>
          <w:sz w:val="28"/>
          <w:szCs w:val="28"/>
        </w:rPr>
        <w:t>29</w:t>
      </w:r>
      <w:r w:rsidR="006134D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D3005" w:rsidR="00FA3A1E">
        <w:rPr>
          <w:sz w:val="28"/>
          <w:szCs w:val="28"/>
        </w:rPr>
        <w:t>.2</w:t>
      </w:r>
      <w:r w:rsidRPr="00DD3005" w:rsidR="00523139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DD3005" w:rsidR="00FA3A1E">
        <w:rPr>
          <w:sz w:val="28"/>
          <w:szCs w:val="28"/>
        </w:rPr>
        <w:t xml:space="preserve"> года, в 60-дневный срок, предусмотренный ч.1 ст. 32.2 КоАП РФ, </w:t>
      </w:r>
      <w:r w:rsidR="000F2B7E">
        <w:rPr>
          <w:sz w:val="28"/>
          <w:szCs w:val="28"/>
        </w:rPr>
        <w:t>чем совершил</w:t>
      </w:r>
      <w:r w:rsidRPr="00DD3005" w:rsidR="00FA3A1E">
        <w:rPr>
          <w:sz w:val="28"/>
          <w:szCs w:val="28"/>
        </w:rPr>
        <w:t xml:space="preserve"> правонарушение, предусмотренное ч.1 ст.20.25 КоАП РФ.</w:t>
      </w:r>
    </w:p>
    <w:p w:rsidR="00395EC8" w:rsidRPr="00395EC8" w:rsidP="009A571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Карпенчук А.В. не явился, б</w:t>
      </w:r>
      <w:r w:rsidRPr="00395EC8">
        <w:rPr>
          <w:sz w:val="28"/>
          <w:szCs w:val="28"/>
        </w:rPr>
        <w:t xml:space="preserve">ыл надлежащим образом извещен о времени и месте судебного заседания, </w:t>
      </w:r>
      <w:r>
        <w:rPr>
          <w:sz w:val="28"/>
          <w:szCs w:val="28"/>
        </w:rPr>
        <w:t>ранее представил суду ходатайство о рассмотрении дела без его участия, с протоколом об административном правонарушении согласен</w:t>
      </w:r>
      <w:r w:rsidRPr="00395EC8">
        <w:rPr>
          <w:sz w:val="28"/>
          <w:szCs w:val="28"/>
        </w:rPr>
        <w:t xml:space="preserve">. </w:t>
      </w:r>
    </w:p>
    <w:p w:rsidR="00BA3E85" w:rsidP="009A571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95EC8">
        <w:rPr>
          <w:sz w:val="28"/>
          <w:szCs w:val="28"/>
        </w:rPr>
        <w:t>При таких</w:t>
      </w:r>
      <w:r w:rsidRPr="00395EC8">
        <w:rPr>
          <w:sz w:val="28"/>
          <w:szCs w:val="28"/>
        </w:rPr>
        <w:t xml:space="preserve">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BA3E85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Исследовав</w:t>
      </w:r>
      <w:r w:rsidRPr="008331E0">
        <w:rPr>
          <w:sz w:val="28"/>
          <w:szCs w:val="28"/>
        </w:rPr>
        <w:t xml:space="preserve"> материалы дела</w:t>
      </w:r>
      <w:r w:rsidRPr="008331E0">
        <w:rPr>
          <w:rFonts w:eastAsia="SimSun"/>
          <w:sz w:val="28"/>
          <w:szCs w:val="28"/>
          <w:lang w:eastAsia="zh-CN"/>
        </w:rPr>
        <w:t xml:space="preserve">, прихожу к выводу о прекращении производства по делу по следующим основаниям. 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настоящим Кодексом.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 xml:space="preserve">Согласно ч. 1 </w:t>
      </w:r>
      <w:r w:rsidRPr="00D4144B">
        <w:rPr>
          <w:rFonts w:eastAsia="SimSun"/>
          <w:sz w:val="28"/>
          <w:szCs w:val="28"/>
          <w:lang w:eastAsia="zh-CN"/>
        </w:rPr>
        <w:t xml:space="preserve">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D4144B">
        <w:rPr>
          <w:rFonts w:eastAsia="SimSun"/>
          <w:sz w:val="28"/>
          <w:szCs w:val="28"/>
          <w:lang w:eastAsia="zh-CN"/>
        </w:rPr>
        <w:t>постановления о наложении административного штрафа в законную силу, за исключ</w:t>
      </w:r>
      <w:r w:rsidRPr="00D4144B">
        <w:rPr>
          <w:rFonts w:eastAsia="SimSun"/>
          <w:sz w:val="28"/>
          <w:szCs w:val="28"/>
          <w:lang w:eastAsia="zh-CN"/>
        </w:rPr>
        <w:t>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В силу ч. 5 ст. 32.2 КоАП РФ при отсутствии документа, свидетельствующ</w:t>
      </w:r>
      <w:r w:rsidRPr="00D4144B">
        <w:rPr>
          <w:rFonts w:eastAsia="SimSun"/>
          <w:sz w:val="28"/>
          <w:szCs w:val="28"/>
          <w:lang w:eastAsia="zh-CN"/>
        </w:rPr>
        <w:t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</w:t>
      </w:r>
      <w:r w:rsidRPr="00D4144B">
        <w:rPr>
          <w:rFonts w:eastAsia="SimSun"/>
          <w:sz w:val="28"/>
          <w:szCs w:val="28"/>
          <w:lang w:eastAsia="zh-CN"/>
        </w:rPr>
        <w:t xml:space="preserve">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Кроме того,</w:t>
      </w:r>
      <w:r w:rsidRPr="00D4144B">
        <w:rPr>
          <w:rFonts w:eastAsia="SimSun"/>
          <w:sz w:val="28"/>
          <w:szCs w:val="28"/>
          <w:lang w:eastAsia="zh-CN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</w:t>
      </w:r>
      <w:r w:rsidRPr="00D4144B">
        <w:rPr>
          <w:rFonts w:eastAsia="SimSun"/>
          <w:sz w:val="28"/>
          <w:szCs w:val="28"/>
          <w:lang w:eastAsia="zh-CN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</w:t>
      </w:r>
      <w:r w:rsidRPr="00D4144B">
        <w:rPr>
          <w:rFonts w:eastAsia="SimSun"/>
          <w:sz w:val="28"/>
          <w:szCs w:val="28"/>
          <w:lang w:eastAsia="zh-CN"/>
        </w:rPr>
        <w:t>вный штраф. Протокол об административном правонарушении, предусмотренном частью 1 статьи 20.25 этого Кодекса, в отношении лица, не уплатившего административный штраф по делу об административном правонарушении, рассмотренному судьёй, составляет судебный при</w:t>
      </w:r>
      <w:r w:rsidRPr="00D4144B">
        <w:rPr>
          <w:rFonts w:eastAsia="SimSun"/>
          <w:sz w:val="28"/>
          <w:szCs w:val="28"/>
          <w:lang w:eastAsia="zh-CN"/>
        </w:rPr>
        <w:t>став-исполнитель.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</w:t>
      </w:r>
      <w:r w:rsidRPr="00D4144B">
        <w:rPr>
          <w:rFonts w:eastAsia="SimSun"/>
          <w:sz w:val="28"/>
          <w:szCs w:val="28"/>
          <w:lang w:eastAsia="zh-CN"/>
        </w:rPr>
        <w:t xml:space="preserve"> опротестовано.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Установлено, что постановлени</w:t>
      </w:r>
      <w:r>
        <w:rPr>
          <w:rFonts w:eastAsia="SimSun"/>
          <w:sz w:val="28"/>
          <w:szCs w:val="28"/>
          <w:lang w:eastAsia="zh-CN"/>
        </w:rPr>
        <w:t xml:space="preserve">ем мирового судьи </w:t>
      </w:r>
      <w:r w:rsidRPr="00D4144B">
        <w:rPr>
          <w:rFonts w:eastAsia="SimSun"/>
          <w:sz w:val="28"/>
          <w:szCs w:val="28"/>
          <w:lang w:eastAsia="zh-CN"/>
        </w:rPr>
        <w:t>судебного участка №96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4144B">
        <w:rPr>
          <w:rFonts w:eastAsia="SimSun"/>
          <w:sz w:val="28"/>
          <w:szCs w:val="28"/>
          <w:lang w:eastAsia="zh-CN"/>
        </w:rPr>
        <w:t>Ялтинского судебного района (городской округ Ялта) Республики Крым</w:t>
      </w:r>
      <w:r>
        <w:rPr>
          <w:rFonts w:eastAsia="SimSun"/>
          <w:sz w:val="28"/>
          <w:szCs w:val="28"/>
          <w:lang w:eastAsia="zh-CN"/>
        </w:rPr>
        <w:t xml:space="preserve"> от 31 мая 2021 года Карпенчук А.В. был признан виновным в совершении административного правонарушения, п</w:t>
      </w:r>
      <w:r>
        <w:rPr>
          <w:rFonts w:eastAsia="SimSun"/>
          <w:sz w:val="28"/>
          <w:szCs w:val="28"/>
          <w:lang w:eastAsia="zh-CN"/>
        </w:rPr>
        <w:t>редусмотренного ст. 15.5 КоАП РФ и ему было назначено административное наказание в виде штрафа в размере трехсот рублей. Указанное постановление не было обжаловано и вступило в законную силу 29 июня 2021 года</w:t>
      </w:r>
      <w:r w:rsidRPr="00D4144B">
        <w:rPr>
          <w:rFonts w:eastAsia="SimSun"/>
          <w:sz w:val="28"/>
          <w:szCs w:val="28"/>
          <w:lang w:eastAsia="zh-CN"/>
        </w:rPr>
        <w:t xml:space="preserve">. </w:t>
      </w:r>
    </w:p>
    <w:p w:rsidR="00CE74C6" w:rsidP="00CE74C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В соответствии с положениями ч. 1 ст. 32.2 Ко</w:t>
      </w:r>
      <w:r w:rsidRPr="00D4144B">
        <w:rPr>
          <w:rFonts w:eastAsia="SimSun"/>
          <w:sz w:val="28"/>
          <w:szCs w:val="28"/>
          <w:lang w:eastAsia="zh-CN"/>
        </w:rPr>
        <w:t xml:space="preserve">АП РФ административный штраф, назначенный </w:t>
      </w:r>
      <w:r>
        <w:rPr>
          <w:rFonts w:eastAsia="SimSun"/>
          <w:sz w:val="28"/>
          <w:szCs w:val="28"/>
          <w:lang w:eastAsia="zh-CN"/>
        </w:rPr>
        <w:t>Карпенчук А.В.</w:t>
      </w:r>
      <w:r w:rsidRPr="00D4144B">
        <w:rPr>
          <w:rFonts w:eastAsia="SimSun"/>
          <w:sz w:val="28"/>
          <w:szCs w:val="28"/>
          <w:lang w:eastAsia="zh-CN"/>
        </w:rPr>
        <w:t xml:space="preserve"> в размере </w:t>
      </w:r>
      <w:r>
        <w:rPr>
          <w:rFonts w:eastAsia="SimSun"/>
          <w:sz w:val="28"/>
          <w:szCs w:val="28"/>
          <w:lang w:eastAsia="zh-CN"/>
        </w:rPr>
        <w:t>3</w:t>
      </w:r>
      <w:r w:rsidRPr="00D4144B">
        <w:rPr>
          <w:rFonts w:eastAsia="SimSun"/>
          <w:sz w:val="28"/>
          <w:szCs w:val="28"/>
          <w:lang w:eastAsia="zh-CN"/>
        </w:rPr>
        <w:t xml:space="preserve">00 рублей должен был быть уплачен последним не позднее </w:t>
      </w:r>
      <w:r>
        <w:rPr>
          <w:rFonts w:eastAsia="SimSun"/>
          <w:sz w:val="28"/>
          <w:szCs w:val="28"/>
          <w:lang w:eastAsia="zh-CN"/>
        </w:rPr>
        <w:t>27</w:t>
      </w:r>
      <w:r w:rsidRPr="00D4144B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08</w:t>
      </w:r>
      <w:r w:rsidRPr="00D4144B">
        <w:rPr>
          <w:rFonts w:eastAsia="SimSun"/>
          <w:sz w:val="28"/>
          <w:szCs w:val="28"/>
          <w:lang w:eastAsia="zh-CN"/>
        </w:rPr>
        <w:t>.2021 г.</w:t>
      </w:r>
    </w:p>
    <w:p w:rsidR="00D4144B" w:rsidP="00CE74C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</w:t>
      </w:r>
      <w:r w:rsidRPr="00D4144B">
        <w:rPr>
          <w:rFonts w:eastAsia="SimSun"/>
          <w:sz w:val="28"/>
          <w:szCs w:val="28"/>
          <w:lang w:eastAsia="zh-CN"/>
        </w:rPr>
        <w:t>днако, как следует из мат</w:t>
      </w:r>
      <w:r>
        <w:rPr>
          <w:rFonts w:eastAsia="SimSun"/>
          <w:sz w:val="28"/>
          <w:szCs w:val="28"/>
          <w:lang w:eastAsia="zh-CN"/>
        </w:rPr>
        <w:t>ериалов дела об административном</w:t>
      </w:r>
      <w:r w:rsidRPr="00D4144B">
        <w:rPr>
          <w:rFonts w:eastAsia="SimSun"/>
          <w:sz w:val="28"/>
          <w:szCs w:val="28"/>
          <w:lang w:eastAsia="zh-CN"/>
        </w:rPr>
        <w:t xml:space="preserve"> правонарушении, </w:t>
      </w:r>
      <w:r>
        <w:rPr>
          <w:rFonts w:eastAsia="SimSun"/>
          <w:sz w:val="28"/>
          <w:szCs w:val="28"/>
          <w:lang w:eastAsia="zh-CN"/>
        </w:rPr>
        <w:t>Карпенчук А.В.</w:t>
      </w:r>
      <w:r w:rsidRPr="00D4144B">
        <w:rPr>
          <w:rFonts w:eastAsia="SimSun"/>
          <w:sz w:val="28"/>
          <w:szCs w:val="28"/>
          <w:lang w:eastAsia="zh-CN"/>
        </w:rPr>
        <w:t xml:space="preserve"> в установленный законом срок </w:t>
      </w:r>
      <w:r w:rsidRPr="00D4144B">
        <w:rPr>
          <w:rFonts w:eastAsia="SimSun"/>
          <w:sz w:val="28"/>
          <w:szCs w:val="28"/>
          <w:lang w:eastAsia="zh-CN"/>
        </w:rPr>
        <w:t xml:space="preserve">не уплатил данный административный штраф, чем </w:t>
      </w:r>
      <w:r>
        <w:rPr>
          <w:rFonts w:eastAsia="SimSun"/>
          <w:sz w:val="28"/>
          <w:szCs w:val="28"/>
          <w:lang w:eastAsia="zh-CN"/>
        </w:rPr>
        <w:t>28</w:t>
      </w:r>
      <w:r w:rsidRPr="00D4144B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08</w:t>
      </w:r>
      <w:r w:rsidRPr="00D4144B">
        <w:rPr>
          <w:rFonts w:eastAsia="SimSun"/>
          <w:sz w:val="28"/>
          <w:szCs w:val="28"/>
          <w:lang w:eastAsia="zh-CN"/>
        </w:rPr>
        <w:t xml:space="preserve">.2021 года совершил </w:t>
      </w:r>
      <w:r>
        <w:rPr>
          <w:rFonts w:eastAsia="SimSun"/>
          <w:sz w:val="28"/>
          <w:szCs w:val="28"/>
          <w:lang w:eastAsia="zh-CN"/>
        </w:rPr>
        <w:t xml:space="preserve">административное </w:t>
      </w:r>
      <w:r w:rsidRPr="00D4144B">
        <w:rPr>
          <w:rFonts w:eastAsia="SimSun"/>
          <w:sz w:val="28"/>
          <w:szCs w:val="28"/>
          <w:lang w:eastAsia="zh-CN"/>
        </w:rPr>
        <w:t>правонарушение, предусмотренное ч. 1 ст. 20.25 КоАП РФ.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В соответствии со статьей 4.5 КоАП РФ срок давности привлечения к административной ответственности за совершение</w:t>
      </w:r>
      <w:r w:rsidRPr="00D4144B">
        <w:rPr>
          <w:rFonts w:eastAsia="SimSun"/>
          <w:sz w:val="28"/>
          <w:szCs w:val="28"/>
          <w:lang w:eastAsia="zh-CN"/>
        </w:rPr>
        <w:t xml:space="preserve"> административного правонарушения, предусмотренного </w:t>
      </w:r>
      <w:r w:rsidR="00ED41D2">
        <w:rPr>
          <w:rFonts w:eastAsia="SimSun"/>
          <w:sz w:val="28"/>
          <w:szCs w:val="28"/>
          <w:lang w:eastAsia="zh-CN"/>
        </w:rPr>
        <w:t xml:space="preserve">ч. 1 </w:t>
      </w:r>
      <w:r w:rsidRPr="00D4144B">
        <w:rPr>
          <w:rFonts w:eastAsia="SimSun"/>
          <w:sz w:val="28"/>
          <w:szCs w:val="28"/>
          <w:lang w:eastAsia="zh-CN"/>
        </w:rPr>
        <w:t>ст</w:t>
      </w:r>
      <w:r w:rsidR="00ED41D2">
        <w:rPr>
          <w:rFonts w:eastAsia="SimSun"/>
          <w:sz w:val="28"/>
          <w:szCs w:val="28"/>
          <w:lang w:eastAsia="zh-CN"/>
        </w:rPr>
        <w:t>.</w:t>
      </w:r>
      <w:r w:rsidRPr="00D4144B">
        <w:rPr>
          <w:rFonts w:eastAsia="SimSun"/>
          <w:sz w:val="28"/>
          <w:szCs w:val="28"/>
          <w:lang w:eastAsia="zh-CN"/>
        </w:rPr>
        <w:t xml:space="preserve"> </w:t>
      </w:r>
      <w:r w:rsidR="00ED41D2">
        <w:rPr>
          <w:rFonts w:eastAsia="SimSun"/>
          <w:sz w:val="28"/>
          <w:szCs w:val="28"/>
          <w:lang w:eastAsia="zh-CN"/>
        </w:rPr>
        <w:t>20</w:t>
      </w:r>
      <w:r w:rsidRPr="00D4144B">
        <w:rPr>
          <w:rFonts w:eastAsia="SimSun"/>
          <w:sz w:val="28"/>
          <w:szCs w:val="28"/>
          <w:lang w:eastAsia="zh-CN"/>
        </w:rPr>
        <w:t>.</w:t>
      </w:r>
      <w:r w:rsidR="00ED41D2">
        <w:rPr>
          <w:rFonts w:eastAsia="SimSun"/>
          <w:sz w:val="28"/>
          <w:szCs w:val="28"/>
          <w:lang w:eastAsia="zh-CN"/>
        </w:rPr>
        <w:t>25</w:t>
      </w:r>
      <w:r w:rsidRPr="00D4144B">
        <w:rPr>
          <w:rFonts w:eastAsia="SimSun"/>
          <w:sz w:val="28"/>
          <w:szCs w:val="28"/>
          <w:lang w:eastAsia="zh-CN"/>
        </w:rPr>
        <w:t xml:space="preserve"> КоАП РФ, составляет три месяца.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Согласно правовой позиции, изложенной в пункте 14 Постановления Пленума Верховного Суда Российской Федерации от 24 марта 2005 года № 5 «О некоторых вопросах,</w:t>
      </w:r>
      <w:r w:rsidRPr="00D4144B">
        <w:rPr>
          <w:rFonts w:eastAsia="SimSun"/>
          <w:sz w:val="28"/>
          <w:szCs w:val="28"/>
          <w:lang w:eastAsia="zh-CN"/>
        </w:rPr>
        <w:t xml:space="preserve">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</w:t>
      </w:r>
      <w:r w:rsidRPr="00D4144B">
        <w:rPr>
          <w:rFonts w:eastAsia="SimSun"/>
          <w:sz w:val="28"/>
          <w:szCs w:val="28"/>
          <w:lang w:eastAsia="zh-CN"/>
        </w:rPr>
        <w:t xml:space="preserve">елённому сроку, начинает течь с момента наступления указанного срока. </w:t>
      </w:r>
    </w:p>
    <w:p w:rsidR="00D4144B" w:rsidRP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>Согласно положениям частей 1 и 3 ст.4.8 КоАП РФ сроки, предусмотренные настоящим Кодексом, исчисляются часами, сутками, днями, месяцами, годами. Течение срока, определенного периодом, н</w:t>
      </w:r>
      <w:r w:rsidRPr="00D4144B">
        <w:rPr>
          <w:rFonts w:eastAsia="SimSun"/>
          <w:sz w:val="28"/>
          <w:szCs w:val="28"/>
          <w:lang w:eastAsia="zh-CN"/>
        </w:rPr>
        <w:t>ачинается на следующий день после календарной даты или наступления события, которыми определено начало срока. Срок, исчисляемый днями, истекает в последний день установленного срока. Если окончание срока, исчисляемого днями, приходится на нерабочий день, п</w:t>
      </w:r>
      <w:r w:rsidRPr="00D4144B">
        <w:rPr>
          <w:rFonts w:eastAsia="SimSun"/>
          <w:sz w:val="28"/>
          <w:szCs w:val="28"/>
          <w:lang w:eastAsia="zh-CN"/>
        </w:rPr>
        <w:t>оследним днем срока считается первый следующий за ним рабочий день.</w:t>
      </w:r>
    </w:p>
    <w:p w:rsidR="00D4144B" w:rsidP="009A571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4144B">
        <w:rPr>
          <w:rFonts w:eastAsia="SimSun"/>
          <w:sz w:val="28"/>
          <w:szCs w:val="28"/>
          <w:lang w:eastAsia="zh-CN"/>
        </w:rPr>
        <w:t xml:space="preserve">Таким образом, по настоящему делу трехмесячный срок давности привлечения </w:t>
      </w:r>
      <w:r w:rsidR="00ED41D2">
        <w:rPr>
          <w:rFonts w:eastAsia="SimSun"/>
          <w:sz w:val="28"/>
          <w:szCs w:val="28"/>
          <w:lang w:eastAsia="zh-CN"/>
        </w:rPr>
        <w:t>Карпенчук А.В.</w:t>
      </w:r>
      <w:r w:rsidRPr="00D4144B">
        <w:rPr>
          <w:rFonts w:eastAsia="SimSun"/>
          <w:sz w:val="28"/>
          <w:szCs w:val="28"/>
          <w:lang w:eastAsia="zh-CN"/>
        </w:rPr>
        <w:t xml:space="preserve"> к административной ответственности по </w:t>
      </w:r>
      <w:r w:rsidR="00ED41D2">
        <w:rPr>
          <w:rFonts w:eastAsia="SimSun"/>
          <w:sz w:val="28"/>
          <w:szCs w:val="28"/>
          <w:lang w:eastAsia="zh-CN"/>
        </w:rPr>
        <w:t xml:space="preserve">ч. 1 </w:t>
      </w:r>
      <w:r w:rsidRPr="00D4144B">
        <w:rPr>
          <w:rFonts w:eastAsia="SimSun"/>
          <w:sz w:val="28"/>
          <w:szCs w:val="28"/>
          <w:lang w:eastAsia="zh-CN"/>
        </w:rPr>
        <w:t xml:space="preserve">ст. </w:t>
      </w:r>
      <w:r w:rsidR="00ED41D2">
        <w:rPr>
          <w:rFonts w:eastAsia="SimSun"/>
          <w:sz w:val="28"/>
          <w:szCs w:val="28"/>
          <w:lang w:eastAsia="zh-CN"/>
        </w:rPr>
        <w:t>20</w:t>
      </w:r>
      <w:r w:rsidRPr="00D4144B">
        <w:rPr>
          <w:rFonts w:eastAsia="SimSun"/>
          <w:sz w:val="28"/>
          <w:szCs w:val="28"/>
          <w:lang w:eastAsia="zh-CN"/>
        </w:rPr>
        <w:t>.</w:t>
      </w:r>
      <w:r w:rsidR="00ED41D2">
        <w:rPr>
          <w:rFonts w:eastAsia="SimSun"/>
          <w:sz w:val="28"/>
          <w:szCs w:val="28"/>
          <w:lang w:eastAsia="zh-CN"/>
        </w:rPr>
        <w:t>25</w:t>
      </w:r>
      <w:r w:rsidRPr="00D4144B">
        <w:rPr>
          <w:rFonts w:eastAsia="SimSun"/>
          <w:sz w:val="28"/>
          <w:szCs w:val="28"/>
          <w:lang w:eastAsia="zh-CN"/>
        </w:rPr>
        <w:t xml:space="preserve"> КоАП РФ начал исчисляться с 28 </w:t>
      </w:r>
      <w:r w:rsidR="00ED41D2">
        <w:rPr>
          <w:rFonts w:eastAsia="SimSun"/>
          <w:sz w:val="28"/>
          <w:szCs w:val="28"/>
          <w:lang w:eastAsia="zh-CN"/>
        </w:rPr>
        <w:t>августа</w:t>
      </w:r>
      <w:r w:rsidRPr="00D4144B">
        <w:rPr>
          <w:rFonts w:eastAsia="SimSun"/>
          <w:sz w:val="28"/>
          <w:szCs w:val="28"/>
          <w:lang w:eastAsia="zh-CN"/>
        </w:rPr>
        <w:t xml:space="preserve"> 2021 года и истек, соответственно</w:t>
      </w:r>
      <w:r w:rsidR="003641D1">
        <w:rPr>
          <w:rFonts w:eastAsia="SimSun"/>
          <w:sz w:val="28"/>
          <w:szCs w:val="28"/>
          <w:lang w:eastAsia="zh-CN"/>
        </w:rPr>
        <w:t xml:space="preserve"> -</w:t>
      </w:r>
      <w:r w:rsidRPr="00D4144B">
        <w:rPr>
          <w:rFonts w:eastAsia="SimSun"/>
          <w:sz w:val="28"/>
          <w:szCs w:val="28"/>
          <w:lang w:eastAsia="zh-CN"/>
        </w:rPr>
        <w:t xml:space="preserve"> 28 </w:t>
      </w:r>
      <w:r w:rsidR="00ED41D2">
        <w:rPr>
          <w:rFonts w:eastAsia="SimSun"/>
          <w:sz w:val="28"/>
          <w:szCs w:val="28"/>
          <w:lang w:eastAsia="zh-CN"/>
        </w:rPr>
        <w:t>но</w:t>
      </w:r>
      <w:r w:rsidRPr="00D4144B">
        <w:rPr>
          <w:rFonts w:eastAsia="SimSun"/>
          <w:sz w:val="28"/>
          <w:szCs w:val="28"/>
          <w:lang w:eastAsia="zh-CN"/>
        </w:rPr>
        <w:t>ября 2021 года.</w:t>
      </w:r>
    </w:p>
    <w:p w:rsidR="00ED41D2" w:rsidP="009A5719">
      <w:pPr>
        <w:autoSpaceDE w:val="0"/>
        <w:autoSpaceDN w:val="0"/>
        <w:adjustRightInd w:val="0"/>
        <w:ind w:firstLine="57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Согласно штампу входящей корреспонденции</w:t>
      </w:r>
      <w:r w:rsidR="00CE74C6">
        <w:rPr>
          <w:rFonts w:eastAsiaTheme="minorHAnsi"/>
          <w:color w:val="000000"/>
          <w:sz w:val="28"/>
          <w:szCs w:val="28"/>
          <w:lang w:eastAsia="en-US"/>
        </w:rPr>
        <w:t xml:space="preserve"> на сопроводительном письме 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протокол об административном правонарушении № 14781/21/82025-</w:t>
      </w:r>
      <w:r w:rsidR="00CE74C6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П от 23.11.2021 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 иными материалами дела поступил мировому судь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 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судебного участка №96</w:t>
      </w:r>
      <w:r w:rsidR="00CE74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Ялтинского судебного района (городской округ Ялта) Республики Крым</w:t>
      </w:r>
      <w:r w:rsidR="009A5719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29.11.2021г., то есть по истечени</w:t>
      </w:r>
      <w:r w:rsidR="00CE74C6">
        <w:rPr>
          <w:rFonts w:eastAsiaTheme="minorHAnsi"/>
          <w:color w:val="000000"/>
          <w:sz w:val="28"/>
          <w:szCs w:val="28"/>
          <w:lang w:eastAsia="en-US"/>
        </w:rPr>
        <w:t>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срок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 xml:space="preserve"> давности привлечения </w:t>
      </w:r>
      <w:r>
        <w:rPr>
          <w:rFonts w:eastAsiaTheme="minorHAnsi"/>
          <w:color w:val="000000"/>
          <w:sz w:val="28"/>
          <w:szCs w:val="28"/>
          <w:lang w:eastAsia="en-US"/>
        </w:rPr>
        <w:t>Карпенчук А.В.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административной ответственности за совершение административного правонарушения, пре</w:t>
      </w:r>
      <w:r w:rsidRPr="00ED41D2">
        <w:rPr>
          <w:rFonts w:eastAsiaTheme="minorHAnsi"/>
          <w:color w:val="000000"/>
          <w:sz w:val="28"/>
          <w:szCs w:val="28"/>
          <w:lang w:eastAsia="en-US"/>
        </w:rPr>
        <w:t>дусмотренного ч. 1 ст. 20.25 КоАП РФ.</w:t>
      </w:r>
    </w:p>
    <w:p w:rsidR="00D3619D" w:rsidP="009A5719">
      <w:pPr>
        <w:autoSpaceDE w:val="0"/>
        <w:autoSpaceDN w:val="0"/>
        <w:adjustRightInd w:val="0"/>
        <w:ind w:firstLine="57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5719">
        <w:rPr>
          <w:rFonts w:eastAsiaTheme="minorHAnsi"/>
          <w:color w:val="000000"/>
          <w:sz w:val="28"/>
          <w:szCs w:val="28"/>
          <w:lang w:eastAsia="en-US"/>
        </w:rPr>
        <w:t>В соответствии с ч.1 ст.</w:t>
      </w:r>
      <w:r w:rsidR="00A069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5719">
        <w:rPr>
          <w:rFonts w:eastAsiaTheme="minorHAnsi"/>
          <w:color w:val="000000"/>
          <w:sz w:val="28"/>
          <w:szCs w:val="28"/>
          <w:lang w:eastAsia="en-US"/>
        </w:rPr>
        <w:t>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</w:t>
      </w:r>
      <w:r w:rsidRPr="009A5719">
        <w:rPr>
          <w:rFonts w:eastAsiaTheme="minorHAnsi"/>
          <w:color w:val="000000"/>
          <w:sz w:val="28"/>
          <w:szCs w:val="28"/>
          <w:lang w:eastAsia="en-US"/>
        </w:rPr>
        <w:t xml:space="preserve">нии иначе как на основаниях и в порядке, установленных законом. </w:t>
      </w:r>
      <w:r w:rsidR="00ED41D2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</w:p>
    <w:p w:rsidR="009A5719" w:rsidRPr="009A5719" w:rsidP="009A5719">
      <w:pPr>
        <w:autoSpaceDE w:val="0"/>
        <w:autoSpaceDN w:val="0"/>
        <w:adjustRightInd w:val="0"/>
        <w:ind w:firstLine="57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5719">
        <w:rPr>
          <w:rFonts w:eastAsiaTheme="minorHAnsi"/>
          <w:color w:val="000000"/>
          <w:sz w:val="28"/>
          <w:szCs w:val="28"/>
          <w:lang w:eastAsia="en-US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</w:t>
      </w:r>
      <w:r w:rsidRPr="009A5719">
        <w:rPr>
          <w:rFonts w:eastAsiaTheme="minorHAnsi"/>
          <w:color w:val="000000"/>
          <w:sz w:val="28"/>
          <w:szCs w:val="28"/>
          <w:lang w:eastAsia="en-US"/>
        </w:rPr>
        <w:t xml:space="preserve"> хотя бы одного из следующих обстоятельств: истечение сроков давности привлечения к административной ответственности.</w:t>
      </w:r>
    </w:p>
    <w:p w:rsidR="009A5719" w:rsidRPr="009A5719" w:rsidP="009A5719">
      <w:pPr>
        <w:autoSpaceDE w:val="0"/>
        <w:autoSpaceDN w:val="0"/>
        <w:adjustRightInd w:val="0"/>
        <w:ind w:firstLine="57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5719">
        <w:rPr>
          <w:rFonts w:eastAsiaTheme="minorHAnsi"/>
          <w:color w:val="000000"/>
          <w:sz w:val="28"/>
          <w:szCs w:val="28"/>
          <w:lang w:eastAsia="en-US"/>
        </w:rPr>
        <w:t xml:space="preserve">Учитывая, что срок давности привлечения </w:t>
      </w:r>
      <w:r w:rsidR="00A069D1">
        <w:rPr>
          <w:rFonts w:eastAsiaTheme="minorHAnsi"/>
          <w:color w:val="000000"/>
          <w:sz w:val="28"/>
          <w:szCs w:val="28"/>
          <w:lang w:eastAsia="en-US"/>
        </w:rPr>
        <w:t>Карпенчук А.В.</w:t>
      </w:r>
      <w:r w:rsidRPr="009A5719">
        <w:rPr>
          <w:rFonts w:eastAsiaTheme="minorHAnsi"/>
          <w:color w:val="000000"/>
          <w:sz w:val="28"/>
          <w:szCs w:val="28"/>
          <w:lang w:eastAsia="en-US"/>
        </w:rPr>
        <w:t xml:space="preserve"> к административной ответственности истек, считаю необходимым производство по данном</w:t>
      </w:r>
      <w:r w:rsidRPr="009A5719">
        <w:rPr>
          <w:rFonts w:eastAsiaTheme="minorHAnsi"/>
          <w:color w:val="000000"/>
          <w:sz w:val="28"/>
          <w:szCs w:val="28"/>
          <w:lang w:eastAsia="en-US"/>
        </w:rPr>
        <w:t>у делу прекратить.</w:t>
      </w:r>
    </w:p>
    <w:p w:rsidR="008C6470" w:rsidRPr="00D3619D" w:rsidP="009A5719">
      <w:pPr>
        <w:autoSpaceDE w:val="0"/>
        <w:autoSpaceDN w:val="0"/>
        <w:adjustRightInd w:val="0"/>
        <w:ind w:firstLine="570"/>
        <w:jc w:val="both"/>
        <w:rPr>
          <w:i/>
          <w:sz w:val="28"/>
          <w:szCs w:val="28"/>
        </w:rPr>
      </w:pPr>
      <w:r w:rsidRPr="009A5719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ст. ст. 20.25, 32.2, 24.5, 29.9-29.10, 30.1 Кодекса Российской Федерации об административных правонарушениях, мировой судья </w:t>
      </w:r>
    </w:p>
    <w:p w:rsidR="008C6470" w:rsidRPr="00DD3005" w:rsidP="009A5719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D3005">
        <w:rPr>
          <w:b/>
          <w:sz w:val="28"/>
          <w:szCs w:val="28"/>
        </w:rPr>
        <w:t>ПОСТАНОВИЛ:</w:t>
      </w:r>
    </w:p>
    <w:p w:rsidR="008C6470" w:rsidRPr="00DD3005" w:rsidP="009A5719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8C6470" w:rsidP="009A57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D3005" w:rsidR="00FA3A1E">
        <w:rPr>
          <w:sz w:val="28"/>
          <w:szCs w:val="28"/>
        </w:rPr>
        <w:t xml:space="preserve">роизводство по делу </w:t>
      </w:r>
      <w:r w:rsidRPr="00DD3005" w:rsidR="00532B65">
        <w:rPr>
          <w:sz w:val="28"/>
          <w:szCs w:val="28"/>
        </w:rPr>
        <w:t>об административном правонарушении, предусмотренном ч.</w:t>
      </w:r>
      <w:r w:rsidR="00A069D1">
        <w:rPr>
          <w:sz w:val="28"/>
          <w:szCs w:val="28"/>
        </w:rPr>
        <w:t xml:space="preserve"> </w:t>
      </w:r>
      <w:r w:rsidRPr="00DD3005" w:rsidR="00532B65">
        <w:rPr>
          <w:sz w:val="28"/>
          <w:szCs w:val="28"/>
        </w:rPr>
        <w:t>1 ст.</w:t>
      </w:r>
      <w:r w:rsidR="00A069D1">
        <w:rPr>
          <w:sz w:val="28"/>
          <w:szCs w:val="28"/>
        </w:rPr>
        <w:t xml:space="preserve"> </w:t>
      </w:r>
      <w:r w:rsidRPr="00DD3005" w:rsidR="004D7754">
        <w:rPr>
          <w:sz w:val="28"/>
          <w:szCs w:val="28"/>
        </w:rPr>
        <w:t>20</w:t>
      </w:r>
      <w:r w:rsidRPr="00DD3005" w:rsidR="00532B65">
        <w:rPr>
          <w:sz w:val="28"/>
          <w:szCs w:val="28"/>
        </w:rPr>
        <w:t>.</w:t>
      </w:r>
      <w:r w:rsidRPr="00DD3005" w:rsidR="004D7754">
        <w:rPr>
          <w:sz w:val="28"/>
          <w:szCs w:val="28"/>
        </w:rPr>
        <w:t>25</w:t>
      </w:r>
      <w:r w:rsidRPr="00DD3005" w:rsidR="00532B65">
        <w:rPr>
          <w:sz w:val="28"/>
          <w:szCs w:val="28"/>
        </w:rPr>
        <w:t xml:space="preserve"> </w:t>
      </w:r>
      <w:r w:rsidRPr="009A5719" w:rsidR="009A571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9A5719">
        <w:rPr>
          <w:sz w:val="28"/>
          <w:szCs w:val="28"/>
        </w:rPr>
        <w:t>в</w:t>
      </w:r>
      <w:r w:rsidRPr="00DD3005" w:rsidR="00FA3A1E">
        <w:rPr>
          <w:sz w:val="28"/>
          <w:szCs w:val="28"/>
        </w:rPr>
        <w:t xml:space="preserve"> отношении </w:t>
      </w:r>
      <w:r w:rsidRPr="005B6908" w:rsidR="005B6908">
        <w:rPr>
          <w:sz w:val="28"/>
          <w:szCs w:val="28"/>
        </w:rPr>
        <w:t>Карпенчука Александра Васильевича</w:t>
      </w:r>
      <w:r w:rsidRPr="00DD3005" w:rsidR="00532B65">
        <w:rPr>
          <w:sz w:val="28"/>
          <w:szCs w:val="28"/>
        </w:rPr>
        <w:t xml:space="preserve"> - </w:t>
      </w:r>
      <w:r w:rsidRPr="005B6908" w:rsidR="005B6908">
        <w:rPr>
          <w:sz w:val="28"/>
          <w:szCs w:val="28"/>
        </w:rPr>
        <w:t xml:space="preserve">прекратить на основании </w:t>
      </w:r>
      <w:r w:rsidRPr="009A5719" w:rsidR="009A5719">
        <w:rPr>
          <w:sz w:val="28"/>
          <w:szCs w:val="28"/>
        </w:rPr>
        <w:t>пункт</w:t>
      </w:r>
      <w:r w:rsidR="009A5719">
        <w:rPr>
          <w:sz w:val="28"/>
          <w:szCs w:val="28"/>
        </w:rPr>
        <w:t>а</w:t>
      </w:r>
      <w:r w:rsidRPr="009A5719" w:rsidR="009A5719">
        <w:rPr>
          <w:sz w:val="28"/>
          <w:szCs w:val="28"/>
        </w:rPr>
        <w:t xml:space="preserve"> 6 части 1 статьи 24.5 </w:t>
      </w:r>
      <w:r>
        <w:rPr>
          <w:sz w:val="28"/>
          <w:szCs w:val="28"/>
        </w:rPr>
        <w:t>КоАП РФ</w:t>
      </w:r>
      <w:r w:rsidR="009A5719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</w:t>
      </w:r>
      <w:r w:rsidRPr="009A5719" w:rsidR="009A5719">
        <w:rPr>
          <w:sz w:val="28"/>
          <w:szCs w:val="28"/>
        </w:rPr>
        <w:t>с истечением сроков давности привлечения к административной ответственности.</w:t>
      </w:r>
      <w:r w:rsidRPr="00DD3005" w:rsidR="00FA3A1E">
        <w:rPr>
          <w:sz w:val="28"/>
          <w:szCs w:val="28"/>
        </w:rPr>
        <w:t xml:space="preserve"> </w:t>
      </w:r>
    </w:p>
    <w:p w:rsidR="009A5719" w:rsidRPr="00C94FF5" w:rsidP="009A5719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C94FF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</w:t>
      </w:r>
      <w:r w:rsidRPr="00C94FF5">
        <w:rPr>
          <w:sz w:val="28"/>
          <w:szCs w:val="28"/>
        </w:rPr>
        <w:t>ия.</w:t>
      </w:r>
    </w:p>
    <w:p w:rsidR="009A5719" w:rsidRPr="00C94FF5" w:rsidP="009A5719">
      <w:pPr>
        <w:rPr>
          <w:sz w:val="28"/>
          <w:szCs w:val="28"/>
        </w:rPr>
      </w:pPr>
    </w:p>
    <w:p w:rsidR="009A5719" w:rsidRPr="00C94FF5" w:rsidP="009A5719">
      <w:pPr>
        <w:ind w:firstLine="567"/>
        <w:rPr>
          <w:sz w:val="28"/>
          <w:szCs w:val="28"/>
        </w:rPr>
      </w:pPr>
      <w:r w:rsidRPr="00C94FF5">
        <w:rPr>
          <w:sz w:val="28"/>
          <w:szCs w:val="28"/>
        </w:rPr>
        <w:t>Мировой судья</w:t>
      </w:r>
      <w:r w:rsidRPr="00C94FF5">
        <w:rPr>
          <w:sz w:val="28"/>
          <w:szCs w:val="28"/>
        </w:rPr>
        <w:tab/>
      </w:r>
      <w:r w:rsidRPr="00C94FF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подпись</w:t>
      </w:r>
      <w:r w:rsidRPr="00C94FF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C94F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C94FF5">
        <w:rPr>
          <w:sz w:val="28"/>
          <w:szCs w:val="28"/>
        </w:rPr>
        <w:t xml:space="preserve">    </w:t>
      </w:r>
      <w:r>
        <w:rPr>
          <w:sz w:val="28"/>
          <w:szCs w:val="28"/>
        </w:rPr>
        <w:t>Я</w:t>
      </w:r>
      <w:r w:rsidRPr="00C94FF5">
        <w:rPr>
          <w:sz w:val="28"/>
          <w:szCs w:val="28"/>
        </w:rPr>
        <w:t>.Ю. Ершова</w:t>
      </w:r>
    </w:p>
    <w:p w:rsidR="009A5719" w:rsidRPr="00C94FF5" w:rsidP="009A5719">
      <w:pPr>
        <w:rPr>
          <w:bCs/>
          <w:sz w:val="28"/>
          <w:szCs w:val="28"/>
        </w:rPr>
      </w:pPr>
    </w:p>
    <w:p w:rsidR="009A5719" w:rsidRPr="00C94FF5" w:rsidP="009A5719">
      <w:pPr>
        <w:rPr>
          <w:sz w:val="28"/>
          <w:szCs w:val="28"/>
        </w:rPr>
      </w:pPr>
    </w:p>
    <w:p w:rsidR="00ED41D2" w:rsidRPr="00DD3005" w:rsidP="009A5719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5A3C"/>
    <w:rsid w:val="000867F7"/>
    <w:rsid w:val="000937E2"/>
    <w:rsid w:val="000B09EA"/>
    <w:rsid w:val="000F2B7E"/>
    <w:rsid w:val="00101DA9"/>
    <w:rsid w:val="00187038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260D"/>
    <w:rsid w:val="00323B71"/>
    <w:rsid w:val="00331A4B"/>
    <w:rsid w:val="003528EE"/>
    <w:rsid w:val="003641D1"/>
    <w:rsid w:val="003740C8"/>
    <w:rsid w:val="00385887"/>
    <w:rsid w:val="00395EC8"/>
    <w:rsid w:val="003A5C43"/>
    <w:rsid w:val="003A6AF7"/>
    <w:rsid w:val="003A72A9"/>
    <w:rsid w:val="003B345F"/>
    <w:rsid w:val="003C0DE0"/>
    <w:rsid w:val="003C4B39"/>
    <w:rsid w:val="003D0DCB"/>
    <w:rsid w:val="003D32E5"/>
    <w:rsid w:val="003D390A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23139"/>
    <w:rsid w:val="00532B65"/>
    <w:rsid w:val="00533CB4"/>
    <w:rsid w:val="00551576"/>
    <w:rsid w:val="00596E22"/>
    <w:rsid w:val="005B6908"/>
    <w:rsid w:val="005C444C"/>
    <w:rsid w:val="005E6BB7"/>
    <w:rsid w:val="006134DF"/>
    <w:rsid w:val="00621215"/>
    <w:rsid w:val="00680CCD"/>
    <w:rsid w:val="006A2DF6"/>
    <w:rsid w:val="006C7968"/>
    <w:rsid w:val="00731C23"/>
    <w:rsid w:val="00752AB9"/>
    <w:rsid w:val="0075603B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C15E5"/>
    <w:rsid w:val="007E5012"/>
    <w:rsid w:val="00815243"/>
    <w:rsid w:val="00825111"/>
    <w:rsid w:val="008331E0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2E82"/>
    <w:rsid w:val="00941A3F"/>
    <w:rsid w:val="009463C6"/>
    <w:rsid w:val="00956AB1"/>
    <w:rsid w:val="00987765"/>
    <w:rsid w:val="009A386A"/>
    <w:rsid w:val="009A420B"/>
    <w:rsid w:val="009A5719"/>
    <w:rsid w:val="009F0FA3"/>
    <w:rsid w:val="009F3A34"/>
    <w:rsid w:val="00A05E70"/>
    <w:rsid w:val="00A069D1"/>
    <w:rsid w:val="00A11277"/>
    <w:rsid w:val="00A27EA5"/>
    <w:rsid w:val="00A76BC9"/>
    <w:rsid w:val="00A811AF"/>
    <w:rsid w:val="00A812BE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A3E85"/>
    <w:rsid w:val="00BB28B4"/>
    <w:rsid w:val="00BB694E"/>
    <w:rsid w:val="00C15D31"/>
    <w:rsid w:val="00C22D75"/>
    <w:rsid w:val="00C60127"/>
    <w:rsid w:val="00C65E31"/>
    <w:rsid w:val="00C94FF5"/>
    <w:rsid w:val="00C96CFD"/>
    <w:rsid w:val="00CA4A03"/>
    <w:rsid w:val="00CA58D3"/>
    <w:rsid w:val="00CB03F8"/>
    <w:rsid w:val="00CB4BBD"/>
    <w:rsid w:val="00CD0D5F"/>
    <w:rsid w:val="00CE74C6"/>
    <w:rsid w:val="00D056CE"/>
    <w:rsid w:val="00D17903"/>
    <w:rsid w:val="00D3619D"/>
    <w:rsid w:val="00D4144B"/>
    <w:rsid w:val="00DA7214"/>
    <w:rsid w:val="00DC45AC"/>
    <w:rsid w:val="00DD3005"/>
    <w:rsid w:val="00DF0127"/>
    <w:rsid w:val="00DF028A"/>
    <w:rsid w:val="00DF3658"/>
    <w:rsid w:val="00DF6F86"/>
    <w:rsid w:val="00E30FA2"/>
    <w:rsid w:val="00E33F9E"/>
    <w:rsid w:val="00E4399E"/>
    <w:rsid w:val="00E50CF2"/>
    <w:rsid w:val="00E57508"/>
    <w:rsid w:val="00E7400B"/>
    <w:rsid w:val="00E7781D"/>
    <w:rsid w:val="00E9597B"/>
    <w:rsid w:val="00EB340F"/>
    <w:rsid w:val="00EC59B8"/>
    <w:rsid w:val="00ED41D2"/>
    <w:rsid w:val="00ED5306"/>
    <w:rsid w:val="00F01B6C"/>
    <w:rsid w:val="00F1151C"/>
    <w:rsid w:val="00F255A5"/>
    <w:rsid w:val="00F3725B"/>
    <w:rsid w:val="00F457BD"/>
    <w:rsid w:val="00F634E0"/>
    <w:rsid w:val="00FA3A1E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  <w:style w:type="character" w:customStyle="1" w:styleId="blk">
    <w:name w:val="blk"/>
    <w:basedOn w:val="DefaultParagraphFont"/>
    <w:rsid w:val="00A812BE"/>
  </w:style>
  <w:style w:type="paragraph" w:styleId="BalloonText">
    <w:name w:val="Balloon Text"/>
    <w:basedOn w:val="Normal"/>
    <w:link w:val="a2"/>
    <w:uiPriority w:val="99"/>
    <w:semiHidden/>
    <w:unhideWhenUsed/>
    <w:rsid w:val="000F2B7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2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