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349C6" w:rsidRPr="005349C6" w:rsidP="005349C6">
      <w:pPr>
        <w:autoSpaceDE w:val="0"/>
        <w:autoSpaceDN w:val="0"/>
        <w:adjustRightInd w:val="0"/>
        <w:spacing w:after="0" w:line="240" w:lineRule="auto"/>
        <w:ind w:right="-1" w:firstLine="567"/>
        <w:jc w:val="right"/>
        <w:rPr>
          <w:rFonts w:ascii="Times New Roman" w:eastAsia="Times New Roman" w:hAnsi="Times New Roman" w:cs="Times New Roman"/>
          <w:bCs/>
          <w:sz w:val="28"/>
          <w:szCs w:val="28"/>
          <w:lang w:eastAsia="ru-RU"/>
        </w:rPr>
      </w:pPr>
      <w:r w:rsidRPr="005349C6">
        <w:rPr>
          <w:rFonts w:ascii="Times New Roman" w:eastAsia="Times New Roman" w:hAnsi="Times New Roman" w:cs="Times New Roman"/>
          <w:bCs/>
          <w:sz w:val="28"/>
          <w:szCs w:val="28"/>
          <w:lang w:eastAsia="ru-RU"/>
        </w:rPr>
        <w:t>Дело № 5-97-</w:t>
      </w:r>
      <w:r>
        <w:rPr>
          <w:rFonts w:ascii="Times New Roman" w:eastAsia="Times New Roman" w:hAnsi="Times New Roman" w:cs="Times New Roman"/>
          <w:bCs/>
          <w:sz w:val="28"/>
          <w:szCs w:val="28"/>
          <w:lang w:eastAsia="ru-RU"/>
        </w:rPr>
        <w:t>12</w:t>
      </w:r>
      <w:r w:rsidRPr="005349C6">
        <w:rPr>
          <w:rFonts w:ascii="Times New Roman" w:eastAsia="Times New Roman" w:hAnsi="Times New Roman" w:cs="Times New Roman"/>
          <w:bCs/>
          <w:sz w:val="28"/>
          <w:szCs w:val="28"/>
          <w:lang w:eastAsia="ru-RU"/>
        </w:rPr>
        <w:t>/2020</w:t>
      </w:r>
    </w:p>
    <w:p w:rsidR="005349C6" w:rsidRPr="008900BF" w:rsidP="005349C6">
      <w:pPr>
        <w:autoSpaceDE w:val="0"/>
        <w:autoSpaceDN w:val="0"/>
        <w:adjustRightInd w:val="0"/>
        <w:spacing w:after="0" w:line="240" w:lineRule="auto"/>
        <w:ind w:right="-1" w:firstLine="567"/>
        <w:jc w:val="right"/>
        <w:rPr>
          <w:rFonts w:ascii="Times New Roman" w:eastAsia="Times New Roman" w:hAnsi="Times New Roman" w:cs="Times New Roman"/>
          <w:bCs/>
          <w:sz w:val="28"/>
          <w:szCs w:val="28"/>
          <w:lang w:eastAsia="ru-RU"/>
        </w:rPr>
      </w:pPr>
      <w:r w:rsidRPr="005349C6">
        <w:rPr>
          <w:rFonts w:ascii="Times New Roman" w:eastAsia="Times New Roman" w:hAnsi="Times New Roman" w:cs="Times New Roman"/>
          <w:bCs/>
          <w:sz w:val="28"/>
          <w:szCs w:val="28"/>
          <w:lang w:eastAsia="ru-RU"/>
        </w:rPr>
        <w:t>91</w:t>
      </w:r>
      <w:r>
        <w:rPr>
          <w:rFonts w:ascii="Times New Roman" w:eastAsia="Times New Roman" w:hAnsi="Times New Roman" w:cs="Times New Roman"/>
          <w:bCs/>
          <w:sz w:val="28"/>
          <w:szCs w:val="28"/>
          <w:lang w:val="en-US" w:eastAsia="ru-RU"/>
        </w:rPr>
        <w:t>R</w:t>
      </w:r>
      <w:r w:rsidRPr="005349C6">
        <w:rPr>
          <w:rFonts w:ascii="Times New Roman" w:eastAsia="Times New Roman" w:hAnsi="Times New Roman" w:cs="Times New Roman"/>
          <w:bCs/>
          <w:sz w:val="28"/>
          <w:szCs w:val="28"/>
          <w:lang w:val="en-US" w:eastAsia="ru-RU"/>
        </w:rPr>
        <w:t>S</w:t>
      </w:r>
      <w:r w:rsidRPr="005349C6">
        <w:rPr>
          <w:rFonts w:ascii="Times New Roman" w:eastAsia="Times New Roman" w:hAnsi="Times New Roman" w:cs="Times New Roman"/>
          <w:bCs/>
          <w:sz w:val="28"/>
          <w:szCs w:val="28"/>
          <w:lang w:eastAsia="ru-RU"/>
        </w:rPr>
        <w:t>00</w:t>
      </w:r>
      <w:r w:rsidRPr="008900BF">
        <w:rPr>
          <w:rFonts w:ascii="Times New Roman" w:eastAsia="Times New Roman" w:hAnsi="Times New Roman" w:cs="Times New Roman"/>
          <w:bCs/>
          <w:sz w:val="28"/>
          <w:szCs w:val="28"/>
          <w:lang w:eastAsia="ru-RU"/>
        </w:rPr>
        <w:t>24</w:t>
      </w:r>
      <w:r w:rsidRPr="005349C6">
        <w:rPr>
          <w:rFonts w:ascii="Times New Roman" w:eastAsia="Times New Roman" w:hAnsi="Times New Roman" w:cs="Times New Roman"/>
          <w:bCs/>
          <w:sz w:val="28"/>
          <w:szCs w:val="28"/>
          <w:lang w:eastAsia="ru-RU"/>
        </w:rPr>
        <w:t>-01-20</w:t>
      </w:r>
      <w:r w:rsidRPr="008900BF">
        <w:rPr>
          <w:rFonts w:ascii="Times New Roman" w:eastAsia="Times New Roman" w:hAnsi="Times New Roman" w:cs="Times New Roman"/>
          <w:bCs/>
          <w:sz w:val="28"/>
          <w:szCs w:val="28"/>
          <w:lang w:eastAsia="ru-RU"/>
        </w:rPr>
        <w:t>19</w:t>
      </w:r>
      <w:r w:rsidRPr="005349C6">
        <w:rPr>
          <w:rFonts w:ascii="Times New Roman" w:eastAsia="Times New Roman" w:hAnsi="Times New Roman" w:cs="Times New Roman"/>
          <w:bCs/>
          <w:sz w:val="28"/>
          <w:szCs w:val="28"/>
          <w:lang w:eastAsia="ru-RU"/>
        </w:rPr>
        <w:t>-00</w:t>
      </w:r>
      <w:r w:rsidRPr="008900BF">
        <w:rPr>
          <w:rFonts w:ascii="Times New Roman" w:eastAsia="Times New Roman" w:hAnsi="Times New Roman" w:cs="Times New Roman"/>
          <w:bCs/>
          <w:sz w:val="28"/>
          <w:szCs w:val="28"/>
          <w:lang w:eastAsia="ru-RU"/>
        </w:rPr>
        <w:t>4468</w:t>
      </w:r>
      <w:r w:rsidRPr="005349C6">
        <w:rPr>
          <w:rFonts w:ascii="Times New Roman" w:eastAsia="Times New Roman" w:hAnsi="Times New Roman" w:cs="Times New Roman"/>
          <w:bCs/>
          <w:sz w:val="28"/>
          <w:szCs w:val="28"/>
          <w:lang w:eastAsia="ru-RU"/>
        </w:rPr>
        <w:t>-</w:t>
      </w:r>
      <w:r w:rsidRPr="008900BF">
        <w:rPr>
          <w:rFonts w:ascii="Times New Roman" w:eastAsia="Times New Roman" w:hAnsi="Times New Roman" w:cs="Times New Roman"/>
          <w:bCs/>
          <w:sz w:val="28"/>
          <w:szCs w:val="28"/>
          <w:lang w:eastAsia="ru-RU"/>
        </w:rPr>
        <w:t>74</w:t>
      </w:r>
    </w:p>
    <w:p w:rsidR="005349C6" w:rsidRPr="005349C6" w:rsidP="005349C6">
      <w:pPr>
        <w:autoSpaceDE w:val="0"/>
        <w:autoSpaceDN w:val="0"/>
        <w:adjustRightInd w:val="0"/>
        <w:spacing w:after="0" w:line="240" w:lineRule="auto"/>
        <w:ind w:right="-1" w:firstLine="567"/>
        <w:jc w:val="right"/>
        <w:rPr>
          <w:rFonts w:ascii="Times New Roman" w:eastAsia="Times New Roman" w:hAnsi="Times New Roman" w:cs="Times New Roman"/>
          <w:b/>
          <w:bCs/>
          <w:sz w:val="28"/>
          <w:szCs w:val="28"/>
          <w:lang w:eastAsia="ru-RU"/>
        </w:rPr>
      </w:pPr>
    </w:p>
    <w:p w:rsidR="005349C6" w:rsidRPr="005349C6" w:rsidP="005349C6">
      <w:pPr>
        <w:autoSpaceDE w:val="0"/>
        <w:autoSpaceDN w:val="0"/>
        <w:adjustRightInd w:val="0"/>
        <w:spacing w:after="0" w:line="240" w:lineRule="auto"/>
        <w:ind w:right="-1" w:firstLine="567"/>
        <w:jc w:val="both"/>
        <w:rPr>
          <w:rFonts w:ascii="Times New Roman" w:eastAsia="Times New Roman" w:hAnsi="Times New Roman" w:cs="Times New Roman"/>
          <w:b/>
          <w:sz w:val="28"/>
          <w:szCs w:val="28"/>
          <w:lang w:eastAsia="ru-RU"/>
        </w:rPr>
      </w:pPr>
    </w:p>
    <w:p w:rsidR="005349C6" w:rsidRPr="005349C6" w:rsidP="005349C6">
      <w:pPr>
        <w:autoSpaceDE w:val="0"/>
        <w:autoSpaceDN w:val="0"/>
        <w:adjustRightInd w:val="0"/>
        <w:spacing w:after="0" w:line="240" w:lineRule="auto"/>
        <w:ind w:right="-1" w:firstLine="567"/>
        <w:jc w:val="center"/>
        <w:rPr>
          <w:rFonts w:ascii="Times New Roman" w:eastAsia="Times New Roman" w:hAnsi="Times New Roman" w:cs="Times New Roman"/>
          <w:b/>
          <w:sz w:val="28"/>
          <w:szCs w:val="28"/>
          <w:lang w:eastAsia="ru-RU"/>
        </w:rPr>
      </w:pPr>
      <w:r w:rsidRPr="005349C6">
        <w:rPr>
          <w:rFonts w:ascii="Times New Roman" w:eastAsia="Times New Roman" w:hAnsi="Times New Roman" w:cs="Times New Roman"/>
          <w:b/>
          <w:sz w:val="28"/>
          <w:szCs w:val="28"/>
          <w:lang w:eastAsia="ru-RU"/>
        </w:rPr>
        <w:t>П О С Т А Н О В Л Е Н И Е</w:t>
      </w:r>
    </w:p>
    <w:p w:rsidR="005349C6" w:rsidRPr="005349C6" w:rsidP="005349C6">
      <w:pPr>
        <w:spacing w:after="0" w:line="240" w:lineRule="auto"/>
        <w:jc w:val="center"/>
        <w:rPr>
          <w:rFonts w:ascii="Times New Roman" w:eastAsia="Times New Roman" w:hAnsi="Times New Roman" w:cs="Times New Roman"/>
          <w:sz w:val="28"/>
          <w:szCs w:val="28"/>
          <w:lang w:eastAsia="ru-RU"/>
        </w:rPr>
      </w:pPr>
      <w:r w:rsidRPr="005349C6">
        <w:rPr>
          <w:rFonts w:ascii="Times New Roman" w:eastAsia="Times New Roman" w:hAnsi="Times New Roman" w:cs="Times New Roman"/>
          <w:b/>
          <w:sz w:val="28"/>
          <w:szCs w:val="28"/>
        </w:rPr>
        <w:t>о назначении административного наказания</w:t>
      </w:r>
    </w:p>
    <w:p w:rsidR="005349C6" w:rsidRPr="005349C6" w:rsidP="005349C6">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5349C6" w:rsidRPr="005349C6" w:rsidP="005349C6">
      <w:pPr>
        <w:tabs>
          <w:tab w:val="left" w:pos="8510"/>
        </w:tabs>
        <w:autoSpaceDE w:val="0"/>
        <w:autoSpaceDN w:val="0"/>
        <w:adjustRightInd w:val="0"/>
        <w:spacing w:after="0" w:line="240" w:lineRule="auto"/>
        <w:ind w:right="-1" w:firstLine="567"/>
        <w:jc w:val="both"/>
        <w:rPr>
          <w:rFonts w:ascii="Times New Roman" w:eastAsia="Times New Roman" w:hAnsi="Times New Roman" w:cs="Times New Roman"/>
          <w:bCs/>
          <w:sz w:val="28"/>
          <w:szCs w:val="28"/>
          <w:lang w:eastAsia="ru-RU"/>
        </w:rPr>
      </w:pPr>
      <w:r w:rsidRPr="005349C6">
        <w:rPr>
          <w:rFonts w:ascii="Times New Roman" w:eastAsia="Times New Roman" w:hAnsi="Times New Roman" w:cs="Times New Roman"/>
          <w:bCs/>
          <w:sz w:val="28"/>
          <w:szCs w:val="28"/>
          <w:lang w:eastAsia="ru-RU"/>
        </w:rPr>
        <w:t xml:space="preserve"> 04 февраля 2020 года                                                                           г. Ялта</w:t>
      </w:r>
    </w:p>
    <w:p w:rsidR="005349C6" w:rsidRPr="005349C6" w:rsidP="005349C6">
      <w:pPr>
        <w:tabs>
          <w:tab w:val="left" w:pos="8510"/>
        </w:tabs>
        <w:autoSpaceDE w:val="0"/>
        <w:autoSpaceDN w:val="0"/>
        <w:adjustRightInd w:val="0"/>
        <w:spacing w:after="0" w:line="240" w:lineRule="auto"/>
        <w:ind w:right="-1" w:firstLine="567"/>
        <w:jc w:val="both"/>
        <w:rPr>
          <w:rFonts w:ascii="Times New Roman" w:eastAsia="Times New Roman" w:hAnsi="Times New Roman" w:cs="Times New Roman"/>
          <w:b/>
          <w:bCs/>
          <w:sz w:val="28"/>
          <w:szCs w:val="28"/>
          <w:lang w:eastAsia="ru-RU"/>
        </w:rPr>
      </w:pPr>
    </w:p>
    <w:p w:rsidR="005349C6" w:rsidRPr="0069374C" w:rsidP="0069374C">
      <w:pPr>
        <w:spacing w:after="0" w:line="240" w:lineRule="auto"/>
        <w:ind w:right="-2" w:firstLine="567"/>
        <w:jc w:val="both"/>
        <w:rPr>
          <w:rFonts w:ascii="Times New Roman" w:eastAsia="Times New Roman" w:hAnsi="Times New Roman" w:cs="Times New Roman"/>
          <w:sz w:val="28"/>
          <w:szCs w:val="28"/>
          <w:lang w:eastAsia="ru-RU"/>
        </w:rPr>
      </w:pPr>
      <w:r w:rsidRPr="0069374C">
        <w:rPr>
          <w:rFonts w:ascii="Times New Roman" w:eastAsia="Times New Roman" w:hAnsi="Times New Roman" w:cs="Times New Roman"/>
          <w:sz w:val="28"/>
          <w:szCs w:val="28"/>
          <w:lang w:eastAsia="ru-RU"/>
        </w:rPr>
        <w:t>Мировой судья</w:t>
      </w:r>
      <w:r w:rsidRPr="0069374C">
        <w:rPr>
          <w:rFonts w:ascii="Times New Roman" w:eastAsia="Times New Roman" w:hAnsi="Times New Roman" w:cs="Times New Roman"/>
          <w:bCs/>
          <w:iCs/>
          <w:sz w:val="28"/>
          <w:szCs w:val="28"/>
          <w:lang w:eastAsia="ru-RU"/>
        </w:rPr>
        <w:t xml:space="preserve"> судебного участка №96 Ялтинского судебного района (городской округ Ялта) Республики Крым </w:t>
      </w:r>
      <w:r w:rsidRPr="0069374C">
        <w:rPr>
          <w:rFonts w:ascii="Times New Roman" w:eastAsia="Times New Roman" w:hAnsi="Times New Roman" w:cs="Times New Roman"/>
          <w:bCs/>
          <w:iCs/>
          <w:sz w:val="28"/>
          <w:szCs w:val="28"/>
          <w:lang w:eastAsia="ru-RU"/>
        </w:rPr>
        <w:t>Бекенштейн</w:t>
      </w:r>
      <w:r w:rsidRPr="0069374C">
        <w:rPr>
          <w:rFonts w:ascii="Times New Roman" w:eastAsia="Times New Roman" w:hAnsi="Times New Roman" w:cs="Times New Roman"/>
          <w:bCs/>
          <w:iCs/>
          <w:sz w:val="28"/>
          <w:szCs w:val="28"/>
          <w:lang w:eastAsia="ru-RU"/>
        </w:rPr>
        <w:t xml:space="preserve"> Елена Леонидовна</w:t>
      </w:r>
      <w:r w:rsidRPr="0069374C">
        <w:rPr>
          <w:rFonts w:ascii="Times New Roman" w:eastAsia="Times New Roman" w:hAnsi="Times New Roman" w:cs="Times New Roman"/>
          <w:sz w:val="28"/>
          <w:szCs w:val="28"/>
          <w:lang w:eastAsia="ru-RU"/>
        </w:rPr>
        <w:t>, исполняющий обязанности мирового судьи судебного участка №97 Ялтинского судебного района (городской округ Ялта) Республики Крым,</w:t>
      </w:r>
    </w:p>
    <w:p w:rsidR="005349C6" w:rsidRPr="0069374C" w:rsidP="0069374C">
      <w:pPr>
        <w:autoSpaceDE w:val="0"/>
        <w:autoSpaceDN w:val="0"/>
        <w:adjustRightInd w:val="0"/>
        <w:spacing w:after="0" w:line="240" w:lineRule="auto"/>
        <w:ind w:right="-1" w:firstLine="567"/>
        <w:jc w:val="both"/>
        <w:rPr>
          <w:rFonts w:ascii="Times New Roman" w:eastAsia="Times New Roman" w:hAnsi="Times New Roman" w:cs="Times New Roman"/>
          <w:bCs/>
          <w:iCs/>
          <w:sz w:val="28"/>
          <w:szCs w:val="28"/>
          <w:lang w:eastAsia="ru-RU"/>
        </w:rPr>
      </w:pPr>
      <w:r w:rsidRPr="0069374C">
        <w:rPr>
          <w:rFonts w:ascii="Times New Roman" w:eastAsia="Times New Roman" w:hAnsi="Times New Roman" w:cs="Times New Roman"/>
          <w:bCs/>
          <w:iCs/>
          <w:sz w:val="28"/>
          <w:szCs w:val="28"/>
          <w:lang w:eastAsia="ru-RU"/>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5349C6" w:rsidRPr="0069374C" w:rsidP="0069374C">
      <w:pPr>
        <w:autoSpaceDE w:val="0"/>
        <w:autoSpaceDN w:val="0"/>
        <w:adjustRightInd w:val="0"/>
        <w:spacing w:after="0" w:line="240" w:lineRule="auto"/>
        <w:ind w:right="-1" w:firstLine="567"/>
        <w:jc w:val="both"/>
        <w:rPr>
          <w:rFonts w:ascii="Times New Roman" w:eastAsia="Times New Roman" w:hAnsi="Times New Roman" w:cs="Times New Roman"/>
          <w:iCs/>
          <w:sz w:val="28"/>
          <w:szCs w:val="28"/>
          <w:lang w:eastAsia="ru-RU"/>
        </w:rPr>
      </w:pPr>
      <w:r w:rsidRPr="0069374C">
        <w:rPr>
          <w:rFonts w:ascii="Times New Roman" w:eastAsia="Times New Roman" w:hAnsi="Times New Roman" w:cs="Times New Roman"/>
          <w:iCs/>
          <w:sz w:val="28"/>
          <w:szCs w:val="28"/>
          <w:lang w:eastAsia="ru-RU"/>
        </w:rPr>
        <w:t xml:space="preserve">должностного лица </w:t>
      </w:r>
      <w:r w:rsidRPr="0069374C">
        <w:rPr>
          <w:rFonts w:ascii="Times New Roman" w:eastAsia="Times New Roman" w:hAnsi="Times New Roman" w:cs="Times New Roman"/>
          <w:iCs/>
          <w:sz w:val="28"/>
          <w:szCs w:val="28"/>
          <w:lang w:eastAsia="ru-RU"/>
        </w:rPr>
        <w:t>–директора общества с ограниченной ответственностью «</w:t>
      </w:r>
      <w:r w:rsidR="00627B1C">
        <w:rPr>
          <w:rFonts w:ascii="Times New Roman" w:eastAsia="Times New Roman" w:hAnsi="Times New Roman" w:cs="Times New Roman"/>
          <w:iCs/>
          <w:sz w:val="28"/>
          <w:szCs w:val="28"/>
          <w:lang w:eastAsia="ru-RU"/>
        </w:rPr>
        <w:t>НАЗВАНИЕ</w:t>
      </w:r>
      <w:r w:rsidRPr="0069374C">
        <w:rPr>
          <w:rFonts w:ascii="Times New Roman" w:eastAsia="Times New Roman" w:hAnsi="Times New Roman" w:cs="Times New Roman"/>
          <w:iCs/>
          <w:sz w:val="28"/>
          <w:szCs w:val="28"/>
          <w:lang w:eastAsia="ru-RU"/>
        </w:rPr>
        <w:t xml:space="preserve">» </w:t>
      </w:r>
      <w:r w:rsidRPr="0069374C">
        <w:rPr>
          <w:rFonts w:ascii="Times New Roman" w:eastAsia="Times New Roman" w:hAnsi="Times New Roman" w:cs="Times New Roman"/>
          <w:iCs/>
          <w:sz w:val="28"/>
          <w:szCs w:val="28"/>
          <w:lang w:eastAsia="ru-RU"/>
        </w:rPr>
        <w:t>Онипко</w:t>
      </w:r>
      <w:r w:rsidRPr="0069374C">
        <w:rPr>
          <w:rFonts w:ascii="Times New Roman" w:eastAsia="Times New Roman" w:hAnsi="Times New Roman" w:cs="Times New Roman"/>
          <w:iCs/>
          <w:sz w:val="28"/>
          <w:szCs w:val="28"/>
          <w:lang w:eastAsia="ru-RU"/>
        </w:rPr>
        <w:t xml:space="preserve"> Марьяны Михайловны, </w:t>
      </w:r>
      <w:r w:rsidR="00627B1C">
        <w:rPr>
          <w:rFonts w:ascii="Times New Roman" w:eastAsia="Times New Roman" w:hAnsi="Times New Roman" w:cs="Times New Roman"/>
          <w:iCs/>
          <w:sz w:val="28"/>
          <w:szCs w:val="28"/>
          <w:lang w:eastAsia="ru-RU"/>
        </w:rPr>
        <w:t>"ПЕРСОНАЛЬНЫЕ ДАННЫЕ"</w:t>
      </w:r>
      <w:r w:rsidRPr="0069374C">
        <w:rPr>
          <w:rFonts w:ascii="Times New Roman" w:eastAsia="Times New Roman" w:hAnsi="Times New Roman" w:cs="Times New Roman"/>
          <w:iCs/>
          <w:sz w:val="28"/>
          <w:szCs w:val="28"/>
          <w:lang w:eastAsia="ru-RU"/>
        </w:rPr>
        <w:t xml:space="preserve">, </w:t>
      </w:r>
    </w:p>
    <w:p w:rsidR="005349C6" w:rsidRPr="0069374C" w:rsidP="0069374C">
      <w:pPr>
        <w:autoSpaceDE w:val="0"/>
        <w:autoSpaceDN w:val="0"/>
        <w:adjustRightInd w:val="0"/>
        <w:spacing w:after="0" w:line="240" w:lineRule="auto"/>
        <w:ind w:right="-1" w:firstLine="567"/>
        <w:jc w:val="both"/>
        <w:rPr>
          <w:rFonts w:ascii="Times New Roman" w:eastAsia="Times New Roman" w:hAnsi="Times New Roman" w:cs="Times New Roman"/>
          <w:iCs/>
          <w:sz w:val="28"/>
          <w:szCs w:val="28"/>
          <w:lang w:eastAsia="ru-RU"/>
        </w:rPr>
      </w:pPr>
      <w:r w:rsidRPr="0069374C">
        <w:rPr>
          <w:rFonts w:ascii="Times New Roman" w:eastAsia="Times New Roman" w:hAnsi="Times New Roman" w:cs="Times New Roman"/>
          <w:iCs/>
          <w:sz w:val="28"/>
          <w:szCs w:val="28"/>
          <w:lang w:eastAsia="ru-RU"/>
        </w:rPr>
        <w:t xml:space="preserve">в совершении административного правонарушения, </w:t>
      </w:r>
      <w:r w:rsidR="00627B1C">
        <w:rPr>
          <w:rFonts w:ascii="Times New Roman" w:eastAsia="Times New Roman" w:hAnsi="Times New Roman" w:cs="Times New Roman"/>
          <w:iCs/>
          <w:sz w:val="28"/>
          <w:szCs w:val="28"/>
          <w:lang w:eastAsia="ru-RU"/>
        </w:rPr>
        <w:t xml:space="preserve"> </w:t>
      </w:r>
      <w:r w:rsidRPr="0069374C">
        <w:rPr>
          <w:rFonts w:ascii="Times New Roman" w:eastAsia="Times New Roman" w:hAnsi="Times New Roman" w:cs="Times New Roman"/>
          <w:iCs/>
          <w:sz w:val="28"/>
          <w:szCs w:val="28"/>
          <w:lang w:eastAsia="ru-RU"/>
        </w:rPr>
        <w:t>предусмотренного ч. 3 ст. 14.17 Кодекса Российской Федерации об административных правонарушениях,         </w:t>
      </w:r>
    </w:p>
    <w:p w:rsidR="00F2722E" w:rsidRPr="0069374C" w:rsidP="0069374C">
      <w:pPr>
        <w:spacing w:before="100" w:beforeAutospacing="1" w:after="100" w:afterAutospacing="1" w:line="240" w:lineRule="auto"/>
        <w:ind w:firstLine="851"/>
        <w:jc w:val="center"/>
        <w:rPr>
          <w:rFonts w:ascii="Times New Roman" w:eastAsia="Times New Roman" w:hAnsi="Times New Roman" w:cs="Times New Roman"/>
          <w:sz w:val="28"/>
          <w:szCs w:val="28"/>
          <w:lang w:eastAsia="ru-RU"/>
        </w:rPr>
      </w:pPr>
      <w:r w:rsidRPr="0069374C">
        <w:rPr>
          <w:rFonts w:ascii="Times New Roman" w:eastAsia="Times New Roman" w:hAnsi="Times New Roman" w:cs="Times New Roman"/>
          <w:iCs/>
          <w:sz w:val="28"/>
          <w:szCs w:val="28"/>
          <w:lang w:eastAsia="ru-RU"/>
        </w:rPr>
        <w:t>УСТАНОВИЛ:</w:t>
      </w:r>
    </w:p>
    <w:p w:rsidR="006F2A27" w:rsidRPr="0069374C" w:rsidP="0069374C">
      <w:pPr>
        <w:autoSpaceDE w:val="0"/>
        <w:autoSpaceDN w:val="0"/>
        <w:adjustRightInd w:val="0"/>
        <w:spacing w:after="0" w:line="240" w:lineRule="auto"/>
        <w:ind w:firstLine="540"/>
        <w:jc w:val="both"/>
        <w:rPr>
          <w:rFonts w:ascii="Times New Roman" w:hAnsi="Times New Roman" w:eastAsiaTheme="minorEastAsia" w:cs="Times New Roman"/>
          <w:sz w:val="28"/>
          <w:szCs w:val="28"/>
          <w:lang w:eastAsia="ru-RU"/>
        </w:rPr>
      </w:pPr>
      <w:r w:rsidRPr="0069374C">
        <w:rPr>
          <w:rFonts w:ascii="Times New Roman" w:hAnsi="Times New Roman" w:cs="Times New Roman"/>
          <w:color w:val="000000"/>
          <w:sz w:val="28"/>
          <w:szCs w:val="28"/>
          <w:shd w:val="clear" w:color="auto" w:fill="FFFFFF"/>
        </w:rPr>
        <w:t>Онипко</w:t>
      </w:r>
      <w:r w:rsidRPr="0069374C">
        <w:rPr>
          <w:rFonts w:ascii="Times New Roman" w:hAnsi="Times New Roman" w:cs="Times New Roman"/>
          <w:color w:val="000000"/>
          <w:sz w:val="28"/>
          <w:szCs w:val="28"/>
          <w:shd w:val="clear" w:color="auto" w:fill="FFFFFF"/>
        </w:rPr>
        <w:t xml:space="preserve"> М.М.</w:t>
      </w:r>
      <w:r w:rsidRPr="0069374C">
        <w:rPr>
          <w:rStyle w:val="FontStyle12"/>
          <w:sz w:val="28"/>
          <w:szCs w:val="28"/>
          <w:lang w:eastAsia="uk-UA"/>
        </w:rPr>
        <w:t>, являясь должностным лицом - генеральным директором Общества с ограниченной ответственностью «</w:t>
      </w:r>
      <w:r w:rsidR="00627B1C">
        <w:rPr>
          <w:rStyle w:val="FontStyle12"/>
          <w:sz w:val="28"/>
          <w:szCs w:val="28"/>
          <w:lang w:eastAsia="uk-UA"/>
        </w:rPr>
        <w:t>НАЗВАНИЕ</w:t>
      </w:r>
      <w:r w:rsidRPr="0069374C">
        <w:rPr>
          <w:rStyle w:val="FontStyle12"/>
          <w:sz w:val="28"/>
          <w:szCs w:val="28"/>
          <w:lang w:eastAsia="uk-UA"/>
        </w:rPr>
        <w:t xml:space="preserve">», </w:t>
      </w:r>
      <w:r w:rsidRPr="0069374C" w:rsidR="00974162">
        <w:rPr>
          <w:rStyle w:val="FontStyle12"/>
          <w:sz w:val="28"/>
          <w:szCs w:val="28"/>
          <w:lang w:eastAsia="uk-UA"/>
        </w:rPr>
        <w:t>23 июля 2019 года</w:t>
      </w:r>
      <w:r w:rsidRPr="0069374C">
        <w:rPr>
          <w:rStyle w:val="FontStyle12"/>
          <w:sz w:val="28"/>
          <w:szCs w:val="28"/>
          <w:lang w:eastAsia="uk-UA"/>
        </w:rPr>
        <w:t>, в результате ненадлежащего исполнения своих обязанностей не принял</w:t>
      </w:r>
      <w:r w:rsidRPr="0069374C" w:rsidR="00974162">
        <w:rPr>
          <w:rStyle w:val="FontStyle12"/>
          <w:sz w:val="28"/>
          <w:szCs w:val="28"/>
          <w:lang w:eastAsia="uk-UA"/>
        </w:rPr>
        <w:t>а</w:t>
      </w:r>
      <w:r w:rsidRPr="0069374C">
        <w:rPr>
          <w:rStyle w:val="FontStyle12"/>
          <w:sz w:val="28"/>
          <w:szCs w:val="28"/>
          <w:lang w:eastAsia="uk-UA"/>
        </w:rPr>
        <w:t xml:space="preserve"> надлежащих мер по контролю за соблюдением законодательства в области оборота алкогольной продукции, что привело к осуществлению ООО «</w:t>
      </w:r>
      <w:r w:rsidR="00627B1C">
        <w:rPr>
          <w:rStyle w:val="FontStyle12"/>
          <w:sz w:val="28"/>
          <w:szCs w:val="28"/>
          <w:lang w:eastAsia="uk-UA"/>
        </w:rPr>
        <w:t>НАЗВАНИЕ</w:t>
      </w:r>
      <w:r w:rsidRPr="0069374C">
        <w:rPr>
          <w:rStyle w:val="FontStyle12"/>
          <w:sz w:val="28"/>
          <w:szCs w:val="28"/>
          <w:lang w:eastAsia="uk-UA"/>
        </w:rPr>
        <w:t xml:space="preserve">» оборота алкогольной продукции без соответствующей лицензии по адресу: </w:t>
      </w:r>
      <w:r w:rsidR="00627B1C">
        <w:rPr>
          <w:rStyle w:val="FontStyle12"/>
          <w:sz w:val="28"/>
          <w:szCs w:val="28"/>
          <w:lang w:eastAsia="uk-UA"/>
        </w:rPr>
        <w:t xml:space="preserve"> АДРЕС </w:t>
      </w:r>
      <w:r w:rsidRPr="0069374C" w:rsidR="00974162">
        <w:rPr>
          <w:rStyle w:val="FontStyle12"/>
          <w:sz w:val="28"/>
          <w:szCs w:val="28"/>
          <w:lang w:eastAsia="uk-UA"/>
        </w:rPr>
        <w:t>в г. Ялта</w:t>
      </w:r>
      <w:r w:rsidRPr="0069374C">
        <w:rPr>
          <w:rStyle w:val="FontStyle12"/>
          <w:sz w:val="28"/>
          <w:szCs w:val="28"/>
          <w:lang w:eastAsia="uk-UA"/>
        </w:rPr>
        <w:t xml:space="preserve">, </w:t>
      </w:r>
      <w:r w:rsidRPr="0069374C" w:rsidR="00A54F1C">
        <w:rPr>
          <w:rFonts w:ascii="Times New Roman" w:hAnsi="Times New Roman" w:eastAsiaTheme="minorEastAsia" w:cs="Times New Roman"/>
          <w:sz w:val="28"/>
          <w:szCs w:val="28"/>
          <w:lang w:eastAsia="ru-RU"/>
        </w:rPr>
        <w:t xml:space="preserve">чем нарушила ст.16 ФЗ №171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совершив тем самым административное правонарушение, предусмотренное ч.3 ст. 14.17 КоАП РФ. </w:t>
      </w:r>
    </w:p>
    <w:p w:rsidR="006F2A27" w:rsidRPr="0069374C" w:rsidP="0069374C">
      <w:pPr>
        <w:spacing w:after="0" w:line="240" w:lineRule="auto"/>
        <w:ind w:firstLine="708"/>
        <w:jc w:val="both"/>
        <w:rPr>
          <w:rFonts w:ascii="Times New Roman" w:hAnsi="Times New Roman" w:cs="Times New Roman"/>
          <w:sz w:val="28"/>
          <w:szCs w:val="28"/>
          <w:lang w:eastAsia="ru-RU"/>
        </w:rPr>
      </w:pPr>
      <w:r w:rsidRPr="0069374C">
        <w:rPr>
          <w:rFonts w:ascii="Times New Roman" w:hAnsi="Times New Roman" w:cs="Times New Roman"/>
          <w:iCs/>
          <w:sz w:val="28"/>
          <w:szCs w:val="28"/>
          <w:lang w:eastAsia="ru-RU"/>
        </w:rPr>
        <w:t>Онипко</w:t>
      </w:r>
      <w:r w:rsidRPr="0069374C">
        <w:rPr>
          <w:rFonts w:ascii="Times New Roman" w:hAnsi="Times New Roman" w:cs="Times New Roman"/>
          <w:iCs/>
          <w:sz w:val="28"/>
          <w:szCs w:val="28"/>
          <w:lang w:eastAsia="ru-RU"/>
        </w:rPr>
        <w:t xml:space="preserve"> М.М.</w:t>
      </w:r>
      <w:r w:rsidR="00627B1C">
        <w:rPr>
          <w:rFonts w:ascii="Times New Roman" w:hAnsi="Times New Roman" w:cs="Times New Roman"/>
          <w:iCs/>
          <w:sz w:val="28"/>
          <w:szCs w:val="28"/>
          <w:lang w:eastAsia="ru-RU"/>
        </w:rPr>
        <w:t xml:space="preserve"> </w:t>
      </w:r>
      <w:r w:rsidRPr="0069374C">
        <w:rPr>
          <w:rFonts w:ascii="Times New Roman" w:hAnsi="Times New Roman" w:cs="Times New Roman"/>
          <w:sz w:val="28"/>
          <w:szCs w:val="28"/>
          <w:lang w:eastAsia="ru-RU"/>
        </w:rPr>
        <w:t xml:space="preserve">в судебное заседание не явилась, о дне, времени и месте судебного разбирательства была извещена заблаговременно, надлежащим образом. </w:t>
      </w:r>
    </w:p>
    <w:p w:rsidR="006F2A27" w:rsidRPr="0069374C" w:rsidP="0069374C">
      <w:pPr>
        <w:spacing w:after="0" w:line="240" w:lineRule="auto"/>
        <w:ind w:firstLine="708"/>
        <w:jc w:val="both"/>
        <w:rPr>
          <w:rFonts w:ascii="Times New Roman" w:hAnsi="Times New Roman" w:cs="Times New Roman"/>
          <w:sz w:val="28"/>
          <w:szCs w:val="28"/>
          <w:lang w:eastAsia="ru-RU"/>
        </w:rPr>
      </w:pPr>
      <w:r w:rsidRPr="0069374C">
        <w:rPr>
          <w:rFonts w:ascii="Times New Roman" w:hAnsi="Times New Roman" w:cs="Times New Roman"/>
          <w:sz w:val="28"/>
          <w:szCs w:val="28"/>
          <w:lang w:eastAsia="ru-RU"/>
        </w:rPr>
        <w:t xml:space="preserve">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w:t>
      </w:r>
      <w:r w:rsidRPr="0069374C">
        <w:rPr>
          <w:rFonts w:ascii="Times New Roman" w:hAnsi="Times New Roman" w:cs="Times New Roman"/>
          <w:sz w:val="28"/>
          <w:szCs w:val="28"/>
          <w:lang w:eastAsia="ru-RU"/>
        </w:rPr>
        <w:t>ходатайство об отложении рассмотрения дела либо если такое ходатайство оставлено без удовлетворения.</w:t>
      </w:r>
    </w:p>
    <w:p w:rsidR="008900BF" w:rsidRPr="0069374C" w:rsidP="0069374C">
      <w:pPr>
        <w:spacing w:after="0" w:line="240" w:lineRule="auto"/>
        <w:ind w:firstLine="708"/>
        <w:jc w:val="both"/>
        <w:rPr>
          <w:rFonts w:ascii="Times New Roman" w:hAnsi="Times New Roman" w:cs="Times New Roman"/>
          <w:sz w:val="28"/>
          <w:szCs w:val="28"/>
          <w:lang w:eastAsia="ru-RU"/>
        </w:rPr>
      </w:pPr>
      <w:r w:rsidRPr="0069374C">
        <w:rPr>
          <w:rFonts w:ascii="Times New Roman" w:hAnsi="Times New Roman" w:cs="Times New Roman"/>
          <w:sz w:val="28"/>
          <w:szCs w:val="28"/>
          <w:lang w:eastAsia="ru-RU"/>
        </w:rPr>
        <w:t xml:space="preserve">Принимая во внимание, что в материалах дела имеются сведения о надлежащем извещении </w:t>
      </w:r>
      <w:r w:rsidRPr="0069374C">
        <w:rPr>
          <w:rFonts w:ascii="Times New Roman" w:hAnsi="Times New Roman" w:cs="Times New Roman"/>
          <w:iCs/>
          <w:sz w:val="28"/>
          <w:szCs w:val="28"/>
          <w:lang w:eastAsia="ru-RU"/>
        </w:rPr>
        <w:t>Онипко</w:t>
      </w:r>
      <w:r w:rsidRPr="0069374C">
        <w:rPr>
          <w:rFonts w:ascii="Times New Roman" w:hAnsi="Times New Roman" w:cs="Times New Roman"/>
          <w:iCs/>
          <w:sz w:val="28"/>
          <w:szCs w:val="28"/>
          <w:lang w:eastAsia="ru-RU"/>
        </w:rPr>
        <w:t xml:space="preserve"> М.М. </w:t>
      </w:r>
      <w:r w:rsidRPr="0069374C">
        <w:rPr>
          <w:rFonts w:ascii="Times New Roman" w:hAnsi="Times New Roman" w:cs="Times New Roman"/>
          <w:sz w:val="28"/>
          <w:szCs w:val="28"/>
          <w:lang w:eastAsia="ru-RU"/>
        </w:rPr>
        <w:t xml:space="preserve">о месте и времени рассмотрения дела, имеются предусмотренные законом основания для рассмотрения дела в её отсутствие. </w:t>
      </w:r>
      <w:r w:rsidRPr="0069374C" w:rsidR="000C5798">
        <w:rPr>
          <w:rFonts w:ascii="Times New Roman" w:hAnsi="Times New Roman" w:cs="Times New Roman"/>
          <w:sz w:val="28"/>
          <w:szCs w:val="28"/>
          <w:lang w:eastAsia="ru-RU"/>
        </w:rPr>
        <w:tab/>
      </w:r>
      <w:r w:rsidRPr="0069374C" w:rsidR="000C5798">
        <w:rPr>
          <w:rFonts w:ascii="Times New Roman" w:hAnsi="Times New Roman" w:cs="Times New Roman"/>
          <w:sz w:val="28"/>
          <w:szCs w:val="28"/>
          <w:lang w:eastAsia="ru-RU"/>
        </w:rPr>
        <w:tab/>
      </w:r>
      <w:r w:rsidRPr="0069374C" w:rsidR="000C5798">
        <w:rPr>
          <w:rFonts w:ascii="Times New Roman" w:hAnsi="Times New Roman" w:cs="Times New Roman"/>
          <w:sz w:val="28"/>
          <w:szCs w:val="28"/>
          <w:lang w:eastAsia="ru-RU"/>
        </w:rPr>
        <w:tab/>
      </w:r>
      <w:r w:rsidRPr="0069374C" w:rsidR="000C5798">
        <w:rPr>
          <w:rFonts w:ascii="Times New Roman" w:hAnsi="Times New Roman" w:cs="Times New Roman"/>
          <w:sz w:val="28"/>
          <w:szCs w:val="28"/>
          <w:lang w:eastAsia="ru-RU"/>
        </w:rPr>
        <w:tab/>
      </w:r>
      <w:r w:rsidRPr="0069374C" w:rsidR="000C5798">
        <w:rPr>
          <w:rFonts w:ascii="Times New Roman" w:hAnsi="Times New Roman" w:cs="Times New Roman"/>
          <w:sz w:val="28"/>
          <w:szCs w:val="28"/>
          <w:lang w:eastAsia="ru-RU"/>
        </w:rPr>
        <w:tab/>
      </w:r>
      <w:r w:rsidRPr="0069374C" w:rsidR="000C5798">
        <w:rPr>
          <w:rFonts w:ascii="Times New Roman" w:hAnsi="Times New Roman" w:cs="Times New Roman"/>
          <w:sz w:val="28"/>
          <w:szCs w:val="28"/>
          <w:lang w:eastAsia="ru-RU"/>
        </w:rPr>
        <w:tab/>
      </w:r>
      <w:r w:rsidRPr="0069374C" w:rsidR="000C5798">
        <w:rPr>
          <w:rFonts w:ascii="Times New Roman" w:hAnsi="Times New Roman" w:cs="Times New Roman"/>
          <w:sz w:val="28"/>
          <w:szCs w:val="28"/>
          <w:lang w:eastAsia="ru-RU"/>
        </w:rPr>
        <w:tab/>
      </w:r>
      <w:r w:rsidRPr="0069374C" w:rsidR="000C5798">
        <w:rPr>
          <w:rFonts w:ascii="Times New Roman" w:hAnsi="Times New Roman" w:cs="Times New Roman"/>
          <w:sz w:val="28"/>
          <w:szCs w:val="28"/>
          <w:lang w:eastAsia="ru-RU"/>
        </w:rPr>
        <w:tab/>
      </w:r>
      <w:r w:rsidRPr="0069374C" w:rsidR="000C5798">
        <w:rPr>
          <w:rFonts w:ascii="Times New Roman" w:hAnsi="Times New Roman" w:cs="Times New Roman"/>
          <w:sz w:val="28"/>
          <w:szCs w:val="28"/>
          <w:lang w:eastAsia="ru-RU"/>
        </w:rPr>
        <w:tab/>
      </w:r>
      <w:r w:rsidRPr="0069374C" w:rsidR="000C5798">
        <w:rPr>
          <w:rFonts w:ascii="Times New Roman" w:hAnsi="Times New Roman" w:cs="Times New Roman"/>
          <w:sz w:val="28"/>
          <w:szCs w:val="28"/>
          <w:lang w:eastAsia="ru-RU"/>
        </w:rPr>
        <w:tab/>
      </w:r>
      <w:r w:rsidRPr="0069374C" w:rsidR="000C5798">
        <w:rPr>
          <w:rFonts w:ascii="Times New Roman" w:hAnsi="Times New Roman" w:cs="Times New Roman"/>
          <w:sz w:val="28"/>
          <w:szCs w:val="28"/>
          <w:lang w:eastAsia="ru-RU"/>
        </w:rPr>
        <w:tab/>
      </w:r>
      <w:r w:rsidRPr="0069374C" w:rsidR="000C5798">
        <w:rPr>
          <w:rFonts w:ascii="Times New Roman" w:hAnsi="Times New Roman" w:cs="Times New Roman"/>
          <w:sz w:val="28"/>
          <w:szCs w:val="28"/>
          <w:lang w:eastAsia="ru-RU"/>
        </w:rPr>
        <w:tab/>
      </w:r>
      <w:r w:rsidRPr="0069374C" w:rsidR="000C5798">
        <w:rPr>
          <w:rFonts w:ascii="Times New Roman" w:hAnsi="Times New Roman" w:cs="Times New Roman"/>
          <w:sz w:val="28"/>
          <w:szCs w:val="28"/>
        </w:rPr>
        <w:t xml:space="preserve">При составлении протокола об административном правонарушении </w:t>
      </w:r>
      <w:r w:rsidRPr="0069374C" w:rsidR="000C5798">
        <w:rPr>
          <w:rFonts w:ascii="Times New Roman" w:hAnsi="Times New Roman" w:cs="Times New Roman"/>
          <w:sz w:val="28"/>
          <w:szCs w:val="28"/>
        </w:rPr>
        <w:t>Онипко</w:t>
      </w:r>
      <w:r w:rsidRPr="0069374C" w:rsidR="000C5798">
        <w:rPr>
          <w:rFonts w:ascii="Times New Roman" w:hAnsi="Times New Roman" w:cs="Times New Roman"/>
          <w:sz w:val="28"/>
          <w:szCs w:val="28"/>
        </w:rPr>
        <w:t xml:space="preserve"> М.М. указала, что не согласна с протоколом, так как ООО «</w:t>
      </w:r>
      <w:r w:rsidR="00627B1C">
        <w:rPr>
          <w:rFonts w:ascii="Times New Roman" w:hAnsi="Times New Roman" w:cs="Times New Roman"/>
          <w:sz w:val="28"/>
          <w:szCs w:val="28"/>
        </w:rPr>
        <w:t>НАЗВАНИЕ</w:t>
      </w:r>
      <w:r w:rsidRPr="0069374C" w:rsidR="000C5798">
        <w:rPr>
          <w:rFonts w:ascii="Times New Roman" w:hAnsi="Times New Roman" w:cs="Times New Roman"/>
          <w:sz w:val="28"/>
          <w:szCs w:val="28"/>
        </w:rPr>
        <w:t xml:space="preserve">» не осуществляет розничную торговлю алкогольной продукции, изъятая  продукция принадлежит </w:t>
      </w:r>
      <w:r w:rsidR="00627B1C">
        <w:rPr>
          <w:rFonts w:ascii="Times New Roman" w:hAnsi="Times New Roman" w:cs="Times New Roman"/>
          <w:sz w:val="28"/>
          <w:szCs w:val="28"/>
        </w:rPr>
        <w:t>ФИО1</w:t>
      </w:r>
      <w:r w:rsidRPr="0069374C" w:rsidR="000C5798">
        <w:rPr>
          <w:rFonts w:ascii="Times New Roman" w:hAnsi="Times New Roman" w:cs="Times New Roman"/>
          <w:sz w:val="28"/>
          <w:szCs w:val="28"/>
        </w:rPr>
        <w:t>,  с которым был заключен договор  на оказание услуг по ведению мероприятия №2 от 22.07.2019 года, и который привез указанную алкогольную продукцию.</w:t>
      </w:r>
      <w:r w:rsidRPr="0069374C" w:rsidR="000C5798">
        <w:rPr>
          <w:rFonts w:ascii="Times New Roman" w:hAnsi="Times New Roman" w:cs="Times New Roman"/>
          <w:sz w:val="28"/>
          <w:szCs w:val="28"/>
        </w:rPr>
        <w:tab/>
      </w:r>
      <w:r w:rsidRPr="0069374C" w:rsidR="000C5798">
        <w:rPr>
          <w:rFonts w:ascii="Times New Roman" w:hAnsi="Times New Roman" w:cs="Times New Roman"/>
          <w:sz w:val="28"/>
          <w:szCs w:val="28"/>
        </w:rPr>
        <w:tab/>
      </w:r>
      <w:r w:rsidRPr="0069374C" w:rsidR="000C5798">
        <w:rPr>
          <w:rFonts w:ascii="Times New Roman" w:hAnsi="Times New Roman" w:cs="Times New Roman"/>
          <w:sz w:val="28"/>
          <w:szCs w:val="28"/>
        </w:rPr>
        <w:tab/>
      </w:r>
      <w:r w:rsidRPr="0069374C" w:rsidR="000C5798">
        <w:rPr>
          <w:rFonts w:ascii="Times New Roman" w:hAnsi="Times New Roman" w:cs="Times New Roman"/>
          <w:sz w:val="28"/>
          <w:szCs w:val="28"/>
        </w:rPr>
        <w:tab/>
      </w:r>
      <w:r w:rsidRPr="0069374C" w:rsidR="000C5798">
        <w:rPr>
          <w:rFonts w:ascii="Times New Roman" w:hAnsi="Times New Roman" w:cs="Times New Roman"/>
          <w:sz w:val="28"/>
          <w:szCs w:val="28"/>
        </w:rPr>
        <w:tab/>
      </w:r>
      <w:r w:rsidRPr="0069374C" w:rsidR="000C5798">
        <w:rPr>
          <w:rFonts w:ascii="Times New Roman" w:hAnsi="Times New Roman" w:cs="Times New Roman"/>
          <w:sz w:val="28"/>
          <w:szCs w:val="28"/>
        </w:rPr>
        <w:tab/>
      </w:r>
      <w:r w:rsidRPr="0069374C" w:rsidR="000C5798">
        <w:rPr>
          <w:rFonts w:ascii="Times New Roman" w:hAnsi="Times New Roman" w:cs="Times New Roman"/>
          <w:sz w:val="28"/>
          <w:szCs w:val="28"/>
        </w:rPr>
        <w:tab/>
      </w:r>
      <w:r w:rsidRPr="0069374C" w:rsidR="00F2722E">
        <w:rPr>
          <w:rFonts w:ascii="Times New Roman" w:hAnsi="Times New Roman" w:cs="Times New Roman"/>
          <w:sz w:val="28"/>
          <w:szCs w:val="28"/>
          <w:lang w:eastAsia="ru-RU"/>
        </w:rPr>
        <w:t>В соответствии со ст. 2 Федерального закона № 171-ФЗ «О государственном регулировании производства и оборота и об ограничении потребления (распития) алкогольной продукции» (Федеральный закон № 171-ФЗ) под оборотом понимается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6F2A27" w:rsidRPr="0069374C" w:rsidP="0069374C">
      <w:pPr>
        <w:spacing w:after="0" w:line="240" w:lineRule="auto"/>
        <w:ind w:firstLine="708"/>
        <w:jc w:val="both"/>
        <w:rPr>
          <w:rFonts w:ascii="Times New Roman" w:hAnsi="Times New Roman" w:cs="Times New Roman"/>
          <w:sz w:val="28"/>
          <w:szCs w:val="28"/>
        </w:rPr>
      </w:pPr>
      <w:r w:rsidRPr="0069374C">
        <w:rPr>
          <w:rFonts w:ascii="Times New Roman" w:hAnsi="Times New Roman" w:cs="Times New Roman"/>
          <w:sz w:val="28"/>
          <w:szCs w:val="28"/>
          <w:lang w:eastAsia="ru-RU" w:bidi="ru-RU"/>
        </w:rPr>
        <w:t xml:space="preserve">В соответствии с п.16 ст.2 Федерального закона № 171-ФЗ </w:t>
      </w:r>
      <w:r w:rsidRPr="0069374C">
        <w:rPr>
          <w:rStyle w:val="20"/>
          <w:rFonts w:eastAsiaTheme="minorHAnsi"/>
          <w:b w:val="0"/>
          <w:sz w:val="28"/>
          <w:szCs w:val="28"/>
        </w:rPr>
        <w:t xml:space="preserve">под понятием оборота подразумевается </w:t>
      </w:r>
      <w:r w:rsidRPr="0069374C">
        <w:rPr>
          <w:rFonts w:ascii="Times New Roman" w:hAnsi="Times New Roman" w:cs="Times New Roman"/>
          <w:sz w:val="28"/>
          <w:szCs w:val="28"/>
          <w:lang w:eastAsia="ru-RU" w:bidi="ru-RU"/>
        </w:rPr>
        <w:t xml:space="preserve">- закупка (в т.ч. импорт), поставки (в т.ч. экспорт), </w:t>
      </w:r>
      <w:r w:rsidRPr="0069374C">
        <w:rPr>
          <w:rStyle w:val="20"/>
          <w:rFonts w:eastAsiaTheme="minorHAnsi"/>
          <w:b w:val="0"/>
          <w:sz w:val="28"/>
          <w:szCs w:val="28"/>
        </w:rPr>
        <w:t>хранение</w:t>
      </w:r>
      <w:r w:rsidRPr="0069374C">
        <w:rPr>
          <w:rStyle w:val="20"/>
          <w:rFonts w:eastAsiaTheme="minorHAnsi"/>
          <w:sz w:val="28"/>
          <w:szCs w:val="28"/>
        </w:rPr>
        <w:t xml:space="preserve">, </w:t>
      </w:r>
      <w:r w:rsidRPr="0069374C">
        <w:rPr>
          <w:rFonts w:ascii="Times New Roman" w:hAnsi="Times New Roman" w:cs="Times New Roman"/>
          <w:sz w:val="28"/>
          <w:szCs w:val="28"/>
          <w:lang w:eastAsia="ru-RU" w:bidi="ru-RU"/>
        </w:rPr>
        <w:t>перевозки и розничная продажа алкогольной продукции, на которые распространяется действие настоящего Закона.</w:t>
      </w:r>
    </w:p>
    <w:p w:rsidR="00F2722E" w:rsidRPr="0069374C" w:rsidP="0069374C">
      <w:pPr>
        <w:spacing w:after="0" w:line="240" w:lineRule="auto"/>
        <w:ind w:firstLine="708"/>
        <w:jc w:val="both"/>
        <w:rPr>
          <w:rFonts w:ascii="Times New Roman" w:eastAsia="Times New Roman" w:hAnsi="Times New Roman" w:cs="Times New Roman"/>
          <w:sz w:val="28"/>
          <w:szCs w:val="28"/>
          <w:lang w:eastAsia="ru-RU"/>
        </w:rPr>
      </w:pPr>
      <w:r w:rsidRPr="0069374C">
        <w:rPr>
          <w:rFonts w:ascii="Times New Roman" w:eastAsia="Times New Roman" w:hAnsi="Times New Roman" w:cs="Times New Roman"/>
          <w:sz w:val="28"/>
          <w:szCs w:val="28"/>
          <w:lang w:eastAsia="ru-RU"/>
        </w:rPr>
        <w:t>Согласно п. 2 ст. 18 Федерального закона № 171-ФЗ лицензии выдаются на осуществление следующих видов деятельности: производство, хранение и поставки произведенного этилового спирта, в том числе денатурата; производство, хранение и поставки произведенной алкогольной и спиртосодержащей пищевой продукции; хранение этилового спирта, алкогольной и спиртосодержащей пищевой продукции; закупка, хранение и поставки алкогольной и спиртосодержащей продукции; производство, хранение и поставки спиртосодержащей непищевой продукции; розничная продажа алкогольной продукции;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производство, хранение, поставки и розничная продажа произведенной сельскохозяйственными производителями винодельческой продукции.</w:t>
      </w:r>
    </w:p>
    <w:p w:rsidR="008900BF" w:rsidRPr="0069374C" w:rsidP="0069374C">
      <w:pPr>
        <w:spacing w:after="0" w:line="240" w:lineRule="auto"/>
        <w:ind w:firstLine="708"/>
        <w:jc w:val="both"/>
        <w:rPr>
          <w:rFonts w:ascii="Times New Roman" w:hAnsi="Times New Roman" w:cs="Times New Roman"/>
          <w:color w:val="000000"/>
          <w:sz w:val="28"/>
          <w:szCs w:val="28"/>
          <w:lang w:eastAsia="ru-RU" w:bidi="ru-RU"/>
        </w:rPr>
      </w:pPr>
      <w:r w:rsidRPr="0069374C">
        <w:rPr>
          <w:rFonts w:ascii="Times New Roman" w:hAnsi="Times New Roman" w:cs="Times New Roman"/>
          <w:color w:val="000000"/>
          <w:sz w:val="28"/>
          <w:szCs w:val="28"/>
          <w:lang w:eastAsia="ru-RU" w:bidi="ru-RU"/>
        </w:rPr>
        <w:t xml:space="preserve">В соответствии с п.1 ст.26 Федерального закона № 171-ФЗ в области производства </w:t>
      </w:r>
      <w:r w:rsidRPr="0069374C">
        <w:rPr>
          <w:rStyle w:val="20"/>
          <w:rFonts w:eastAsiaTheme="minorHAnsi"/>
          <w:b w:val="0"/>
          <w:sz w:val="28"/>
          <w:szCs w:val="28"/>
        </w:rPr>
        <w:t>и</w:t>
      </w:r>
      <w:r w:rsidRPr="0069374C">
        <w:rPr>
          <w:rFonts w:ascii="Times New Roman" w:hAnsi="Times New Roman" w:cs="Times New Roman"/>
          <w:color w:val="000000"/>
          <w:sz w:val="28"/>
          <w:szCs w:val="28"/>
          <w:lang w:eastAsia="ru-RU" w:bidi="ru-RU"/>
        </w:rPr>
        <w:t xml:space="preserve">оборота этилового спирта, алкогольной и спиртосодержащей продукции </w:t>
      </w:r>
      <w:r w:rsidRPr="0069374C">
        <w:rPr>
          <w:rStyle w:val="20"/>
          <w:rFonts w:eastAsiaTheme="minorHAnsi"/>
          <w:b w:val="0"/>
          <w:sz w:val="28"/>
          <w:szCs w:val="28"/>
        </w:rPr>
        <w:t>запрещаются производство и оборот этилового спирта, алкогольной и спиртосодержащей продукции без соответствующих лицензий</w:t>
      </w:r>
      <w:r w:rsidRPr="0069374C">
        <w:rPr>
          <w:rStyle w:val="20"/>
          <w:rFonts w:eastAsiaTheme="minorHAnsi"/>
          <w:sz w:val="28"/>
          <w:szCs w:val="28"/>
        </w:rPr>
        <w:t xml:space="preserve">, </w:t>
      </w:r>
      <w:r w:rsidRPr="0069374C">
        <w:rPr>
          <w:rFonts w:ascii="Times New Roman" w:hAnsi="Times New Roman" w:cs="Times New Roman"/>
          <w:color w:val="000000"/>
          <w:sz w:val="28"/>
          <w:szCs w:val="28"/>
          <w:lang w:eastAsia="ru-RU" w:bidi="ru-RU"/>
        </w:rPr>
        <w:t>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8900BF" w:rsidRPr="0069374C" w:rsidP="0069374C">
      <w:pPr>
        <w:spacing w:after="0" w:line="240" w:lineRule="auto"/>
        <w:jc w:val="both"/>
        <w:rPr>
          <w:rFonts w:ascii="Times New Roman" w:hAnsi="Times New Roman" w:cs="Times New Roman"/>
          <w:sz w:val="28"/>
          <w:szCs w:val="28"/>
          <w:lang w:eastAsia="ru-RU"/>
        </w:rPr>
      </w:pPr>
      <w:r w:rsidRPr="0069374C">
        <w:rPr>
          <w:rFonts w:ascii="Times New Roman" w:hAnsi="Times New Roman" w:cs="Times New Roman"/>
          <w:sz w:val="28"/>
          <w:szCs w:val="28"/>
          <w:lang w:eastAsia="ru-RU"/>
        </w:rPr>
        <w:tab/>
      </w:r>
      <w:r w:rsidRPr="0069374C">
        <w:rPr>
          <w:rFonts w:ascii="Times New Roman" w:hAnsi="Times New Roman" w:cs="Times New Roman"/>
          <w:sz w:val="28"/>
          <w:szCs w:val="28"/>
          <w:lang w:eastAsia="ru-RU"/>
        </w:rPr>
        <w:t xml:space="preserve">Согласно ч. 3 ст. 14.17 КоАП РФ производство или оборот этилового спирта, алкогольной и спиртосодержащей продукции без соответствующей лицензии, - влечет наложение административного штрафа на должностных лиц </w:t>
      </w:r>
      <w:r w:rsidRPr="0069374C">
        <w:rPr>
          <w:rFonts w:ascii="Times New Roman" w:hAnsi="Times New Roman" w:cs="Times New Roman"/>
          <w:sz w:val="28"/>
          <w:szCs w:val="28"/>
          <w:lang w:eastAsia="ru-RU"/>
        </w:rPr>
        <w:t>в размере от пятисот тысяч до одного миллиона рублей или дисквалификацию на срок от двух до трех лет.</w:t>
      </w:r>
    </w:p>
    <w:p w:rsidR="00707634" w:rsidRPr="0069374C" w:rsidP="0069374C">
      <w:pPr>
        <w:spacing w:after="0" w:line="240" w:lineRule="auto"/>
        <w:ind w:firstLine="708"/>
        <w:jc w:val="both"/>
        <w:rPr>
          <w:rFonts w:ascii="Times New Roman" w:hAnsi="Times New Roman" w:cs="Times New Roman"/>
          <w:sz w:val="28"/>
          <w:szCs w:val="28"/>
        </w:rPr>
      </w:pPr>
      <w:r w:rsidRPr="0069374C">
        <w:rPr>
          <w:rFonts w:ascii="Times New Roman" w:hAnsi="Times New Roman" w:cs="Times New Roman"/>
          <w:sz w:val="28"/>
          <w:szCs w:val="28"/>
          <w:lang w:eastAsia="ru-RU"/>
        </w:rPr>
        <w:t>Как усматривается из материалов дела,</w:t>
      </w:r>
      <w:r w:rsidRPr="0069374C">
        <w:rPr>
          <w:rFonts w:ascii="Times New Roman" w:hAnsi="Times New Roman" w:cs="Times New Roman"/>
          <w:sz w:val="28"/>
          <w:szCs w:val="28"/>
          <w:lang w:eastAsia="ru-RU"/>
        </w:rPr>
        <w:t xml:space="preserve"> п</w:t>
      </w:r>
      <w:r w:rsidRPr="0069374C">
        <w:rPr>
          <w:rFonts w:ascii="Times New Roman" w:hAnsi="Times New Roman" w:cs="Times New Roman"/>
          <w:sz w:val="28"/>
          <w:szCs w:val="28"/>
        </w:rPr>
        <w:t xml:space="preserve">ри рассмотрении обращения, поступившего через социальные сети Главы Республики </w:t>
      </w:r>
      <w:r w:rsidRPr="0069374C" w:rsidR="00E6467C">
        <w:rPr>
          <w:rFonts w:ascii="Times New Roman" w:hAnsi="Times New Roman" w:cs="Times New Roman"/>
          <w:sz w:val="28"/>
          <w:szCs w:val="28"/>
        </w:rPr>
        <w:t>Кр</w:t>
      </w:r>
      <w:r w:rsidRPr="0069374C">
        <w:rPr>
          <w:rFonts w:ascii="Times New Roman" w:hAnsi="Times New Roman" w:cs="Times New Roman"/>
          <w:sz w:val="28"/>
          <w:szCs w:val="28"/>
        </w:rPr>
        <w:t>ым от 10.06.2019</w:t>
      </w:r>
      <w:r w:rsidRPr="0069374C" w:rsidR="00E6467C">
        <w:rPr>
          <w:rFonts w:ascii="Times New Roman" w:hAnsi="Times New Roman" w:cs="Times New Roman"/>
          <w:sz w:val="28"/>
          <w:szCs w:val="28"/>
        </w:rPr>
        <w:t xml:space="preserve"> г. </w:t>
      </w:r>
      <w:r w:rsidRPr="0069374C">
        <w:rPr>
          <w:rFonts w:ascii="Times New Roman" w:hAnsi="Times New Roman" w:cs="Times New Roman"/>
          <w:sz w:val="28"/>
          <w:szCs w:val="28"/>
        </w:rPr>
        <w:t xml:space="preserve"> №С-3972/2019 относительно незаконного оборота алкогольной продукции </w:t>
      </w:r>
      <w:r w:rsidRPr="0069374C" w:rsidR="00E6467C">
        <w:rPr>
          <w:rFonts w:ascii="Times New Roman" w:hAnsi="Times New Roman" w:cs="Times New Roman"/>
          <w:sz w:val="28"/>
          <w:szCs w:val="28"/>
          <w:lang w:bidi="en-US"/>
        </w:rPr>
        <w:t xml:space="preserve">в </w:t>
      </w:r>
      <w:r w:rsidRPr="0069374C">
        <w:rPr>
          <w:rFonts w:ascii="Times New Roman" w:hAnsi="Times New Roman" w:cs="Times New Roman"/>
          <w:sz w:val="28"/>
          <w:szCs w:val="28"/>
        </w:rPr>
        <w:t>ресторане «</w:t>
      </w:r>
      <w:r w:rsidR="00627B1C">
        <w:rPr>
          <w:rFonts w:ascii="Times New Roman" w:hAnsi="Times New Roman" w:cs="Times New Roman"/>
          <w:sz w:val="28"/>
          <w:szCs w:val="28"/>
        </w:rPr>
        <w:t>МАРКА</w:t>
      </w:r>
      <w:r w:rsidRPr="0069374C">
        <w:rPr>
          <w:rFonts w:ascii="Times New Roman" w:hAnsi="Times New Roman" w:cs="Times New Roman"/>
          <w:sz w:val="28"/>
          <w:szCs w:val="28"/>
        </w:rPr>
        <w:t>», расположенно</w:t>
      </w:r>
      <w:r w:rsidR="00627B1C">
        <w:rPr>
          <w:rFonts w:ascii="Times New Roman" w:hAnsi="Times New Roman" w:cs="Times New Roman"/>
          <w:sz w:val="28"/>
          <w:szCs w:val="28"/>
        </w:rPr>
        <w:t>м в г. Ялте на улице АДРЕС</w:t>
      </w:r>
      <w:r w:rsidRPr="0069374C">
        <w:rPr>
          <w:rFonts w:ascii="Times New Roman" w:hAnsi="Times New Roman" w:cs="Times New Roman"/>
          <w:sz w:val="28"/>
          <w:szCs w:val="28"/>
        </w:rPr>
        <w:t xml:space="preserve"> специалистами </w:t>
      </w:r>
      <w:r w:rsidRPr="0069374C" w:rsidR="00E6467C">
        <w:rPr>
          <w:rFonts w:ascii="Times New Roman" w:hAnsi="Times New Roman" w:cs="Times New Roman"/>
          <w:sz w:val="28"/>
          <w:szCs w:val="28"/>
        </w:rPr>
        <w:t>Мини</w:t>
      </w:r>
      <w:r w:rsidRPr="0069374C">
        <w:rPr>
          <w:rFonts w:ascii="Times New Roman" w:hAnsi="Times New Roman" w:cs="Times New Roman"/>
          <w:sz w:val="28"/>
          <w:szCs w:val="28"/>
        </w:rPr>
        <w:t>стерства промышленной политики Республики Крым 23.07.2019</w:t>
      </w:r>
      <w:r w:rsidRPr="0069374C" w:rsidR="00E6467C">
        <w:rPr>
          <w:rFonts w:ascii="Times New Roman" w:hAnsi="Times New Roman" w:cs="Times New Roman"/>
          <w:sz w:val="28"/>
          <w:szCs w:val="28"/>
        </w:rPr>
        <w:t>года</w:t>
      </w:r>
      <w:r w:rsidRPr="0069374C">
        <w:rPr>
          <w:rFonts w:ascii="Times New Roman" w:hAnsi="Times New Roman" w:cs="Times New Roman"/>
          <w:sz w:val="28"/>
          <w:szCs w:val="28"/>
        </w:rPr>
        <w:t xml:space="preserve"> на основании приказа Министерства промышленной политики Республики Крым от 03 июля 2019г. №2453 «О </w:t>
      </w:r>
      <w:r w:rsidRPr="0069374C" w:rsidR="00E6467C">
        <w:rPr>
          <w:rFonts w:ascii="Times New Roman" w:hAnsi="Times New Roman" w:cs="Times New Roman"/>
          <w:sz w:val="28"/>
          <w:szCs w:val="28"/>
        </w:rPr>
        <w:t>про</w:t>
      </w:r>
      <w:r w:rsidRPr="0069374C">
        <w:rPr>
          <w:rFonts w:ascii="Times New Roman" w:hAnsi="Times New Roman" w:cs="Times New Roman"/>
          <w:sz w:val="28"/>
          <w:szCs w:val="28"/>
        </w:rPr>
        <w:t xml:space="preserve">ведении информационно-аналитического наблюдения за состоянием рынка определенного </w:t>
      </w:r>
      <w:r w:rsidRPr="0069374C" w:rsidR="00E6467C">
        <w:rPr>
          <w:rFonts w:ascii="Times New Roman" w:hAnsi="Times New Roman" w:cs="Times New Roman"/>
          <w:sz w:val="28"/>
          <w:szCs w:val="28"/>
        </w:rPr>
        <w:t>тов</w:t>
      </w:r>
      <w:r w:rsidRPr="0069374C">
        <w:rPr>
          <w:rFonts w:ascii="Times New Roman" w:hAnsi="Times New Roman" w:cs="Times New Roman"/>
          <w:sz w:val="28"/>
          <w:szCs w:val="28"/>
        </w:rPr>
        <w:t xml:space="preserve">ара (алкогольной продукции) на территории Республики Крым» было проведено </w:t>
      </w:r>
      <w:r w:rsidRPr="0069374C" w:rsidR="00E6467C">
        <w:rPr>
          <w:rFonts w:ascii="Times New Roman" w:hAnsi="Times New Roman" w:cs="Times New Roman"/>
          <w:sz w:val="28"/>
          <w:szCs w:val="28"/>
        </w:rPr>
        <w:t>ин</w:t>
      </w:r>
      <w:r w:rsidRPr="0069374C">
        <w:rPr>
          <w:rFonts w:ascii="Times New Roman" w:hAnsi="Times New Roman" w:cs="Times New Roman"/>
          <w:sz w:val="28"/>
          <w:szCs w:val="28"/>
        </w:rPr>
        <w:t xml:space="preserve">формационно-аналитическое наблюдение алкогольной продукции на торговом объекте, </w:t>
      </w:r>
      <w:r w:rsidRPr="0069374C" w:rsidR="00E6467C">
        <w:rPr>
          <w:rFonts w:ascii="Times New Roman" w:hAnsi="Times New Roman" w:cs="Times New Roman"/>
          <w:sz w:val="28"/>
          <w:szCs w:val="28"/>
        </w:rPr>
        <w:t>рас</w:t>
      </w:r>
      <w:r w:rsidRPr="0069374C">
        <w:rPr>
          <w:rFonts w:ascii="Times New Roman" w:hAnsi="Times New Roman" w:cs="Times New Roman"/>
          <w:sz w:val="28"/>
          <w:szCs w:val="28"/>
        </w:rPr>
        <w:t xml:space="preserve">положенном по адресу:298600, Республика Крым, г. Ялта, </w:t>
      </w:r>
      <w:r w:rsidR="00627B1C">
        <w:rPr>
          <w:rFonts w:ascii="Times New Roman" w:hAnsi="Times New Roman" w:cs="Times New Roman"/>
          <w:sz w:val="28"/>
          <w:szCs w:val="28"/>
        </w:rPr>
        <w:t>МАРКА</w:t>
      </w:r>
      <w:r w:rsidRPr="0069374C">
        <w:rPr>
          <w:rFonts w:ascii="Times New Roman" w:hAnsi="Times New Roman" w:cs="Times New Roman"/>
          <w:sz w:val="28"/>
          <w:szCs w:val="28"/>
        </w:rPr>
        <w:t>, ресторан «</w:t>
      </w:r>
      <w:r w:rsidR="00627B1C">
        <w:rPr>
          <w:rFonts w:ascii="Times New Roman" w:hAnsi="Times New Roman" w:cs="Times New Roman"/>
          <w:sz w:val="28"/>
          <w:szCs w:val="28"/>
        </w:rPr>
        <w:t>НАЗВАНИЕ</w:t>
      </w:r>
      <w:r w:rsidRPr="0069374C">
        <w:rPr>
          <w:rFonts w:ascii="Times New Roman" w:hAnsi="Times New Roman" w:cs="Times New Roman"/>
          <w:sz w:val="28"/>
          <w:szCs w:val="28"/>
        </w:rPr>
        <w:t>».</w:t>
      </w:r>
    </w:p>
    <w:p w:rsidR="00707634" w:rsidRPr="0069374C" w:rsidP="0069374C">
      <w:pPr>
        <w:spacing w:after="0" w:line="240" w:lineRule="auto"/>
        <w:ind w:firstLine="708"/>
        <w:jc w:val="both"/>
        <w:rPr>
          <w:rFonts w:ascii="Times New Roman" w:hAnsi="Times New Roman" w:cs="Times New Roman"/>
          <w:sz w:val="28"/>
          <w:szCs w:val="28"/>
        </w:rPr>
      </w:pPr>
      <w:r w:rsidRPr="0069374C">
        <w:rPr>
          <w:rFonts w:ascii="Times New Roman" w:hAnsi="Times New Roman" w:cs="Times New Roman"/>
          <w:sz w:val="28"/>
          <w:szCs w:val="28"/>
        </w:rPr>
        <w:t xml:space="preserve">В данном объекте общественного питания коммерческую деятельность осуществляет </w:t>
      </w:r>
      <w:r w:rsidRPr="0069374C" w:rsidR="00E6467C">
        <w:rPr>
          <w:rFonts w:ascii="Times New Roman" w:hAnsi="Times New Roman" w:cs="Times New Roman"/>
          <w:sz w:val="28"/>
          <w:szCs w:val="28"/>
        </w:rPr>
        <w:t>общество</w:t>
      </w:r>
      <w:r w:rsidRPr="0069374C">
        <w:rPr>
          <w:rFonts w:ascii="Times New Roman" w:hAnsi="Times New Roman" w:cs="Times New Roman"/>
          <w:sz w:val="28"/>
          <w:szCs w:val="28"/>
        </w:rPr>
        <w:t xml:space="preserve"> ограниченной ответственностью «</w:t>
      </w:r>
      <w:r w:rsidR="00627B1C">
        <w:rPr>
          <w:rFonts w:ascii="Times New Roman" w:hAnsi="Times New Roman" w:cs="Times New Roman"/>
          <w:sz w:val="28"/>
          <w:szCs w:val="28"/>
        </w:rPr>
        <w:t>НАЗВАНИЕ</w:t>
      </w:r>
      <w:r w:rsidRPr="0069374C" w:rsidR="00E6467C">
        <w:rPr>
          <w:rFonts w:ascii="Times New Roman" w:hAnsi="Times New Roman" w:cs="Times New Roman"/>
          <w:sz w:val="28"/>
          <w:szCs w:val="28"/>
        </w:rPr>
        <w:t xml:space="preserve">». </w:t>
      </w:r>
    </w:p>
    <w:p w:rsidR="00707634" w:rsidRPr="0069374C" w:rsidP="0069374C">
      <w:pPr>
        <w:spacing w:after="0" w:line="240" w:lineRule="auto"/>
        <w:ind w:firstLine="708"/>
        <w:jc w:val="both"/>
        <w:rPr>
          <w:rFonts w:ascii="Times New Roman" w:hAnsi="Times New Roman" w:cs="Times New Roman"/>
          <w:sz w:val="28"/>
          <w:szCs w:val="28"/>
        </w:rPr>
      </w:pPr>
      <w:r w:rsidRPr="0069374C">
        <w:rPr>
          <w:rFonts w:ascii="Times New Roman" w:hAnsi="Times New Roman" w:cs="Times New Roman"/>
          <w:sz w:val="28"/>
          <w:szCs w:val="28"/>
        </w:rPr>
        <w:t xml:space="preserve">В ходе проведения указанного мероприятия </w:t>
      </w:r>
      <w:r w:rsidRPr="0069374C" w:rsidR="00E6467C">
        <w:rPr>
          <w:rFonts w:ascii="Times New Roman" w:hAnsi="Times New Roman" w:cs="Times New Roman"/>
          <w:sz w:val="28"/>
          <w:szCs w:val="28"/>
        </w:rPr>
        <w:t>выявлено</w:t>
      </w:r>
      <w:r w:rsidRPr="0069374C">
        <w:rPr>
          <w:rFonts w:ascii="Times New Roman" w:hAnsi="Times New Roman" w:cs="Times New Roman"/>
          <w:sz w:val="28"/>
          <w:szCs w:val="28"/>
        </w:rPr>
        <w:t xml:space="preserve">, </w:t>
      </w:r>
      <w:r w:rsidRPr="0069374C" w:rsidR="00E6467C">
        <w:rPr>
          <w:rFonts w:ascii="Times New Roman" w:hAnsi="Times New Roman" w:cs="Times New Roman"/>
          <w:sz w:val="28"/>
          <w:szCs w:val="28"/>
        </w:rPr>
        <w:t>что в зале о</w:t>
      </w:r>
      <w:r w:rsidRPr="0069374C">
        <w:rPr>
          <w:rFonts w:ascii="Times New Roman" w:hAnsi="Times New Roman" w:cs="Times New Roman"/>
          <w:sz w:val="28"/>
          <w:szCs w:val="28"/>
        </w:rPr>
        <w:t xml:space="preserve">бслуживания посетителей (в холодильном шкафу), на стеллаже и за барной стойкой в </w:t>
      </w:r>
      <w:r w:rsidRPr="0069374C" w:rsidR="00E6467C">
        <w:rPr>
          <w:rFonts w:ascii="Times New Roman" w:hAnsi="Times New Roman" w:cs="Times New Roman"/>
          <w:sz w:val="28"/>
          <w:szCs w:val="28"/>
        </w:rPr>
        <w:t>о</w:t>
      </w:r>
      <w:r w:rsidRPr="0069374C">
        <w:rPr>
          <w:rFonts w:ascii="Times New Roman" w:hAnsi="Times New Roman" w:cs="Times New Roman"/>
          <w:sz w:val="28"/>
          <w:szCs w:val="28"/>
        </w:rPr>
        <w:t>тсутствие лицензии на розничную продажу алкогольно</w:t>
      </w:r>
      <w:r w:rsidRPr="0069374C" w:rsidR="00E6467C">
        <w:rPr>
          <w:rFonts w:ascii="Times New Roman" w:hAnsi="Times New Roman" w:cs="Times New Roman"/>
          <w:sz w:val="28"/>
          <w:szCs w:val="28"/>
        </w:rPr>
        <w:t>й продукции при оказании услуг о</w:t>
      </w:r>
      <w:r w:rsidRPr="0069374C">
        <w:rPr>
          <w:rFonts w:ascii="Times New Roman" w:hAnsi="Times New Roman" w:cs="Times New Roman"/>
          <w:sz w:val="28"/>
          <w:szCs w:val="28"/>
        </w:rPr>
        <w:t>бщественного питания в обороте находилась алкого</w:t>
      </w:r>
      <w:r w:rsidRPr="0069374C" w:rsidR="00E6467C">
        <w:rPr>
          <w:rFonts w:ascii="Times New Roman" w:hAnsi="Times New Roman" w:cs="Times New Roman"/>
          <w:sz w:val="28"/>
          <w:szCs w:val="28"/>
        </w:rPr>
        <w:t>льная продукция,</w:t>
      </w:r>
      <w:r w:rsidRPr="0069374C" w:rsidR="00E61D8B">
        <w:rPr>
          <w:rFonts w:ascii="Times New Roman" w:hAnsi="Times New Roman" w:cs="Times New Roman"/>
          <w:sz w:val="28"/>
          <w:szCs w:val="28"/>
        </w:rPr>
        <w:t xml:space="preserve">а именно: вермут сладкий белый - Мартини </w:t>
      </w:r>
      <w:r w:rsidRPr="0069374C" w:rsidR="00E61D8B">
        <w:rPr>
          <w:rFonts w:ascii="Times New Roman" w:hAnsi="Times New Roman" w:cs="Times New Roman"/>
          <w:sz w:val="28"/>
          <w:szCs w:val="28"/>
        </w:rPr>
        <w:t>бьянко</w:t>
      </w:r>
      <w:r w:rsidRPr="0069374C" w:rsidR="00E61D8B">
        <w:rPr>
          <w:rFonts w:ascii="Times New Roman" w:hAnsi="Times New Roman" w:cs="Times New Roman"/>
          <w:sz w:val="28"/>
          <w:szCs w:val="28"/>
        </w:rPr>
        <w:t xml:space="preserve"> (открытая неполная бутылка) объемом 1л., Ром </w:t>
      </w:r>
      <w:r w:rsidRPr="0069374C" w:rsidR="00E61D8B">
        <w:rPr>
          <w:rFonts w:ascii="Times New Roman" w:hAnsi="Times New Roman" w:cs="Times New Roman"/>
          <w:sz w:val="28"/>
          <w:szCs w:val="28"/>
        </w:rPr>
        <w:t>Бакарди</w:t>
      </w:r>
      <w:r w:rsidRPr="0069374C" w:rsidR="00E61D8B">
        <w:rPr>
          <w:rFonts w:ascii="Times New Roman" w:hAnsi="Times New Roman" w:cs="Times New Roman"/>
          <w:sz w:val="28"/>
          <w:szCs w:val="28"/>
        </w:rPr>
        <w:t xml:space="preserve"> карта бланка (открытая неполная бутылка) объемом 0,5 л., Ром </w:t>
      </w:r>
      <w:r w:rsidRPr="0069374C" w:rsidR="00E61D8B">
        <w:rPr>
          <w:rFonts w:ascii="Times New Roman" w:hAnsi="Times New Roman" w:cs="Times New Roman"/>
          <w:sz w:val="28"/>
          <w:szCs w:val="28"/>
        </w:rPr>
        <w:t>бакарди</w:t>
      </w:r>
      <w:r w:rsidRPr="0069374C" w:rsidR="00E61D8B">
        <w:rPr>
          <w:rFonts w:ascii="Times New Roman" w:hAnsi="Times New Roman" w:cs="Times New Roman"/>
          <w:sz w:val="28"/>
          <w:szCs w:val="28"/>
        </w:rPr>
        <w:t xml:space="preserve"> карта </w:t>
      </w:r>
      <w:r w:rsidRPr="0069374C" w:rsidR="00E61D8B">
        <w:rPr>
          <w:rFonts w:ascii="Times New Roman" w:hAnsi="Times New Roman" w:cs="Times New Roman"/>
          <w:sz w:val="28"/>
          <w:szCs w:val="28"/>
        </w:rPr>
        <w:t>нэгра</w:t>
      </w:r>
      <w:r w:rsidRPr="0069374C" w:rsidR="00E61D8B">
        <w:rPr>
          <w:rFonts w:ascii="Times New Roman" w:hAnsi="Times New Roman" w:cs="Times New Roman"/>
          <w:sz w:val="28"/>
          <w:szCs w:val="28"/>
        </w:rPr>
        <w:t xml:space="preserve"> (открытая неполная бутылка), объемом 0,5 л., Армянский коньяк пятилетний «АРАРАТ» (открытая неполная бутылка), объемом 0,5 л., Ликер эмульсионный «</w:t>
      </w:r>
      <w:r w:rsidRPr="0069374C" w:rsidR="00E61D8B">
        <w:rPr>
          <w:rFonts w:ascii="Times New Roman" w:hAnsi="Times New Roman" w:cs="Times New Roman"/>
          <w:sz w:val="28"/>
          <w:szCs w:val="28"/>
        </w:rPr>
        <w:t>Бэйлис</w:t>
      </w:r>
      <w:r w:rsidRPr="0069374C" w:rsidR="00E61D8B">
        <w:rPr>
          <w:rFonts w:ascii="Times New Roman" w:hAnsi="Times New Roman" w:cs="Times New Roman"/>
          <w:sz w:val="28"/>
          <w:szCs w:val="28"/>
        </w:rPr>
        <w:t xml:space="preserve"> сливочный оригинальный», объемом 0,7 л., Армянский коньяк трехлетний «АРАРАТ» (открытая неполная бутылка), объемом 0,5 л., Виски шотландское </w:t>
      </w:r>
      <w:r w:rsidRPr="0069374C" w:rsidR="00E61D8B">
        <w:rPr>
          <w:rFonts w:ascii="Times New Roman" w:hAnsi="Times New Roman" w:cs="Times New Roman"/>
          <w:sz w:val="28"/>
          <w:szCs w:val="28"/>
        </w:rPr>
        <w:t>односолодовое</w:t>
      </w:r>
      <w:r w:rsidRPr="0069374C" w:rsidR="00E61D8B">
        <w:rPr>
          <w:rFonts w:ascii="Times New Roman" w:hAnsi="Times New Roman" w:cs="Times New Roman"/>
          <w:sz w:val="28"/>
          <w:szCs w:val="28"/>
        </w:rPr>
        <w:t xml:space="preserve"> «</w:t>
      </w:r>
      <w:r w:rsidRPr="0069374C" w:rsidR="00E61D8B">
        <w:rPr>
          <w:rFonts w:ascii="Times New Roman" w:hAnsi="Times New Roman" w:cs="Times New Roman"/>
          <w:sz w:val="28"/>
          <w:szCs w:val="28"/>
        </w:rPr>
        <w:t>Гленморанджиориджинал</w:t>
      </w:r>
      <w:r w:rsidRPr="0069374C" w:rsidR="00E61D8B">
        <w:rPr>
          <w:rFonts w:ascii="Times New Roman" w:hAnsi="Times New Roman" w:cs="Times New Roman"/>
          <w:sz w:val="28"/>
          <w:szCs w:val="28"/>
        </w:rPr>
        <w:t>» (открытая неполная бутылка), объемом 0,7 л., Виски «</w:t>
      </w:r>
      <w:r w:rsidRPr="0069374C" w:rsidR="00E61D8B">
        <w:rPr>
          <w:rFonts w:ascii="Times New Roman" w:hAnsi="Times New Roman" w:cs="Times New Roman"/>
          <w:sz w:val="28"/>
          <w:szCs w:val="28"/>
        </w:rPr>
        <w:t>JackDanielsJennesseeHoney</w:t>
      </w:r>
      <w:r w:rsidRPr="0069374C" w:rsidR="00E61D8B">
        <w:rPr>
          <w:rFonts w:ascii="Times New Roman" w:hAnsi="Times New Roman" w:cs="Times New Roman"/>
          <w:sz w:val="28"/>
          <w:szCs w:val="28"/>
        </w:rPr>
        <w:t xml:space="preserve">» (открытая неполная бутылка, без маркировки), объемом1 л., Вермут экстра сухой белый мартини экстра драй (открытая неполная бутылка), объемом 1л, Вермут сладкий красный мартини </w:t>
      </w:r>
      <w:r w:rsidRPr="0069374C" w:rsidR="00E61D8B">
        <w:rPr>
          <w:rFonts w:ascii="Times New Roman" w:hAnsi="Times New Roman" w:cs="Times New Roman"/>
          <w:sz w:val="28"/>
          <w:szCs w:val="28"/>
        </w:rPr>
        <w:t>россо</w:t>
      </w:r>
      <w:r w:rsidRPr="0069374C" w:rsidR="00E61D8B">
        <w:rPr>
          <w:rFonts w:ascii="Times New Roman" w:hAnsi="Times New Roman" w:cs="Times New Roman"/>
          <w:sz w:val="28"/>
          <w:szCs w:val="28"/>
        </w:rPr>
        <w:t xml:space="preserve"> (открытая неполная бутылка), объемом 1 л., Вино географического наименования </w:t>
      </w:r>
      <w:r w:rsidRPr="0069374C" w:rsidR="00E61D8B">
        <w:rPr>
          <w:rFonts w:ascii="Times New Roman" w:hAnsi="Times New Roman" w:cs="Times New Roman"/>
          <w:sz w:val="28"/>
          <w:szCs w:val="28"/>
        </w:rPr>
        <w:t>Альминская</w:t>
      </w:r>
      <w:r w:rsidRPr="0069374C" w:rsidR="00E61D8B">
        <w:rPr>
          <w:rFonts w:ascii="Times New Roman" w:hAnsi="Times New Roman" w:cs="Times New Roman"/>
          <w:sz w:val="28"/>
          <w:szCs w:val="28"/>
        </w:rPr>
        <w:t xml:space="preserve"> долина полусухое </w:t>
      </w:r>
      <w:r w:rsidRPr="0069374C" w:rsidR="00E61D8B">
        <w:rPr>
          <w:rFonts w:ascii="Times New Roman" w:hAnsi="Times New Roman" w:cs="Times New Roman"/>
          <w:sz w:val="28"/>
          <w:szCs w:val="28"/>
        </w:rPr>
        <w:t>розовое</w:t>
      </w:r>
      <w:r w:rsidRPr="0069374C" w:rsidR="00E61D8B">
        <w:rPr>
          <w:rFonts w:ascii="Times New Roman" w:hAnsi="Times New Roman" w:cs="Times New Roman"/>
          <w:sz w:val="28"/>
          <w:szCs w:val="28"/>
        </w:rPr>
        <w:t xml:space="preserve"> ALMA VALLEY, объемом 0,75 л., Портвейн белый крымский Массандра (открытая неполная бутылка), объемом 0,75 л., Вино столовое полусладкое розовое мускат Массандра (открытая неполная бутылка), объемом 0,75 л., Ликерноевино «Седьмое небо князя Голицына» Массандра (открытая неполная бутылка), объемом 0,75 л., Ликерное вино «Мускат белый красного камня» Массандра (открытая неполная бутылка), объемом 0,75 л., Ликерное вино «Токай Алушта» Массандра (открытая неполная бутылка), объемом 0,75 л.,  Ликерное вино «</w:t>
      </w:r>
      <w:r w:rsidRPr="0069374C" w:rsidR="00E61D8B">
        <w:rPr>
          <w:rFonts w:ascii="Times New Roman" w:hAnsi="Times New Roman" w:cs="Times New Roman"/>
          <w:sz w:val="28"/>
          <w:szCs w:val="28"/>
        </w:rPr>
        <w:t>Пино-Гри</w:t>
      </w:r>
      <w:r w:rsidRPr="0069374C" w:rsidR="00E61D8B">
        <w:rPr>
          <w:rFonts w:ascii="Times New Roman" w:hAnsi="Times New Roman" w:cs="Times New Roman"/>
          <w:sz w:val="28"/>
          <w:szCs w:val="28"/>
        </w:rPr>
        <w:t xml:space="preserve"> </w:t>
      </w:r>
      <w:r w:rsidRPr="0069374C" w:rsidR="00E61D8B">
        <w:rPr>
          <w:rFonts w:ascii="Times New Roman" w:hAnsi="Times New Roman" w:cs="Times New Roman"/>
          <w:sz w:val="28"/>
          <w:szCs w:val="28"/>
        </w:rPr>
        <w:t>Ай-даниль</w:t>
      </w:r>
      <w:r w:rsidRPr="0069374C" w:rsidR="00E61D8B">
        <w:rPr>
          <w:rFonts w:ascii="Times New Roman" w:hAnsi="Times New Roman" w:cs="Times New Roman"/>
          <w:sz w:val="28"/>
          <w:szCs w:val="28"/>
        </w:rPr>
        <w:t>» Массандра (открытая неполная бутылка), объемом 0,75 л., Ликерное вино «Портвейн красный южнобережный» (открытая неполная бутылка), объемом 0,75 л., Вино «</w:t>
      </w:r>
      <w:r w:rsidRPr="0069374C" w:rsidR="00E61D8B">
        <w:rPr>
          <w:rFonts w:ascii="Times New Roman" w:hAnsi="Times New Roman" w:cs="Times New Roman"/>
          <w:sz w:val="28"/>
          <w:szCs w:val="28"/>
        </w:rPr>
        <w:t>шардонекачинское</w:t>
      </w:r>
      <w:r w:rsidRPr="0069374C" w:rsidR="00E61D8B">
        <w:rPr>
          <w:rFonts w:ascii="Times New Roman" w:hAnsi="Times New Roman" w:cs="Times New Roman"/>
          <w:sz w:val="28"/>
          <w:szCs w:val="28"/>
        </w:rPr>
        <w:t xml:space="preserve"> сухое белое» (открытая неполная бутылка), объемом 0,75 л., Вино «</w:t>
      </w:r>
      <w:r w:rsidRPr="0069374C" w:rsidR="00E61D8B">
        <w:rPr>
          <w:rFonts w:ascii="Times New Roman" w:hAnsi="Times New Roman" w:cs="Times New Roman"/>
          <w:sz w:val="28"/>
          <w:szCs w:val="28"/>
        </w:rPr>
        <w:t>шардоне</w:t>
      </w:r>
      <w:r w:rsidR="00627B1C">
        <w:rPr>
          <w:rFonts w:ascii="Times New Roman" w:hAnsi="Times New Roman" w:cs="Times New Roman"/>
          <w:sz w:val="28"/>
          <w:szCs w:val="28"/>
        </w:rPr>
        <w:t xml:space="preserve"> </w:t>
      </w:r>
      <w:r w:rsidRPr="0069374C" w:rsidR="00E61D8B">
        <w:rPr>
          <w:rFonts w:ascii="Times New Roman" w:hAnsi="Times New Roman" w:cs="Times New Roman"/>
          <w:sz w:val="28"/>
          <w:szCs w:val="28"/>
        </w:rPr>
        <w:t>качинское</w:t>
      </w:r>
      <w:r w:rsidRPr="0069374C" w:rsidR="00E61D8B">
        <w:rPr>
          <w:rFonts w:ascii="Times New Roman" w:hAnsi="Times New Roman" w:cs="Times New Roman"/>
          <w:sz w:val="28"/>
          <w:szCs w:val="28"/>
        </w:rPr>
        <w:t xml:space="preserve"> сухое белое», объемом 0,75 л. в количестве 6 б., Ликерное вино «Портвейн красный 1 Южнобережный» Массандра, объемом 0,75 л., в </w:t>
      </w:r>
      <w:r w:rsidRPr="0069374C" w:rsidR="00E61D8B">
        <w:rPr>
          <w:rFonts w:ascii="Times New Roman" w:hAnsi="Times New Roman" w:cs="Times New Roman"/>
          <w:sz w:val="28"/>
          <w:szCs w:val="28"/>
        </w:rPr>
        <w:t xml:space="preserve">количестве 2 б., Винный напиток белый «Портвейн белый </w:t>
      </w:r>
      <w:r w:rsidRPr="0069374C" w:rsidR="00E61D8B">
        <w:rPr>
          <w:rFonts w:ascii="Times New Roman" w:hAnsi="Times New Roman" w:cs="Times New Roman"/>
          <w:sz w:val="28"/>
          <w:szCs w:val="28"/>
        </w:rPr>
        <w:t>Сурож</w:t>
      </w:r>
      <w:r w:rsidRPr="0069374C" w:rsidR="00E61D8B">
        <w:rPr>
          <w:rFonts w:ascii="Times New Roman" w:hAnsi="Times New Roman" w:cs="Times New Roman"/>
          <w:sz w:val="28"/>
          <w:szCs w:val="28"/>
        </w:rPr>
        <w:t>, объемом 0,75 л., в количестве 2 б., Ликерное вино «Портвейн белый Крымский» Массандра, объемом 0,75 л., Ликерное вино «Мускатбелый красного камня» Массандра, объемом 0,75 л., Ликерное вино «Мускат розовый  Южнобережный» Массандра, объемом 0,75 л., Ликер десертный «</w:t>
      </w:r>
      <w:r w:rsidRPr="0069374C" w:rsidR="00E61D8B">
        <w:rPr>
          <w:rFonts w:ascii="Times New Roman" w:hAnsi="Times New Roman" w:cs="Times New Roman"/>
          <w:sz w:val="28"/>
          <w:szCs w:val="28"/>
        </w:rPr>
        <w:t>Ягермайсгер</w:t>
      </w:r>
      <w:r w:rsidRPr="0069374C" w:rsidR="00E61D8B">
        <w:rPr>
          <w:rFonts w:ascii="Times New Roman" w:hAnsi="Times New Roman" w:cs="Times New Roman"/>
          <w:sz w:val="28"/>
          <w:szCs w:val="28"/>
        </w:rPr>
        <w:t xml:space="preserve">» (открытая неполная бутылка), объемом 1л,, Ликерное вино «Седьмое небо Князя  Голицына» Массандра, объемом 0,75 л., Вино столовое полусладкое красное «Древний Херсонес» </w:t>
      </w:r>
      <w:r w:rsidRPr="0069374C" w:rsidR="00E61D8B">
        <w:rPr>
          <w:rFonts w:ascii="Times New Roman" w:hAnsi="Times New Roman" w:cs="Times New Roman"/>
          <w:sz w:val="28"/>
          <w:szCs w:val="28"/>
        </w:rPr>
        <w:t>Инкерман</w:t>
      </w:r>
      <w:r w:rsidRPr="0069374C" w:rsidR="00E61D8B">
        <w:rPr>
          <w:rFonts w:ascii="Times New Roman" w:hAnsi="Times New Roman" w:cs="Times New Roman"/>
          <w:sz w:val="28"/>
          <w:szCs w:val="28"/>
        </w:rPr>
        <w:t xml:space="preserve">, объемом 0,75 л. в количестве 3б., Вино сухое красное «Каберне </w:t>
      </w:r>
      <w:r w:rsidRPr="0069374C" w:rsidR="00E61D8B">
        <w:rPr>
          <w:rFonts w:ascii="Times New Roman" w:hAnsi="Times New Roman" w:cs="Times New Roman"/>
          <w:sz w:val="28"/>
          <w:szCs w:val="28"/>
        </w:rPr>
        <w:t>качинское</w:t>
      </w:r>
      <w:r w:rsidRPr="0069374C" w:rsidR="00E61D8B">
        <w:rPr>
          <w:rFonts w:ascii="Times New Roman" w:hAnsi="Times New Roman" w:cs="Times New Roman"/>
          <w:sz w:val="28"/>
          <w:szCs w:val="28"/>
        </w:rPr>
        <w:t xml:space="preserve">» </w:t>
      </w:r>
      <w:r w:rsidRPr="0069374C" w:rsidR="00E61D8B">
        <w:rPr>
          <w:rFonts w:ascii="Times New Roman" w:hAnsi="Times New Roman" w:cs="Times New Roman"/>
          <w:sz w:val="28"/>
          <w:szCs w:val="28"/>
        </w:rPr>
        <w:t>Инкерман</w:t>
      </w:r>
      <w:r w:rsidRPr="0069374C" w:rsidR="00E61D8B">
        <w:rPr>
          <w:rFonts w:ascii="Times New Roman" w:hAnsi="Times New Roman" w:cs="Times New Roman"/>
          <w:sz w:val="28"/>
          <w:szCs w:val="28"/>
        </w:rPr>
        <w:t xml:space="preserve">, объемом 0,75 л., в количестве 3б,  Виностоловое полусладкое белое «Легенды </w:t>
      </w:r>
      <w:r w:rsidRPr="0069374C" w:rsidR="00E61D8B">
        <w:rPr>
          <w:rFonts w:ascii="Times New Roman" w:hAnsi="Times New Roman" w:cs="Times New Roman"/>
          <w:sz w:val="28"/>
          <w:szCs w:val="28"/>
        </w:rPr>
        <w:t>Инкермана</w:t>
      </w:r>
      <w:r w:rsidRPr="0069374C" w:rsidR="00E61D8B">
        <w:rPr>
          <w:rFonts w:ascii="Times New Roman" w:hAnsi="Times New Roman" w:cs="Times New Roman"/>
          <w:sz w:val="28"/>
          <w:szCs w:val="28"/>
        </w:rPr>
        <w:t xml:space="preserve">», объемом 0,75 л., Вино столовое полусладкое белое «Легенда </w:t>
      </w:r>
      <w:r w:rsidRPr="0069374C" w:rsidR="00E61D8B">
        <w:rPr>
          <w:rFonts w:ascii="Times New Roman" w:hAnsi="Times New Roman" w:cs="Times New Roman"/>
          <w:sz w:val="28"/>
          <w:szCs w:val="28"/>
        </w:rPr>
        <w:t>инкермана</w:t>
      </w:r>
      <w:r w:rsidRPr="0069374C" w:rsidR="00E61D8B">
        <w:rPr>
          <w:rFonts w:ascii="Times New Roman" w:hAnsi="Times New Roman" w:cs="Times New Roman"/>
          <w:sz w:val="28"/>
          <w:szCs w:val="28"/>
        </w:rPr>
        <w:t xml:space="preserve">», объемом 0,75 л., в количестве 6 б., Вино столовое сухое красное ««Каберне </w:t>
      </w:r>
      <w:r w:rsidRPr="0069374C" w:rsidR="00E61D8B">
        <w:rPr>
          <w:rFonts w:ascii="Times New Roman" w:hAnsi="Times New Roman" w:cs="Times New Roman"/>
          <w:sz w:val="28"/>
          <w:szCs w:val="28"/>
        </w:rPr>
        <w:t>Фран</w:t>
      </w:r>
      <w:r w:rsidRPr="0069374C" w:rsidR="00E61D8B">
        <w:rPr>
          <w:rFonts w:ascii="Times New Roman" w:hAnsi="Times New Roman" w:cs="Times New Roman"/>
          <w:sz w:val="28"/>
          <w:szCs w:val="28"/>
        </w:rPr>
        <w:t xml:space="preserve">» Два сердца, объемом 0,75 л., в количестве 2 б., Вино столовое сухое красное «Каберне </w:t>
      </w:r>
      <w:r w:rsidRPr="0069374C" w:rsidR="00E61D8B">
        <w:rPr>
          <w:rFonts w:ascii="Times New Roman" w:hAnsi="Times New Roman" w:cs="Times New Roman"/>
          <w:sz w:val="28"/>
          <w:szCs w:val="28"/>
        </w:rPr>
        <w:t>Фран</w:t>
      </w:r>
      <w:r w:rsidRPr="0069374C" w:rsidR="00E61D8B">
        <w:rPr>
          <w:rFonts w:ascii="Times New Roman" w:hAnsi="Times New Roman" w:cs="Times New Roman"/>
          <w:sz w:val="28"/>
          <w:szCs w:val="28"/>
        </w:rPr>
        <w:t xml:space="preserve">» Два сердца (открытая неполная бутылка), объемом 0,75 л., Шампанское </w:t>
      </w:r>
      <w:r w:rsidRPr="0069374C" w:rsidR="00E61D8B">
        <w:rPr>
          <w:rFonts w:ascii="Times New Roman" w:hAnsi="Times New Roman" w:cs="Times New Roman"/>
          <w:sz w:val="28"/>
          <w:szCs w:val="28"/>
        </w:rPr>
        <w:t>брют</w:t>
      </w:r>
      <w:r w:rsidRPr="0069374C" w:rsidR="00E61D8B">
        <w:rPr>
          <w:rFonts w:ascii="Times New Roman" w:hAnsi="Times New Roman" w:cs="Times New Roman"/>
          <w:sz w:val="28"/>
          <w:szCs w:val="28"/>
        </w:rPr>
        <w:t xml:space="preserve"> белое «Новый Свет», объемом 0,75 л., в количестве4 б., Вино сухое белое «</w:t>
      </w:r>
      <w:r w:rsidRPr="0069374C" w:rsidR="00E61D8B">
        <w:rPr>
          <w:rFonts w:ascii="Times New Roman" w:hAnsi="Times New Roman" w:cs="Times New Roman"/>
          <w:sz w:val="28"/>
          <w:szCs w:val="28"/>
        </w:rPr>
        <w:t>Траминер</w:t>
      </w:r>
      <w:r w:rsidRPr="0069374C" w:rsidR="00E61D8B">
        <w:rPr>
          <w:rFonts w:ascii="Times New Roman" w:hAnsi="Times New Roman" w:cs="Times New Roman"/>
          <w:sz w:val="28"/>
          <w:szCs w:val="28"/>
        </w:rPr>
        <w:t xml:space="preserve">» </w:t>
      </w:r>
      <w:r w:rsidRPr="0069374C" w:rsidR="00E61D8B">
        <w:rPr>
          <w:rFonts w:ascii="Times New Roman" w:hAnsi="Times New Roman" w:cs="Times New Roman"/>
          <w:sz w:val="28"/>
          <w:szCs w:val="28"/>
        </w:rPr>
        <w:t>AlmaValley</w:t>
      </w:r>
      <w:r w:rsidRPr="0069374C" w:rsidR="00E61D8B">
        <w:rPr>
          <w:rFonts w:ascii="Times New Roman" w:hAnsi="Times New Roman" w:cs="Times New Roman"/>
          <w:sz w:val="28"/>
          <w:szCs w:val="28"/>
        </w:rPr>
        <w:t xml:space="preserve">, объемом 0,75 л. в количестве 6 б., Вино полусухое </w:t>
      </w:r>
      <w:r w:rsidRPr="0069374C" w:rsidR="00E61D8B">
        <w:rPr>
          <w:rFonts w:ascii="Times New Roman" w:hAnsi="Times New Roman" w:cs="Times New Roman"/>
          <w:sz w:val="28"/>
          <w:szCs w:val="28"/>
        </w:rPr>
        <w:t>розовое</w:t>
      </w:r>
      <w:r w:rsidRPr="0069374C" w:rsidR="00E61D8B">
        <w:rPr>
          <w:rFonts w:ascii="Times New Roman" w:hAnsi="Times New Roman" w:cs="Times New Roman"/>
          <w:sz w:val="28"/>
          <w:szCs w:val="28"/>
        </w:rPr>
        <w:t xml:space="preserve"> «</w:t>
      </w:r>
      <w:r w:rsidRPr="0069374C" w:rsidR="00E61D8B">
        <w:rPr>
          <w:rFonts w:ascii="Times New Roman" w:hAnsi="Times New Roman" w:cs="Times New Roman"/>
          <w:sz w:val="28"/>
          <w:szCs w:val="28"/>
        </w:rPr>
        <w:t>Альминская</w:t>
      </w:r>
      <w:r w:rsidRPr="0069374C" w:rsidR="00E61D8B">
        <w:rPr>
          <w:rFonts w:ascii="Times New Roman" w:hAnsi="Times New Roman" w:cs="Times New Roman"/>
          <w:sz w:val="28"/>
          <w:szCs w:val="28"/>
        </w:rPr>
        <w:t xml:space="preserve"> долина» </w:t>
      </w:r>
      <w:r w:rsidRPr="0069374C" w:rsidR="00E61D8B">
        <w:rPr>
          <w:rFonts w:ascii="Times New Roman" w:hAnsi="Times New Roman" w:cs="Times New Roman"/>
          <w:sz w:val="28"/>
          <w:szCs w:val="28"/>
        </w:rPr>
        <w:t>AlmaValley</w:t>
      </w:r>
      <w:r w:rsidRPr="0069374C" w:rsidR="00E61D8B">
        <w:rPr>
          <w:rFonts w:ascii="Times New Roman" w:hAnsi="Times New Roman" w:cs="Times New Roman"/>
          <w:sz w:val="28"/>
          <w:szCs w:val="28"/>
        </w:rPr>
        <w:t>, объемом 0,75 л. в количестве 6 б., Вино красное сухое «</w:t>
      </w:r>
      <w:r w:rsidRPr="0069374C" w:rsidR="00E61D8B">
        <w:rPr>
          <w:rFonts w:ascii="Times New Roman" w:hAnsi="Times New Roman" w:cs="Times New Roman"/>
          <w:sz w:val="28"/>
          <w:szCs w:val="28"/>
        </w:rPr>
        <w:t>ТиквешВранец</w:t>
      </w:r>
      <w:r w:rsidRPr="0069374C" w:rsidR="00E61D8B">
        <w:rPr>
          <w:rFonts w:ascii="Times New Roman" w:hAnsi="Times New Roman" w:cs="Times New Roman"/>
          <w:sz w:val="28"/>
          <w:szCs w:val="28"/>
        </w:rPr>
        <w:t xml:space="preserve">» </w:t>
      </w:r>
      <w:r w:rsidRPr="0069374C" w:rsidR="00E61D8B">
        <w:rPr>
          <w:rFonts w:ascii="Times New Roman" w:hAnsi="Times New Roman" w:cs="Times New Roman"/>
          <w:sz w:val="28"/>
          <w:szCs w:val="28"/>
        </w:rPr>
        <w:t>Stobi</w:t>
      </w:r>
      <w:r w:rsidRPr="0069374C" w:rsidR="00E61D8B">
        <w:rPr>
          <w:rFonts w:ascii="Times New Roman" w:hAnsi="Times New Roman" w:cs="Times New Roman"/>
          <w:sz w:val="28"/>
          <w:szCs w:val="28"/>
        </w:rPr>
        <w:t xml:space="preserve">, объемом 0,75 л., в количестве 2 б., Шампанское </w:t>
      </w:r>
      <w:r w:rsidRPr="0069374C" w:rsidR="00E61D8B">
        <w:rPr>
          <w:rFonts w:ascii="Times New Roman" w:hAnsi="Times New Roman" w:cs="Times New Roman"/>
          <w:sz w:val="28"/>
          <w:szCs w:val="28"/>
        </w:rPr>
        <w:t>эсктрабрют</w:t>
      </w:r>
      <w:r w:rsidRPr="0069374C" w:rsidR="00E61D8B">
        <w:rPr>
          <w:rFonts w:ascii="Times New Roman" w:hAnsi="Times New Roman" w:cs="Times New Roman"/>
          <w:sz w:val="28"/>
          <w:szCs w:val="28"/>
        </w:rPr>
        <w:t xml:space="preserve"> белое «Новый свет» </w:t>
      </w:r>
      <w:r w:rsidRPr="0069374C" w:rsidR="00E61D8B">
        <w:rPr>
          <w:rFonts w:ascii="Times New Roman" w:hAnsi="Times New Roman" w:cs="Times New Roman"/>
          <w:sz w:val="28"/>
          <w:szCs w:val="28"/>
        </w:rPr>
        <w:t>кюве</w:t>
      </w:r>
      <w:r w:rsidRPr="0069374C" w:rsidR="00E61D8B">
        <w:rPr>
          <w:rFonts w:ascii="Times New Roman" w:hAnsi="Times New Roman" w:cs="Times New Roman"/>
          <w:sz w:val="28"/>
          <w:szCs w:val="28"/>
        </w:rPr>
        <w:t xml:space="preserve">, объемом 075 л, в количестве 2 б., Шампанское полусухое </w:t>
      </w:r>
      <w:r w:rsidRPr="0069374C" w:rsidR="00E61D8B">
        <w:rPr>
          <w:rFonts w:ascii="Times New Roman" w:hAnsi="Times New Roman" w:cs="Times New Roman"/>
          <w:sz w:val="28"/>
          <w:szCs w:val="28"/>
        </w:rPr>
        <w:t>розовое</w:t>
      </w:r>
      <w:r w:rsidRPr="0069374C" w:rsidR="00E61D8B">
        <w:rPr>
          <w:rFonts w:ascii="Times New Roman" w:hAnsi="Times New Roman" w:cs="Times New Roman"/>
          <w:sz w:val="28"/>
          <w:szCs w:val="28"/>
        </w:rPr>
        <w:t xml:space="preserve"> «</w:t>
      </w:r>
      <w:r w:rsidRPr="0069374C" w:rsidR="00E61D8B">
        <w:rPr>
          <w:rFonts w:ascii="Times New Roman" w:hAnsi="Times New Roman" w:cs="Times New Roman"/>
          <w:sz w:val="28"/>
          <w:szCs w:val="28"/>
        </w:rPr>
        <w:t>Новыйсвет</w:t>
      </w:r>
      <w:r w:rsidRPr="0069374C" w:rsidR="00E61D8B">
        <w:rPr>
          <w:rFonts w:ascii="Times New Roman" w:hAnsi="Times New Roman" w:cs="Times New Roman"/>
          <w:sz w:val="28"/>
          <w:szCs w:val="28"/>
        </w:rPr>
        <w:t xml:space="preserve">» </w:t>
      </w:r>
      <w:r w:rsidRPr="0069374C" w:rsidR="00E61D8B">
        <w:rPr>
          <w:rFonts w:ascii="Times New Roman" w:hAnsi="Times New Roman" w:cs="Times New Roman"/>
          <w:sz w:val="28"/>
          <w:szCs w:val="28"/>
        </w:rPr>
        <w:t>пино</w:t>
      </w:r>
      <w:r w:rsidRPr="0069374C" w:rsidR="00E61D8B">
        <w:rPr>
          <w:rFonts w:ascii="Times New Roman" w:hAnsi="Times New Roman" w:cs="Times New Roman"/>
          <w:sz w:val="28"/>
          <w:szCs w:val="28"/>
        </w:rPr>
        <w:t xml:space="preserve"> </w:t>
      </w:r>
      <w:r w:rsidRPr="0069374C" w:rsidR="00E61D8B">
        <w:rPr>
          <w:rFonts w:ascii="Times New Roman" w:hAnsi="Times New Roman" w:cs="Times New Roman"/>
          <w:sz w:val="28"/>
          <w:szCs w:val="28"/>
        </w:rPr>
        <w:t>нуар</w:t>
      </w:r>
      <w:r w:rsidRPr="0069374C" w:rsidR="00E61D8B">
        <w:rPr>
          <w:rFonts w:ascii="Times New Roman" w:hAnsi="Times New Roman" w:cs="Times New Roman"/>
          <w:sz w:val="28"/>
          <w:szCs w:val="28"/>
        </w:rPr>
        <w:t xml:space="preserve">, объемом 0,75 л,,  Игристое вино сладкое белое «Мартини </w:t>
      </w:r>
      <w:r w:rsidRPr="0069374C" w:rsidR="00E61D8B">
        <w:rPr>
          <w:rFonts w:ascii="Times New Roman" w:hAnsi="Times New Roman" w:cs="Times New Roman"/>
          <w:sz w:val="28"/>
          <w:szCs w:val="28"/>
        </w:rPr>
        <w:t>асти</w:t>
      </w:r>
      <w:r w:rsidRPr="0069374C" w:rsidR="00E61D8B">
        <w:rPr>
          <w:rFonts w:ascii="Times New Roman" w:hAnsi="Times New Roman" w:cs="Times New Roman"/>
          <w:sz w:val="28"/>
          <w:szCs w:val="28"/>
        </w:rPr>
        <w:t>», объемом 0,75 л., в количестве 2 б., Вино игристое полусладкое белое «</w:t>
      </w:r>
      <w:r w:rsidRPr="0069374C" w:rsidR="00E61D8B">
        <w:rPr>
          <w:rFonts w:ascii="Times New Roman" w:hAnsi="Times New Roman" w:cs="Times New Roman"/>
          <w:sz w:val="28"/>
          <w:szCs w:val="28"/>
        </w:rPr>
        <w:t>Кокур</w:t>
      </w:r>
      <w:r w:rsidRPr="0069374C" w:rsidR="00E61D8B">
        <w:rPr>
          <w:rFonts w:ascii="Times New Roman" w:hAnsi="Times New Roman" w:cs="Times New Roman"/>
          <w:sz w:val="28"/>
          <w:szCs w:val="28"/>
        </w:rPr>
        <w:t xml:space="preserve">» </w:t>
      </w:r>
      <w:r w:rsidRPr="0069374C" w:rsidR="00E61D8B">
        <w:rPr>
          <w:rFonts w:ascii="Times New Roman" w:hAnsi="Times New Roman" w:cs="Times New Roman"/>
          <w:sz w:val="28"/>
          <w:szCs w:val="28"/>
        </w:rPr>
        <w:t>фио</w:t>
      </w:r>
      <w:r w:rsidRPr="0069374C" w:rsidR="00E61D8B">
        <w:rPr>
          <w:rFonts w:ascii="Times New Roman" w:hAnsi="Times New Roman" w:cs="Times New Roman"/>
          <w:sz w:val="28"/>
          <w:szCs w:val="28"/>
        </w:rPr>
        <w:t>, объемом 0,75 л. в количестве, 2 б., Вино игристое сладкое белое «</w:t>
      </w:r>
      <w:r w:rsidRPr="0069374C" w:rsidR="00E61D8B">
        <w:rPr>
          <w:rFonts w:ascii="Times New Roman" w:hAnsi="Times New Roman" w:cs="Times New Roman"/>
          <w:sz w:val="28"/>
          <w:szCs w:val="28"/>
        </w:rPr>
        <w:t>МондороАсти</w:t>
      </w:r>
      <w:r w:rsidRPr="0069374C" w:rsidR="00E61D8B">
        <w:rPr>
          <w:rFonts w:ascii="Times New Roman" w:hAnsi="Times New Roman" w:cs="Times New Roman"/>
          <w:sz w:val="28"/>
          <w:szCs w:val="28"/>
        </w:rPr>
        <w:t xml:space="preserve">», объемом 0,75 л., в количестве 2 б., Вино сухое красное «Пикник </w:t>
      </w:r>
      <w:r w:rsidRPr="0069374C" w:rsidR="00E61D8B">
        <w:rPr>
          <w:rFonts w:ascii="Times New Roman" w:hAnsi="Times New Roman" w:cs="Times New Roman"/>
          <w:sz w:val="28"/>
          <w:szCs w:val="28"/>
        </w:rPr>
        <w:t>Вайн</w:t>
      </w:r>
      <w:r w:rsidRPr="0069374C" w:rsidR="00E61D8B">
        <w:rPr>
          <w:rFonts w:ascii="Times New Roman" w:hAnsi="Times New Roman" w:cs="Times New Roman"/>
          <w:sz w:val="28"/>
          <w:szCs w:val="28"/>
        </w:rPr>
        <w:t xml:space="preserve">» </w:t>
      </w:r>
      <w:r w:rsidRPr="0069374C" w:rsidR="00E61D8B">
        <w:rPr>
          <w:rFonts w:ascii="Times New Roman" w:hAnsi="Times New Roman" w:cs="Times New Roman"/>
          <w:sz w:val="28"/>
          <w:szCs w:val="28"/>
        </w:rPr>
        <w:t>AlmaValley</w:t>
      </w:r>
      <w:r w:rsidRPr="0069374C" w:rsidR="00E61D8B">
        <w:rPr>
          <w:rFonts w:ascii="Times New Roman" w:hAnsi="Times New Roman" w:cs="Times New Roman"/>
          <w:sz w:val="28"/>
          <w:szCs w:val="28"/>
        </w:rPr>
        <w:t xml:space="preserve">, объемом 0,75 л., Вино </w:t>
      </w:r>
      <w:r w:rsidRPr="0069374C" w:rsidR="00E61D8B">
        <w:rPr>
          <w:rFonts w:ascii="Times New Roman" w:hAnsi="Times New Roman" w:cs="Times New Roman"/>
          <w:sz w:val="28"/>
          <w:szCs w:val="28"/>
        </w:rPr>
        <w:t>Стоби</w:t>
      </w:r>
      <w:r w:rsidRPr="0069374C" w:rsidR="00E61D8B">
        <w:rPr>
          <w:rFonts w:ascii="Times New Roman" w:hAnsi="Times New Roman" w:cs="Times New Roman"/>
          <w:sz w:val="28"/>
          <w:szCs w:val="28"/>
        </w:rPr>
        <w:t xml:space="preserve"> рислинг белое сухое, объемом 0,75 л., в количестве 6 б., Вино </w:t>
      </w:r>
      <w:r w:rsidRPr="0069374C" w:rsidR="00E61D8B">
        <w:rPr>
          <w:rFonts w:ascii="Times New Roman" w:hAnsi="Times New Roman" w:cs="Times New Roman"/>
          <w:sz w:val="28"/>
          <w:szCs w:val="28"/>
        </w:rPr>
        <w:t>Стобижилавка</w:t>
      </w:r>
      <w:r w:rsidRPr="0069374C" w:rsidR="00E61D8B">
        <w:rPr>
          <w:rFonts w:ascii="Times New Roman" w:hAnsi="Times New Roman" w:cs="Times New Roman"/>
          <w:sz w:val="28"/>
          <w:szCs w:val="28"/>
        </w:rPr>
        <w:t xml:space="preserve"> белое сухое, объемом 1 л., в количестве 2 б., Вино </w:t>
      </w:r>
      <w:r w:rsidRPr="0069374C" w:rsidR="00E61D8B">
        <w:rPr>
          <w:rFonts w:ascii="Times New Roman" w:hAnsi="Times New Roman" w:cs="Times New Roman"/>
          <w:sz w:val="28"/>
          <w:szCs w:val="28"/>
        </w:rPr>
        <w:t>Стоби</w:t>
      </w:r>
      <w:r w:rsidRPr="0069374C" w:rsidR="00E61D8B">
        <w:rPr>
          <w:rFonts w:ascii="Times New Roman" w:hAnsi="Times New Roman" w:cs="Times New Roman"/>
          <w:sz w:val="28"/>
          <w:szCs w:val="28"/>
        </w:rPr>
        <w:t xml:space="preserve"> </w:t>
      </w:r>
      <w:r w:rsidRPr="0069374C" w:rsidR="00E61D8B">
        <w:rPr>
          <w:rFonts w:ascii="Times New Roman" w:hAnsi="Times New Roman" w:cs="Times New Roman"/>
          <w:sz w:val="28"/>
          <w:szCs w:val="28"/>
        </w:rPr>
        <w:t>розовое</w:t>
      </w:r>
      <w:r w:rsidRPr="0069374C" w:rsidR="00E61D8B">
        <w:rPr>
          <w:rFonts w:ascii="Times New Roman" w:hAnsi="Times New Roman" w:cs="Times New Roman"/>
          <w:sz w:val="28"/>
          <w:szCs w:val="28"/>
        </w:rPr>
        <w:t xml:space="preserve"> полусухое, объемом 0,75 л., Водка Белуга, объемом 0,5 л., Водка Абсолют, объемом 0,5 л.,  Водка Русский стандарт, объемом 0,5 л., в количестве 2 б., Вино сухое белое «</w:t>
      </w:r>
      <w:r w:rsidRPr="0069374C" w:rsidR="00E61D8B">
        <w:rPr>
          <w:rFonts w:ascii="Times New Roman" w:hAnsi="Times New Roman" w:cs="Times New Roman"/>
          <w:sz w:val="28"/>
          <w:szCs w:val="28"/>
        </w:rPr>
        <w:t>Траминер</w:t>
      </w:r>
      <w:r w:rsidRPr="0069374C" w:rsidR="00E61D8B">
        <w:rPr>
          <w:rFonts w:ascii="Times New Roman" w:hAnsi="Times New Roman" w:cs="Times New Roman"/>
          <w:sz w:val="28"/>
          <w:szCs w:val="28"/>
        </w:rPr>
        <w:t>» (открытая неполная бутылка), объемом 0,5 л.</w:t>
      </w:r>
      <w:r w:rsidR="00E61D8B">
        <w:rPr>
          <w:rFonts w:ascii="Times New Roman" w:hAnsi="Times New Roman" w:cs="Times New Roman"/>
          <w:sz w:val="28"/>
          <w:szCs w:val="28"/>
        </w:rPr>
        <w:t>,</w:t>
      </w:r>
      <w:r w:rsidRPr="0069374C" w:rsidR="00E6467C">
        <w:rPr>
          <w:rFonts w:ascii="Times New Roman" w:hAnsi="Times New Roman" w:cs="Times New Roman"/>
          <w:sz w:val="28"/>
          <w:szCs w:val="28"/>
        </w:rPr>
        <w:t xml:space="preserve"> маркированная ф</w:t>
      </w:r>
      <w:r w:rsidRPr="0069374C">
        <w:rPr>
          <w:rFonts w:ascii="Times New Roman" w:hAnsi="Times New Roman" w:cs="Times New Roman"/>
          <w:sz w:val="28"/>
          <w:szCs w:val="28"/>
        </w:rPr>
        <w:t xml:space="preserve">едеральной специальной маркой и акцизной маркой; без документов, сопровождающих </w:t>
      </w:r>
      <w:r w:rsidRPr="0069374C" w:rsidR="00E6467C">
        <w:rPr>
          <w:rFonts w:ascii="Times New Roman" w:hAnsi="Times New Roman" w:cs="Times New Roman"/>
          <w:sz w:val="28"/>
          <w:szCs w:val="28"/>
        </w:rPr>
        <w:t>о</w:t>
      </w:r>
      <w:r w:rsidRPr="0069374C">
        <w:rPr>
          <w:rFonts w:ascii="Times New Roman" w:hAnsi="Times New Roman" w:cs="Times New Roman"/>
          <w:sz w:val="28"/>
          <w:szCs w:val="28"/>
        </w:rPr>
        <w:t xml:space="preserve">борот этилового спирта, алкогольной и спиртосодержащей продукции, предусмотренных ст. 10.2 Закона, а также с нарушением порядка учета алкогольной продукции, предусмотренных </w:t>
      </w:r>
      <w:r w:rsidRPr="0069374C" w:rsidR="00E6467C">
        <w:rPr>
          <w:rFonts w:ascii="Times New Roman" w:hAnsi="Times New Roman" w:cs="Times New Roman"/>
          <w:sz w:val="28"/>
          <w:szCs w:val="28"/>
        </w:rPr>
        <w:t>ст.</w:t>
      </w:r>
      <w:r w:rsidRPr="0069374C">
        <w:rPr>
          <w:rFonts w:ascii="Times New Roman" w:hAnsi="Times New Roman" w:cs="Times New Roman"/>
          <w:sz w:val="28"/>
          <w:szCs w:val="28"/>
        </w:rPr>
        <w:t>14 Закона.</w:t>
      </w:r>
    </w:p>
    <w:p w:rsidR="00627B1C" w:rsidP="0069374C">
      <w:pPr>
        <w:spacing w:line="240" w:lineRule="auto"/>
        <w:ind w:firstLine="708"/>
        <w:jc w:val="both"/>
        <w:rPr>
          <w:rFonts w:ascii="Times New Roman" w:hAnsi="Times New Roman" w:cs="Times New Roman"/>
          <w:sz w:val="28"/>
          <w:szCs w:val="28"/>
        </w:rPr>
      </w:pPr>
      <w:r w:rsidRPr="0069374C">
        <w:rPr>
          <w:rFonts w:ascii="Times New Roman" w:hAnsi="Times New Roman" w:cs="Times New Roman"/>
          <w:sz w:val="28"/>
          <w:szCs w:val="28"/>
        </w:rPr>
        <w:t>Кроме того, в нарушении ст. ст. 12 и 14 Федерального закона № 171-ФЗ, установлен оборот продукции с характерным запахом спирта, без обязательной маркировки, в частности обнаружена и изъята: полимерная тара, содержащая жидкость желтого цвета с характерным запахом спирта, объемом 5 л., в количестве 2 шт.,   полимерная тара, содержащая жидкость темно-красного цвета с характерным запахом спирта, объемом 5 л., в количестве 2шт., полимерная тара, содержащая прозрачную жидкость с характерным запахом спирта, объемом 2 л, в количестве 1 шт., пластиковая тара, содержащая жидкость темно</w:t>
      </w:r>
      <w:r w:rsidRPr="0069374C">
        <w:rPr>
          <w:rFonts w:ascii="Times New Roman" w:hAnsi="Times New Roman" w:cs="Times New Roman"/>
          <w:sz w:val="28"/>
          <w:szCs w:val="28"/>
        </w:rPr>
        <w:softHyphen/>
        <w:t xml:space="preserve">- красного цвета с характерным запахом спирта, объемом 1 л., в количестве 1 шт.,  полимерная тара, содержащая жидкость желтого цвета с характерным запахом спирта, объемом 1 л., в количестве 2 шт.,), которая в соответствии с протоколами испытаний от 19.08.2019 года, проведенных </w:t>
      </w:r>
      <w:r w:rsidRPr="0069374C">
        <w:rPr>
          <w:rFonts w:ascii="Times New Roman" w:hAnsi="Times New Roman" w:cs="Times New Roman"/>
          <w:sz w:val="28"/>
          <w:szCs w:val="28"/>
        </w:rPr>
        <w:t xml:space="preserve">Федеральным бюджетным учреждением «Крымский ЦСМ» является алкогольной продукцией с объемной долей этилового спирта более 5%.    </w:t>
      </w:r>
      <w:r w:rsidRPr="0069374C">
        <w:rPr>
          <w:rFonts w:ascii="Times New Roman" w:hAnsi="Times New Roman" w:cs="Times New Roman"/>
          <w:sz w:val="28"/>
          <w:szCs w:val="28"/>
        </w:rPr>
        <w:tab/>
      </w:r>
      <w:r w:rsidRPr="0069374C">
        <w:rPr>
          <w:rFonts w:ascii="Times New Roman" w:hAnsi="Times New Roman" w:cs="Times New Roman"/>
          <w:sz w:val="28"/>
          <w:szCs w:val="28"/>
        </w:rPr>
        <w:tab/>
      </w:r>
      <w:r w:rsidRPr="0069374C" w:rsidR="00707634">
        <w:rPr>
          <w:rStyle w:val="20"/>
          <w:rFonts w:eastAsia="Trebuchet MS"/>
          <w:b w:val="0"/>
          <w:sz w:val="28"/>
          <w:szCs w:val="28"/>
        </w:rPr>
        <w:t xml:space="preserve">Документов, подтверждающих легальность </w:t>
      </w:r>
      <w:r w:rsidRPr="0069374C" w:rsidR="00707634">
        <w:rPr>
          <w:rFonts w:ascii="Times New Roman" w:hAnsi="Times New Roman" w:cs="Times New Roman"/>
          <w:sz w:val="28"/>
          <w:szCs w:val="28"/>
        </w:rPr>
        <w:t xml:space="preserve">производства и оборота указанной алкогольной продукции, а именно товарно-транспортных накладных (далее - </w:t>
      </w:r>
      <w:r w:rsidRPr="0069374C" w:rsidR="00707634">
        <w:rPr>
          <w:rStyle w:val="20"/>
          <w:rFonts w:eastAsia="Trebuchet MS"/>
          <w:b w:val="0"/>
          <w:sz w:val="28"/>
          <w:szCs w:val="28"/>
        </w:rPr>
        <w:t xml:space="preserve">ТТН), </w:t>
      </w:r>
      <w:r w:rsidRPr="0069374C" w:rsidR="00707634">
        <w:rPr>
          <w:rFonts w:ascii="Times New Roman" w:hAnsi="Times New Roman" w:cs="Times New Roman"/>
          <w:sz w:val="28"/>
          <w:szCs w:val="28"/>
        </w:rPr>
        <w:t xml:space="preserve">справок «А» и «Б», прилагаемых к </w:t>
      </w:r>
      <w:r w:rsidRPr="0069374C" w:rsidR="00707634">
        <w:rPr>
          <w:rStyle w:val="20"/>
          <w:rFonts w:eastAsia="Trebuchet MS"/>
          <w:b w:val="0"/>
          <w:sz w:val="28"/>
          <w:szCs w:val="28"/>
        </w:rPr>
        <w:t xml:space="preserve">ТТН, </w:t>
      </w:r>
      <w:r w:rsidRPr="0069374C" w:rsidR="00707634">
        <w:rPr>
          <w:rFonts w:ascii="Times New Roman" w:hAnsi="Times New Roman" w:cs="Times New Roman"/>
          <w:sz w:val="28"/>
          <w:szCs w:val="28"/>
        </w:rPr>
        <w:t>сертификатов соответствия. ООО «</w:t>
      </w:r>
      <w:r>
        <w:rPr>
          <w:rFonts w:ascii="Times New Roman" w:hAnsi="Times New Roman" w:cs="Times New Roman"/>
          <w:sz w:val="28"/>
          <w:szCs w:val="28"/>
        </w:rPr>
        <w:t>НАЗВАНИЕ</w:t>
      </w:r>
      <w:r w:rsidRPr="0069374C" w:rsidR="00707634">
        <w:rPr>
          <w:rFonts w:ascii="Times New Roman" w:hAnsi="Times New Roman" w:cs="Times New Roman"/>
          <w:sz w:val="28"/>
          <w:szCs w:val="28"/>
        </w:rPr>
        <w:t xml:space="preserve">» </w:t>
      </w:r>
      <w:r w:rsidRPr="0069374C" w:rsidR="00707634">
        <w:rPr>
          <w:rStyle w:val="20"/>
          <w:rFonts w:eastAsia="Trebuchet MS"/>
          <w:b w:val="0"/>
          <w:sz w:val="28"/>
          <w:szCs w:val="28"/>
        </w:rPr>
        <w:t xml:space="preserve">(ИНН </w:t>
      </w:r>
      <w:r w:rsidRPr="0069374C" w:rsidR="00707634">
        <w:rPr>
          <w:rFonts w:ascii="Times New Roman" w:hAnsi="Times New Roman" w:cs="Times New Roman"/>
          <w:sz w:val="28"/>
          <w:szCs w:val="28"/>
        </w:rPr>
        <w:t xml:space="preserve">9103080773) </w:t>
      </w:r>
      <w:r w:rsidRPr="0069374C" w:rsidR="00707634">
        <w:rPr>
          <w:rStyle w:val="20"/>
          <w:rFonts w:eastAsia="Trebuchet MS"/>
          <w:b w:val="0"/>
          <w:sz w:val="28"/>
          <w:szCs w:val="28"/>
        </w:rPr>
        <w:t xml:space="preserve">в соответствии с определением о возбуждении дела от 23.07.2019 </w:t>
      </w:r>
      <w:r w:rsidRPr="0069374C" w:rsidR="00526DFE">
        <w:rPr>
          <w:rStyle w:val="20"/>
          <w:rFonts w:eastAsia="Trebuchet MS"/>
          <w:b w:val="0"/>
          <w:sz w:val="28"/>
          <w:szCs w:val="28"/>
        </w:rPr>
        <w:t xml:space="preserve"> г. </w:t>
      </w:r>
      <w:r w:rsidRPr="0069374C" w:rsidR="00707634">
        <w:rPr>
          <w:rStyle w:val="20"/>
          <w:rFonts w:eastAsia="Trebuchet MS"/>
          <w:b w:val="0"/>
          <w:sz w:val="28"/>
          <w:szCs w:val="28"/>
        </w:rPr>
        <w:t>№07-1/32/2019 не представлено.</w:t>
      </w:r>
      <w:r w:rsidRPr="0069374C">
        <w:rPr>
          <w:rStyle w:val="20"/>
          <w:rFonts w:eastAsia="Trebuchet MS"/>
          <w:b w:val="0"/>
          <w:sz w:val="28"/>
          <w:szCs w:val="28"/>
        </w:rPr>
        <w:tab/>
      </w:r>
      <w:r w:rsidRPr="0069374C">
        <w:rPr>
          <w:rStyle w:val="20"/>
          <w:rFonts w:eastAsia="Trebuchet MS"/>
          <w:b w:val="0"/>
          <w:sz w:val="28"/>
          <w:szCs w:val="28"/>
        </w:rPr>
        <w:tab/>
      </w:r>
      <w:r w:rsidRPr="0069374C">
        <w:rPr>
          <w:rStyle w:val="20"/>
          <w:rFonts w:eastAsia="Trebuchet MS"/>
          <w:b w:val="0"/>
          <w:sz w:val="28"/>
          <w:szCs w:val="28"/>
        </w:rPr>
        <w:tab/>
      </w:r>
      <w:r w:rsidRPr="0069374C">
        <w:rPr>
          <w:rStyle w:val="20"/>
          <w:rFonts w:eastAsia="Trebuchet MS"/>
          <w:b w:val="0"/>
          <w:sz w:val="28"/>
          <w:szCs w:val="28"/>
        </w:rPr>
        <w:tab/>
      </w:r>
      <w:r w:rsidRPr="0069374C">
        <w:rPr>
          <w:rStyle w:val="20"/>
          <w:rFonts w:eastAsia="Trebuchet MS"/>
          <w:b w:val="0"/>
          <w:sz w:val="28"/>
          <w:szCs w:val="28"/>
        </w:rPr>
        <w:tab/>
      </w:r>
      <w:r w:rsidRPr="0069374C">
        <w:rPr>
          <w:rStyle w:val="20"/>
          <w:rFonts w:eastAsia="Trebuchet MS"/>
          <w:b w:val="0"/>
          <w:sz w:val="28"/>
          <w:szCs w:val="28"/>
        </w:rPr>
        <w:tab/>
      </w:r>
      <w:r w:rsidRPr="0069374C">
        <w:rPr>
          <w:rStyle w:val="20"/>
          <w:rFonts w:eastAsia="Trebuchet MS"/>
          <w:b w:val="0"/>
          <w:sz w:val="28"/>
          <w:szCs w:val="28"/>
        </w:rPr>
        <w:tab/>
      </w:r>
      <w:r w:rsidRPr="0069374C">
        <w:rPr>
          <w:rStyle w:val="20"/>
          <w:rFonts w:eastAsia="Trebuchet MS"/>
          <w:b w:val="0"/>
          <w:sz w:val="28"/>
          <w:szCs w:val="28"/>
        </w:rPr>
        <w:tab/>
      </w:r>
      <w:r w:rsidRPr="0069374C">
        <w:rPr>
          <w:rStyle w:val="20"/>
          <w:rFonts w:eastAsia="Trebuchet MS"/>
          <w:b w:val="0"/>
          <w:sz w:val="28"/>
          <w:szCs w:val="28"/>
        </w:rPr>
        <w:tab/>
      </w:r>
      <w:r w:rsidRPr="0069374C">
        <w:rPr>
          <w:rStyle w:val="20"/>
          <w:rFonts w:eastAsia="Trebuchet MS"/>
          <w:b w:val="0"/>
          <w:sz w:val="28"/>
          <w:szCs w:val="28"/>
        </w:rPr>
        <w:tab/>
      </w:r>
      <w:r w:rsidRPr="0069374C">
        <w:rPr>
          <w:rStyle w:val="20"/>
          <w:rFonts w:eastAsia="Trebuchet MS"/>
          <w:b w:val="0"/>
          <w:sz w:val="28"/>
          <w:szCs w:val="28"/>
        </w:rPr>
        <w:tab/>
      </w:r>
      <w:r w:rsidRPr="0069374C" w:rsidR="00707634">
        <w:rPr>
          <w:rFonts w:ascii="Times New Roman" w:hAnsi="Times New Roman" w:cs="Times New Roman"/>
          <w:sz w:val="28"/>
          <w:szCs w:val="28"/>
        </w:rPr>
        <w:t xml:space="preserve">Исходя из вышеизложенного, установлено, что </w:t>
      </w:r>
      <w:r w:rsidRPr="0069374C" w:rsidR="00707634">
        <w:rPr>
          <w:rStyle w:val="20"/>
          <w:rFonts w:eastAsia="Trebuchet MS"/>
          <w:b w:val="0"/>
          <w:sz w:val="28"/>
          <w:szCs w:val="28"/>
        </w:rPr>
        <w:t>должностным лицом - директором ООО «</w:t>
      </w:r>
      <w:r>
        <w:rPr>
          <w:rStyle w:val="20"/>
          <w:rFonts w:eastAsia="Trebuchet MS"/>
          <w:b w:val="0"/>
          <w:sz w:val="28"/>
          <w:szCs w:val="28"/>
        </w:rPr>
        <w:t>НАЗВАНИЕ</w:t>
      </w:r>
      <w:r w:rsidRPr="0069374C" w:rsidR="00707634">
        <w:rPr>
          <w:rStyle w:val="20"/>
          <w:rFonts w:eastAsia="Trebuchet MS"/>
          <w:b w:val="0"/>
          <w:sz w:val="28"/>
          <w:szCs w:val="28"/>
        </w:rPr>
        <w:t xml:space="preserve">» </w:t>
      </w:r>
      <w:r w:rsidRPr="0069374C" w:rsidR="00707634">
        <w:rPr>
          <w:rFonts w:ascii="Times New Roman" w:hAnsi="Times New Roman" w:cs="Times New Roman"/>
          <w:sz w:val="28"/>
          <w:szCs w:val="28"/>
        </w:rPr>
        <w:t>Онипко</w:t>
      </w:r>
      <w:r w:rsidRPr="0069374C" w:rsidR="00707634">
        <w:rPr>
          <w:rFonts w:ascii="Times New Roman" w:hAnsi="Times New Roman" w:cs="Times New Roman"/>
          <w:sz w:val="28"/>
          <w:szCs w:val="28"/>
        </w:rPr>
        <w:t xml:space="preserve"> М</w:t>
      </w:r>
      <w:r w:rsidRPr="0069374C" w:rsidR="004707E5">
        <w:rPr>
          <w:rFonts w:ascii="Times New Roman" w:hAnsi="Times New Roman" w:cs="Times New Roman"/>
          <w:sz w:val="28"/>
          <w:szCs w:val="28"/>
        </w:rPr>
        <w:t>.</w:t>
      </w:r>
      <w:r w:rsidRPr="0069374C" w:rsidR="00707634">
        <w:rPr>
          <w:rFonts w:ascii="Times New Roman" w:hAnsi="Times New Roman" w:cs="Times New Roman"/>
          <w:sz w:val="28"/>
          <w:szCs w:val="28"/>
        </w:rPr>
        <w:t>М</w:t>
      </w:r>
      <w:r w:rsidRPr="0069374C" w:rsidR="004707E5">
        <w:rPr>
          <w:rFonts w:ascii="Times New Roman" w:hAnsi="Times New Roman" w:cs="Times New Roman"/>
          <w:sz w:val="28"/>
          <w:szCs w:val="28"/>
        </w:rPr>
        <w:t>.</w:t>
      </w:r>
      <w:r w:rsidRPr="0069374C" w:rsidR="00707634">
        <w:rPr>
          <w:rFonts w:ascii="Times New Roman" w:hAnsi="Times New Roman" w:cs="Times New Roman"/>
          <w:sz w:val="28"/>
          <w:szCs w:val="28"/>
        </w:rPr>
        <w:t xml:space="preserve">, </w:t>
      </w:r>
      <w:r w:rsidRPr="0069374C" w:rsidR="00707634">
        <w:rPr>
          <w:rStyle w:val="20"/>
          <w:rFonts w:eastAsia="Trebuchet MS"/>
          <w:b w:val="0"/>
          <w:sz w:val="28"/>
          <w:szCs w:val="28"/>
        </w:rPr>
        <w:t xml:space="preserve">в результате ненадлежащего исполнения своих должностных обязанностей </w:t>
      </w:r>
      <w:r w:rsidRPr="0069374C" w:rsidR="00707634">
        <w:rPr>
          <w:rFonts w:ascii="Times New Roman" w:hAnsi="Times New Roman" w:cs="Times New Roman"/>
          <w:sz w:val="28"/>
          <w:szCs w:val="28"/>
        </w:rPr>
        <w:t xml:space="preserve">не принято надлежащих мер по контролю за соблюдением законодательства в области оборота алкогольной продукции, </w:t>
      </w:r>
      <w:r w:rsidRPr="0069374C" w:rsidR="00707634">
        <w:rPr>
          <w:rStyle w:val="20"/>
          <w:rFonts w:eastAsia="Trebuchet MS"/>
          <w:b w:val="0"/>
          <w:sz w:val="28"/>
          <w:szCs w:val="28"/>
        </w:rPr>
        <w:t>что привело к осуществлению ООО «</w:t>
      </w:r>
      <w:r>
        <w:rPr>
          <w:rStyle w:val="20"/>
          <w:rFonts w:eastAsia="Trebuchet MS"/>
          <w:b w:val="0"/>
          <w:sz w:val="28"/>
          <w:szCs w:val="28"/>
        </w:rPr>
        <w:t>НАЗВАНИЕ</w:t>
      </w:r>
      <w:r w:rsidRPr="0069374C" w:rsidR="00707634">
        <w:rPr>
          <w:rStyle w:val="20"/>
          <w:rFonts w:eastAsia="Trebuchet MS"/>
          <w:b w:val="0"/>
          <w:sz w:val="28"/>
          <w:szCs w:val="28"/>
        </w:rPr>
        <w:t xml:space="preserve">» оборота (хранения) алкогольной продукции без соответствующей лицензии </w:t>
      </w:r>
      <w:r w:rsidRPr="0069374C" w:rsidR="00707634">
        <w:rPr>
          <w:rFonts w:ascii="Times New Roman" w:hAnsi="Times New Roman" w:cs="Times New Roman"/>
          <w:sz w:val="28"/>
          <w:szCs w:val="28"/>
        </w:rPr>
        <w:t>23.07.2019</w:t>
      </w:r>
      <w:r w:rsidRPr="0069374C" w:rsidR="005B1EF3">
        <w:rPr>
          <w:rFonts w:ascii="Times New Roman" w:hAnsi="Times New Roman" w:cs="Times New Roman"/>
          <w:sz w:val="28"/>
          <w:szCs w:val="28"/>
        </w:rPr>
        <w:t xml:space="preserve"> года</w:t>
      </w:r>
      <w:r w:rsidRPr="0069374C" w:rsidR="00707634">
        <w:rPr>
          <w:rFonts w:ascii="Times New Roman" w:hAnsi="Times New Roman" w:cs="Times New Roman"/>
          <w:sz w:val="28"/>
          <w:szCs w:val="28"/>
        </w:rPr>
        <w:t xml:space="preserve"> в 15 часов 10 минут в ресторане «</w:t>
      </w:r>
      <w:r>
        <w:rPr>
          <w:rFonts w:ascii="Times New Roman" w:hAnsi="Times New Roman" w:cs="Times New Roman"/>
          <w:sz w:val="28"/>
          <w:szCs w:val="28"/>
        </w:rPr>
        <w:t>НАЗВАНИЕ</w:t>
      </w:r>
      <w:r w:rsidRPr="0069374C" w:rsidR="00707634">
        <w:rPr>
          <w:rFonts w:ascii="Times New Roman" w:hAnsi="Times New Roman" w:cs="Times New Roman"/>
          <w:sz w:val="28"/>
          <w:szCs w:val="28"/>
        </w:rPr>
        <w:t xml:space="preserve">», расположенном по адресу: 298600, Республика Крым, г. Ялта, </w:t>
      </w:r>
      <w:r>
        <w:rPr>
          <w:rFonts w:ascii="Times New Roman" w:hAnsi="Times New Roman" w:cs="Times New Roman"/>
          <w:sz w:val="28"/>
          <w:szCs w:val="28"/>
        </w:rPr>
        <w:t>АДРЕС</w:t>
      </w:r>
      <w:r w:rsidRPr="0069374C" w:rsidR="00707634">
        <w:rPr>
          <w:rFonts w:ascii="Times New Roman" w:hAnsi="Times New Roman" w:cs="Times New Roman"/>
          <w:sz w:val="28"/>
          <w:szCs w:val="28"/>
        </w:rPr>
        <w:t>.</w:t>
      </w:r>
    </w:p>
    <w:p w:rsidR="00627B1C" w:rsidP="0069374C">
      <w:pPr>
        <w:spacing w:line="240" w:lineRule="auto"/>
        <w:ind w:firstLine="708"/>
        <w:jc w:val="both"/>
        <w:rPr>
          <w:rFonts w:ascii="Times New Roman" w:hAnsi="Times New Roman" w:cs="Times New Roman"/>
          <w:sz w:val="28"/>
          <w:szCs w:val="28"/>
        </w:rPr>
      </w:pPr>
      <w:r w:rsidRPr="0069374C">
        <w:rPr>
          <w:rFonts w:ascii="Times New Roman" w:eastAsia="Times New Roman" w:hAnsi="Times New Roman" w:cs="Times New Roman"/>
          <w:sz w:val="28"/>
          <w:szCs w:val="28"/>
          <w:lang w:eastAsia="ru-RU"/>
        </w:rPr>
        <w:t xml:space="preserve">Исследовав представленные материалы дела, считаю, что вина </w:t>
      </w:r>
      <w:r w:rsidRPr="00E61D8B" w:rsidR="00E61D8B">
        <w:rPr>
          <w:rFonts w:ascii="Times New Roman" w:eastAsia="Times New Roman" w:hAnsi="Times New Roman" w:cs="Times New Roman"/>
          <w:sz w:val="28"/>
          <w:szCs w:val="28"/>
          <w:lang w:eastAsia="ru-RU"/>
        </w:rPr>
        <w:t>Онипко</w:t>
      </w:r>
      <w:r w:rsidRPr="00E61D8B" w:rsidR="00E61D8B">
        <w:rPr>
          <w:rFonts w:ascii="Times New Roman" w:eastAsia="Times New Roman" w:hAnsi="Times New Roman" w:cs="Times New Roman"/>
          <w:sz w:val="28"/>
          <w:szCs w:val="28"/>
          <w:lang w:eastAsia="ru-RU"/>
        </w:rPr>
        <w:t xml:space="preserve"> М.М.</w:t>
      </w:r>
      <w:r>
        <w:rPr>
          <w:rFonts w:ascii="Times New Roman" w:eastAsia="Times New Roman" w:hAnsi="Times New Roman" w:cs="Times New Roman"/>
          <w:sz w:val="28"/>
          <w:szCs w:val="28"/>
          <w:lang w:eastAsia="ru-RU"/>
        </w:rPr>
        <w:t xml:space="preserve"> </w:t>
      </w:r>
      <w:r w:rsidRPr="0069374C">
        <w:rPr>
          <w:rFonts w:ascii="Times New Roman" w:eastAsia="Times New Roman" w:hAnsi="Times New Roman" w:cs="Times New Roman"/>
          <w:sz w:val="28"/>
          <w:szCs w:val="28"/>
          <w:lang w:eastAsia="ru-RU"/>
        </w:rPr>
        <w:t>полностью установлена и подтверждается совокупностью собранных по делу доказательств, а именно:</w:t>
      </w:r>
      <w:r w:rsidRPr="0069374C" w:rsidR="000C5798">
        <w:rPr>
          <w:rFonts w:ascii="Times New Roman" w:hAnsi="Times New Roman" w:cs="Times New Roman"/>
          <w:sz w:val="28"/>
          <w:szCs w:val="28"/>
        </w:rPr>
        <w:t xml:space="preserve">протоколом об административно правонарушении 07-1/105/2019 от 16 сентября 2019 года, составленным должностным лицом в соответствии с требованиями </w:t>
      </w:r>
      <w:r w:rsidRPr="0069374C" w:rsidR="000C5798">
        <w:rPr>
          <w:rFonts w:ascii="Times New Roman" w:hAnsi="Times New Roman" w:cs="Times New Roman"/>
          <w:sz w:val="28"/>
          <w:szCs w:val="28"/>
        </w:rPr>
        <w:t>КоАП</w:t>
      </w:r>
      <w:r w:rsidRPr="0069374C" w:rsidR="000C5798">
        <w:rPr>
          <w:rFonts w:ascii="Times New Roman" w:hAnsi="Times New Roman" w:cs="Times New Roman"/>
          <w:sz w:val="28"/>
          <w:szCs w:val="28"/>
        </w:rPr>
        <w:t xml:space="preserve"> РФ (л.д. 8-14); копией приказа № 2453 от 03.07.2019 года о проведении информационно-аналитического наблюдения за состоянием рынка определенного товара (алкогольной продукции) в адрес (л.д. 29-30); определением о возбуждении дела об административном правонарушении в отношении юридического лица и проведении административного расследования  от 23.07.2019 года (л.д. 31-36), копией свидетельства о государственной регистрации юридического лица ООО «</w:t>
      </w:r>
      <w:r>
        <w:rPr>
          <w:rFonts w:ascii="Times New Roman" w:hAnsi="Times New Roman" w:cs="Times New Roman"/>
          <w:sz w:val="28"/>
          <w:szCs w:val="28"/>
        </w:rPr>
        <w:t>НАЗВАНИЕ</w:t>
      </w:r>
      <w:r w:rsidRPr="0069374C" w:rsidR="000C5798">
        <w:rPr>
          <w:rFonts w:ascii="Times New Roman" w:hAnsi="Times New Roman" w:cs="Times New Roman"/>
          <w:sz w:val="28"/>
          <w:szCs w:val="28"/>
        </w:rPr>
        <w:t xml:space="preserve">» (л.д. 63);копией решения № 2 от 11.07.2017 года и копией приказа № 5 от 19.07.2017 года о назначении </w:t>
      </w:r>
      <w:r w:rsidRPr="0069374C" w:rsidR="000C5798">
        <w:rPr>
          <w:rFonts w:ascii="Times New Roman" w:hAnsi="Times New Roman" w:cs="Times New Roman"/>
          <w:sz w:val="28"/>
          <w:szCs w:val="28"/>
        </w:rPr>
        <w:t>Онипко</w:t>
      </w:r>
      <w:r w:rsidRPr="0069374C" w:rsidR="000C5798">
        <w:rPr>
          <w:rFonts w:ascii="Times New Roman" w:hAnsi="Times New Roman" w:cs="Times New Roman"/>
          <w:sz w:val="28"/>
          <w:szCs w:val="28"/>
        </w:rPr>
        <w:t xml:space="preserve"> М.М. на должность директора ООО «</w:t>
      </w:r>
      <w:r>
        <w:rPr>
          <w:rFonts w:ascii="Times New Roman" w:hAnsi="Times New Roman" w:cs="Times New Roman"/>
          <w:sz w:val="28"/>
          <w:szCs w:val="28"/>
        </w:rPr>
        <w:t>НАЗВАНИЕ</w:t>
      </w:r>
      <w:r w:rsidRPr="0069374C" w:rsidR="000C5798">
        <w:rPr>
          <w:rFonts w:ascii="Times New Roman" w:hAnsi="Times New Roman" w:cs="Times New Roman"/>
          <w:sz w:val="28"/>
          <w:szCs w:val="28"/>
        </w:rPr>
        <w:t>» (л.д. 64,65), копией протокола осмотра № 07-1/32/2019 от 23.07.2019 года, проведенного в присутствии двух понятых (л.д. 37-40), в ходе которого в соответствии с протоколом изъятия № 07-1/32/2019 от 23.07.2019 года в ООО «</w:t>
      </w:r>
      <w:r>
        <w:rPr>
          <w:rFonts w:ascii="Times New Roman" w:hAnsi="Times New Roman" w:cs="Times New Roman"/>
          <w:sz w:val="28"/>
          <w:szCs w:val="28"/>
        </w:rPr>
        <w:t>НАЗВАНИЕ</w:t>
      </w:r>
      <w:r w:rsidRPr="0069374C" w:rsidR="000C5798">
        <w:rPr>
          <w:rFonts w:ascii="Times New Roman" w:hAnsi="Times New Roman" w:cs="Times New Roman"/>
          <w:sz w:val="28"/>
          <w:szCs w:val="28"/>
        </w:rPr>
        <w:t xml:space="preserve">» по адресу: </w:t>
      </w:r>
      <w:r w:rsidRPr="0069374C" w:rsidR="004707E5">
        <w:rPr>
          <w:rFonts w:ascii="Times New Roman" w:hAnsi="Times New Roman" w:cs="Times New Roman"/>
          <w:sz w:val="28"/>
          <w:szCs w:val="28"/>
        </w:rPr>
        <w:t xml:space="preserve">Республика Крым, г. Ялта, ул. </w:t>
      </w:r>
      <w:r>
        <w:rPr>
          <w:rFonts w:ascii="Times New Roman" w:hAnsi="Times New Roman" w:cs="Times New Roman"/>
          <w:sz w:val="28"/>
          <w:szCs w:val="28"/>
        </w:rPr>
        <w:t xml:space="preserve">АДРЕС </w:t>
      </w:r>
      <w:r w:rsidRPr="0069374C" w:rsidR="000C5798">
        <w:rPr>
          <w:rFonts w:ascii="Times New Roman" w:hAnsi="Times New Roman" w:cs="Times New Roman"/>
          <w:sz w:val="28"/>
          <w:szCs w:val="28"/>
        </w:rPr>
        <w:t xml:space="preserve"> изъята алкогольная продукция, а также продукция а также продукция с характерным запахом спирта (л.д. 4</w:t>
      </w:r>
      <w:r w:rsidRPr="0069374C" w:rsidR="004707E5">
        <w:rPr>
          <w:rFonts w:ascii="Times New Roman" w:hAnsi="Times New Roman" w:cs="Times New Roman"/>
          <w:sz w:val="28"/>
          <w:szCs w:val="28"/>
        </w:rPr>
        <w:t>1</w:t>
      </w:r>
      <w:r w:rsidRPr="0069374C" w:rsidR="000C5798">
        <w:rPr>
          <w:rFonts w:ascii="Times New Roman" w:hAnsi="Times New Roman" w:cs="Times New Roman"/>
          <w:sz w:val="28"/>
          <w:szCs w:val="28"/>
        </w:rPr>
        <w:t xml:space="preserve">-44), которая согласно с протоколами испытаний от 19.08.2019 года №1142_01, 1142_02, 1142_03, 1142_04, 1142_05, 1142_06, 1142_07, 1142_08, проведенных Федеральным бюджетным учреждением «Крымский ЦСМ» является алкогольной продукцией с объемной долей этилового спирта более 5% (л.д. 47-54), </w:t>
      </w:r>
      <w:r w:rsidRPr="0069374C" w:rsidR="000C5798">
        <w:rPr>
          <w:rFonts w:ascii="Times New Roman" w:hAnsi="Times New Roman" w:cs="Times New Roman"/>
          <w:sz w:val="28"/>
          <w:szCs w:val="28"/>
        </w:rPr>
        <w:t>фототаблицей</w:t>
      </w:r>
      <w:r w:rsidRPr="0069374C" w:rsidR="000C5798">
        <w:rPr>
          <w:rFonts w:ascii="Times New Roman" w:hAnsi="Times New Roman" w:cs="Times New Roman"/>
          <w:sz w:val="28"/>
          <w:szCs w:val="28"/>
        </w:rPr>
        <w:t xml:space="preserve"> (л.д. 27-28), копией письменных пояснений </w:t>
      </w:r>
      <w:r w:rsidRPr="0069374C" w:rsidR="004707E5">
        <w:rPr>
          <w:rFonts w:ascii="Times New Roman" w:hAnsi="Times New Roman" w:cs="Times New Roman"/>
          <w:sz w:val="28"/>
          <w:szCs w:val="28"/>
        </w:rPr>
        <w:t>Онипко</w:t>
      </w:r>
      <w:r w:rsidRPr="0069374C" w:rsidR="004707E5">
        <w:rPr>
          <w:rFonts w:ascii="Times New Roman" w:hAnsi="Times New Roman" w:cs="Times New Roman"/>
          <w:sz w:val="28"/>
          <w:szCs w:val="28"/>
        </w:rPr>
        <w:t xml:space="preserve"> М.М.</w:t>
      </w:r>
      <w:r w:rsidRPr="0069374C" w:rsidR="000C5798">
        <w:rPr>
          <w:rFonts w:ascii="Times New Roman" w:hAnsi="Times New Roman" w:cs="Times New Roman"/>
          <w:sz w:val="28"/>
          <w:szCs w:val="28"/>
        </w:rPr>
        <w:t xml:space="preserve"> указавшей, что алкогольная продукция не была представлена в продаже, так как принадлежала клиенту, который на основании  договора об оказании услуг по проведению мероприятия, принес ее для празднования своего дня рождения в рестора</w:t>
      </w:r>
      <w:r w:rsidRPr="0069374C" w:rsidR="004707E5">
        <w:rPr>
          <w:rFonts w:ascii="Times New Roman" w:hAnsi="Times New Roman" w:cs="Times New Roman"/>
          <w:sz w:val="28"/>
          <w:szCs w:val="28"/>
        </w:rPr>
        <w:t>н ООО «</w:t>
      </w:r>
      <w:r>
        <w:rPr>
          <w:rFonts w:ascii="Times New Roman" w:hAnsi="Times New Roman" w:cs="Times New Roman"/>
          <w:sz w:val="28"/>
          <w:szCs w:val="28"/>
        </w:rPr>
        <w:t>НАЗВАНИЕ</w:t>
      </w:r>
      <w:r w:rsidRPr="0069374C" w:rsidR="004707E5">
        <w:rPr>
          <w:rFonts w:ascii="Times New Roman" w:hAnsi="Times New Roman" w:cs="Times New Roman"/>
          <w:sz w:val="28"/>
          <w:szCs w:val="28"/>
        </w:rPr>
        <w:t>» (л.д. 15-19</w:t>
      </w:r>
      <w:r w:rsidRPr="0069374C" w:rsidR="000C5798">
        <w:rPr>
          <w:rFonts w:ascii="Times New Roman" w:hAnsi="Times New Roman" w:cs="Times New Roman"/>
          <w:sz w:val="28"/>
          <w:szCs w:val="28"/>
        </w:rPr>
        <w:t>, 56).</w:t>
      </w:r>
      <w:r w:rsidRPr="0069374C" w:rsidR="00FC6B5D">
        <w:rPr>
          <w:rFonts w:ascii="Times New Roman" w:hAnsi="Times New Roman" w:cs="Times New Roman"/>
          <w:sz w:val="28"/>
          <w:szCs w:val="28"/>
        </w:rPr>
        <w:tab/>
      </w:r>
      <w:r w:rsidRPr="0069374C" w:rsidR="00FC6B5D">
        <w:rPr>
          <w:rFonts w:ascii="Times New Roman" w:hAnsi="Times New Roman" w:cs="Times New Roman"/>
          <w:sz w:val="28"/>
          <w:szCs w:val="28"/>
        </w:rPr>
        <w:tab/>
      </w:r>
      <w:r w:rsidRPr="0069374C" w:rsidR="00FC6B5D">
        <w:rPr>
          <w:rFonts w:ascii="Times New Roman" w:hAnsi="Times New Roman" w:cs="Times New Roman"/>
          <w:sz w:val="28"/>
          <w:szCs w:val="28"/>
        </w:rPr>
        <w:tab/>
      </w:r>
      <w:r w:rsidRPr="0069374C" w:rsidR="00FC6B5D">
        <w:rPr>
          <w:rFonts w:ascii="Times New Roman" w:hAnsi="Times New Roman" w:cs="Times New Roman"/>
          <w:sz w:val="28"/>
          <w:szCs w:val="28"/>
        </w:rPr>
        <w:tab/>
      </w:r>
      <w:r w:rsidRPr="0069374C" w:rsidR="00FC6B5D">
        <w:rPr>
          <w:rFonts w:ascii="Times New Roman" w:hAnsi="Times New Roman" w:cs="Times New Roman"/>
          <w:sz w:val="28"/>
          <w:szCs w:val="28"/>
        </w:rPr>
        <w:tab/>
      </w:r>
      <w:r w:rsidRPr="0069374C" w:rsidR="00FC6B5D">
        <w:rPr>
          <w:rFonts w:ascii="Times New Roman" w:hAnsi="Times New Roman" w:cs="Times New Roman"/>
          <w:sz w:val="28"/>
          <w:szCs w:val="28"/>
        </w:rPr>
        <w:tab/>
      </w:r>
      <w:r w:rsidRPr="0069374C" w:rsidR="00FC6B5D">
        <w:rPr>
          <w:rFonts w:ascii="Times New Roman" w:hAnsi="Times New Roman" w:cs="Times New Roman"/>
          <w:sz w:val="28"/>
          <w:szCs w:val="28"/>
        </w:rPr>
        <w:tab/>
      </w:r>
      <w:r w:rsidRPr="0069374C" w:rsidR="00F2722E">
        <w:rPr>
          <w:rFonts w:ascii="Times New Roman" w:eastAsia="Times New Roman" w:hAnsi="Times New Roman" w:cs="Times New Roman"/>
          <w:sz w:val="28"/>
          <w:szCs w:val="28"/>
          <w:lang w:eastAsia="ru-RU"/>
        </w:rPr>
        <w:t xml:space="preserve">Анализируя указанные выше доказательства и дав оценку в соответствии </w:t>
      </w:r>
      <w:r w:rsidRPr="0069374C" w:rsidR="00F2722E">
        <w:rPr>
          <w:rFonts w:ascii="Times New Roman" w:eastAsia="Times New Roman" w:hAnsi="Times New Roman" w:cs="Times New Roman"/>
          <w:sz w:val="28"/>
          <w:szCs w:val="28"/>
          <w:lang w:eastAsia="ru-RU"/>
        </w:rPr>
        <w:t xml:space="preserve">со ст. 26.11 КоАП РФ, мировой судья приходит к выводу, что они получены без нарушения закона, протокол об административном правонарушении составлен уполномоченным должностным лицом в соответствии с требованиями </w:t>
      </w:r>
      <w:hyperlink r:id="rId4" w:history="1">
        <w:r w:rsidRPr="0069374C" w:rsidR="00F2722E">
          <w:rPr>
            <w:rFonts w:ascii="Times New Roman" w:eastAsia="Times New Roman" w:hAnsi="Times New Roman" w:cs="Times New Roman"/>
            <w:sz w:val="28"/>
            <w:szCs w:val="28"/>
            <w:lang w:eastAsia="ru-RU"/>
          </w:rPr>
          <w:t>статьи 28.2</w:t>
        </w:r>
      </w:hyperlink>
      <w:r w:rsidRPr="0069374C" w:rsidR="00F2722E">
        <w:rPr>
          <w:rFonts w:ascii="Times New Roman" w:eastAsia="Times New Roman" w:hAnsi="Times New Roman" w:cs="Times New Roman"/>
          <w:sz w:val="28"/>
          <w:szCs w:val="28"/>
          <w:lang w:eastAsia="ru-RU"/>
        </w:rPr>
        <w:t xml:space="preserve"> КоАП РФ, в своей совокупности они могут быть положены в основу установления наличия события административного правонарушения и виновности  указанного должностного лица.</w:t>
      </w:r>
      <w:r w:rsidRPr="0069374C" w:rsidR="00FC6B5D">
        <w:rPr>
          <w:rFonts w:ascii="Times New Roman" w:eastAsia="Times New Roman" w:hAnsi="Times New Roman" w:cs="Times New Roman"/>
          <w:sz w:val="28"/>
          <w:szCs w:val="28"/>
          <w:lang w:eastAsia="ru-RU"/>
        </w:rPr>
        <w:tab/>
      </w:r>
      <w:r w:rsidRPr="0069374C" w:rsidR="00FC6B5D">
        <w:rPr>
          <w:rFonts w:ascii="Times New Roman" w:eastAsia="Times New Roman" w:hAnsi="Times New Roman" w:cs="Times New Roman"/>
          <w:sz w:val="28"/>
          <w:szCs w:val="28"/>
          <w:lang w:eastAsia="ru-RU"/>
        </w:rPr>
        <w:tab/>
      </w:r>
      <w:r w:rsidRPr="0069374C" w:rsidR="00FC6B5D">
        <w:rPr>
          <w:rFonts w:ascii="Times New Roman" w:eastAsia="Times New Roman" w:hAnsi="Times New Roman" w:cs="Times New Roman"/>
          <w:sz w:val="28"/>
          <w:szCs w:val="28"/>
          <w:lang w:eastAsia="ru-RU"/>
        </w:rPr>
        <w:tab/>
      </w:r>
      <w:r w:rsidRPr="0069374C" w:rsidR="00FC6B5D">
        <w:rPr>
          <w:rFonts w:ascii="Times New Roman" w:eastAsia="Times New Roman" w:hAnsi="Times New Roman" w:cs="Times New Roman"/>
          <w:sz w:val="28"/>
          <w:szCs w:val="28"/>
          <w:lang w:eastAsia="ru-RU"/>
        </w:rPr>
        <w:tab/>
      </w:r>
      <w:r w:rsidRPr="0069374C" w:rsidR="00FC6B5D">
        <w:rPr>
          <w:rFonts w:ascii="Times New Roman" w:eastAsia="Times New Roman" w:hAnsi="Times New Roman" w:cs="Times New Roman"/>
          <w:sz w:val="28"/>
          <w:szCs w:val="28"/>
          <w:lang w:eastAsia="ru-RU"/>
        </w:rPr>
        <w:tab/>
      </w:r>
      <w:r w:rsidRPr="0069374C" w:rsidR="00FC6B5D">
        <w:rPr>
          <w:rFonts w:ascii="Times New Roman" w:eastAsia="Times New Roman" w:hAnsi="Times New Roman" w:cs="Times New Roman"/>
          <w:sz w:val="28"/>
          <w:szCs w:val="28"/>
          <w:lang w:eastAsia="ru-RU"/>
        </w:rPr>
        <w:tab/>
      </w:r>
      <w:r w:rsidRPr="0069374C" w:rsidR="00F2722E">
        <w:rPr>
          <w:rFonts w:ascii="Times New Roman" w:eastAsia="Times New Roman" w:hAnsi="Times New Roman" w:cs="Times New Roman"/>
          <w:sz w:val="28"/>
          <w:szCs w:val="28"/>
          <w:lang w:eastAsia="ru-RU"/>
        </w:rPr>
        <w:t xml:space="preserve">Действия должностного лица </w:t>
      </w:r>
      <w:r w:rsidRPr="0069374C" w:rsidR="00526DFE">
        <w:rPr>
          <w:rFonts w:ascii="Times New Roman" w:eastAsia="Times New Roman" w:hAnsi="Times New Roman" w:cs="Times New Roman"/>
          <w:sz w:val="28"/>
          <w:szCs w:val="28"/>
          <w:lang w:eastAsia="ru-RU"/>
        </w:rPr>
        <w:t>Онипко</w:t>
      </w:r>
      <w:r w:rsidRPr="0069374C" w:rsidR="00526DFE">
        <w:rPr>
          <w:rFonts w:ascii="Times New Roman" w:eastAsia="Times New Roman" w:hAnsi="Times New Roman" w:cs="Times New Roman"/>
          <w:sz w:val="28"/>
          <w:szCs w:val="28"/>
          <w:lang w:eastAsia="ru-RU"/>
        </w:rPr>
        <w:t xml:space="preserve"> М.М. </w:t>
      </w:r>
      <w:r w:rsidRPr="0069374C" w:rsidR="00F2722E">
        <w:rPr>
          <w:rFonts w:ascii="Times New Roman" w:eastAsia="Times New Roman" w:hAnsi="Times New Roman" w:cs="Times New Roman"/>
          <w:sz w:val="28"/>
          <w:szCs w:val="28"/>
          <w:lang w:eastAsia="ru-RU"/>
        </w:rPr>
        <w:t>судья квалифицирует по ч. 3 ст. 14.17 КоАП РФ - оборот этилового спирта, алкогольной и спиртосодержащей продукции без соответствующей лицензии.</w:t>
      </w:r>
      <w:r w:rsidRPr="0069374C" w:rsidR="00FC6B5D">
        <w:rPr>
          <w:rFonts w:ascii="Times New Roman" w:eastAsia="Times New Roman" w:hAnsi="Times New Roman" w:cs="Times New Roman"/>
          <w:sz w:val="28"/>
          <w:szCs w:val="28"/>
          <w:lang w:eastAsia="ru-RU"/>
        </w:rPr>
        <w:tab/>
      </w:r>
      <w:r w:rsidRPr="0069374C" w:rsidR="00FC6B5D">
        <w:rPr>
          <w:rFonts w:ascii="Times New Roman" w:eastAsia="Times New Roman" w:hAnsi="Times New Roman" w:cs="Times New Roman"/>
          <w:sz w:val="28"/>
          <w:szCs w:val="28"/>
          <w:lang w:eastAsia="ru-RU"/>
        </w:rPr>
        <w:tab/>
      </w:r>
      <w:r w:rsidRPr="0069374C" w:rsidR="00FC6B5D">
        <w:rPr>
          <w:rFonts w:ascii="Times New Roman" w:eastAsia="Times New Roman" w:hAnsi="Times New Roman" w:cs="Times New Roman"/>
          <w:sz w:val="28"/>
          <w:szCs w:val="28"/>
          <w:lang w:eastAsia="ru-RU"/>
        </w:rPr>
        <w:tab/>
      </w:r>
      <w:r w:rsidRPr="0069374C" w:rsidR="00FC6B5D">
        <w:rPr>
          <w:rFonts w:ascii="Times New Roman" w:eastAsia="Times New Roman" w:hAnsi="Times New Roman" w:cs="Times New Roman"/>
          <w:sz w:val="28"/>
          <w:szCs w:val="28"/>
          <w:lang w:eastAsia="ru-RU"/>
        </w:rPr>
        <w:tab/>
      </w:r>
      <w:r w:rsidRPr="0069374C" w:rsidR="00231CE6">
        <w:rPr>
          <w:rFonts w:ascii="Times New Roman" w:hAnsi="Times New Roman" w:cs="Times New Roman"/>
          <w:sz w:val="28"/>
          <w:szCs w:val="28"/>
        </w:rPr>
        <w:t xml:space="preserve">При этом доказательств, подтверждающих принятие директором всех зависящих от нее,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не представлено. </w:t>
      </w:r>
      <w:r w:rsidRPr="0069374C" w:rsidR="00FC6B5D">
        <w:rPr>
          <w:rFonts w:ascii="Times New Roman" w:hAnsi="Times New Roman" w:cs="Times New Roman"/>
          <w:sz w:val="28"/>
          <w:szCs w:val="28"/>
        </w:rPr>
        <w:tab/>
      </w:r>
      <w:r w:rsidRPr="0069374C" w:rsidR="00FC6B5D">
        <w:rPr>
          <w:rFonts w:ascii="Times New Roman" w:hAnsi="Times New Roman" w:cs="Times New Roman"/>
          <w:sz w:val="28"/>
          <w:szCs w:val="28"/>
        </w:rPr>
        <w:tab/>
      </w:r>
      <w:r w:rsidRPr="0069374C" w:rsidR="00FC6B5D">
        <w:rPr>
          <w:rFonts w:ascii="Times New Roman" w:hAnsi="Times New Roman" w:cs="Times New Roman"/>
          <w:sz w:val="28"/>
          <w:szCs w:val="28"/>
        </w:rPr>
        <w:tab/>
      </w:r>
      <w:r w:rsidRPr="0069374C" w:rsidR="00FC6B5D">
        <w:rPr>
          <w:rFonts w:ascii="Times New Roman" w:hAnsi="Times New Roman" w:cs="Times New Roman"/>
          <w:sz w:val="28"/>
          <w:szCs w:val="28"/>
        </w:rPr>
        <w:tab/>
      </w:r>
      <w:r w:rsidRPr="0069374C" w:rsidR="00FC6B5D">
        <w:rPr>
          <w:rFonts w:ascii="Times New Roman" w:hAnsi="Times New Roman" w:cs="Times New Roman"/>
          <w:sz w:val="28"/>
          <w:szCs w:val="28"/>
        </w:rPr>
        <w:tab/>
      </w:r>
      <w:r w:rsidRPr="0069374C" w:rsidR="00FC6B5D">
        <w:rPr>
          <w:rFonts w:ascii="Times New Roman" w:hAnsi="Times New Roman" w:cs="Times New Roman"/>
          <w:sz w:val="28"/>
          <w:szCs w:val="28"/>
        </w:rPr>
        <w:tab/>
      </w:r>
      <w:r w:rsidRPr="0069374C" w:rsidR="00231CE6">
        <w:rPr>
          <w:rFonts w:ascii="Times New Roman" w:hAnsi="Times New Roman" w:cs="Times New Roman"/>
          <w:sz w:val="28"/>
          <w:szCs w:val="28"/>
        </w:rPr>
        <w:t xml:space="preserve">Доводы </w:t>
      </w:r>
      <w:r w:rsidRPr="0069374C" w:rsidR="00EA54EF">
        <w:rPr>
          <w:rFonts w:ascii="Times New Roman" w:hAnsi="Times New Roman" w:cs="Times New Roman"/>
          <w:sz w:val="28"/>
          <w:szCs w:val="28"/>
        </w:rPr>
        <w:t xml:space="preserve">директора </w:t>
      </w:r>
      <w:r w:rsidRPr="0069374C" w:rsidR="00EA54EF">
        <w:rPr>
          <w:rFonts w:ascii="Times New Roman" w:hAnsi="Times New Roman" w:cs="Times New Roman"/>
          <w:sz w:val="28"/>
          <w:szCs w:val="28"/>
        </w:rPr>
        <w:t>Онипко</w:t>
      </w:r>
      <w:r w:rsidRPr="0069374C" w:rsidR="00EA54EF">
        <w:rPr>
          <w:rFonts w:ascii="Times New Roman" w:hAnsi="Times New Roman" w:cs="Times New Roman"/>
          <w:sz w:val="28"/>
          <w:szCs w:val="28"/>
        </w:rPr>
        <w:t xml:space="preserve"> М.М., </w:t>
      </w:r>
      <w:r w:rsidRPr="0069374C" w:rsidR="00231CE6">
        <w:rPr>
          <w:rFonts w:ascii="Times New Roman" w:hAnsi="Times New Roman" w:cs="Times New Roman"/>
          <w:sz w:val="28"/>
          <w:szCs w:val="28"/>
        </w:rPr>
        <w:t xml:space="preserve">изложенные ею в письменных объяснениях о том, что данная продукция не находилась на реализации, так как была завезена клиентом для празднования дня рождения, и предоставленные в подтверждение изложенного документы, а именно, договор об оказании услуг №2 от 22 июля 2019 года, пояснения </w:t>
      </w:r>
      <w:r>
        <w:rPr>
          <w:rFonts w:ascii="Times New Roman" w:hAnsi="Times New Roman" w:cs="Times New Roman"/>
          <w:sz w:val="28"/>
          <w:szCs w:val="28"/>
        </w:rPr>
        <w:t>ФИО</w:t>
      </w:r>
      <w:r w:rsidRPr="0069374C" w:rsidR="00231CE6">
        <w:rPr>
          <w:rFonts w:ascii="Times New Roman" w:hAnsi="Times New Roman" w:cs="Times New Roman"/>
          <w:sz w:val="28"/>
          <w:szCs w:val="28"/>
        </w:rPr>
        <w:t xml:space="preserve"> и квитанции об оплате алкогольной продукции  в магазине адрес «</w:t>
      </w:r>
      <w:r w:rsidRPr="0069374C" w:rsidR="00231CE6">
        <w:rPr>
          <w:rFonts w:ascii="Times New Roman" w:hAnsi="Times New Roman" w:cs="Times New Roman"/>
          <w:sz w:val="28"/>
          <w:szCs w:val="28"/>
        </w:rPr>
        <w:t>Бурлюк</w:t>
      </w:r>
      <w:r w:rsidRPr="0069374C" w:rsidR="00231CE6">
        <w:rPr>
          <w:rFonts w:ascii="Times New Roman" w:hAnsi="Times New Roman" w:cs="Times New Roman"/>
          <w:sz w:val="28"/>
          <w:szCs w:val="28"/>
        </w:rPr>
        <w:t xml:space="preserve">», не принимаются судом ко вниманию, расценивается, как способ защиты с целью уклонения от ответственности, поскольку опровергаются материалами дела об административном правонарушении о количестве изъятой алкогольной продукции, ее разновидности, таре, нахождении  в ассортименте в зале  обслуживания посетителей, на стеллаже и за барной стойкой, отсутствии  лицензии на розничную продажу алкогольной продукции,  отсутствии документов,  подтверждающих легальность производства и оборота алкогольной продукции. Кроме того, </w:t>
      </w:r>
      <w:r w:rsidR="00E61D8B">
        <w:rPr>
          <w:rFonts w:ascii="Times New Roman" w:hAnsi="Times New Roman" w:cs="Times New Roman"/>
          <w:sz w:val="28"/>
          <w:szCs w:val="28"/>
        </w:rPr>
        <w:t>с</w:t>
      </w:r>
      <w:r w:rsidRPr="0069374C" w:rsidR="000A1A6B">
        <w:rPr>
          <w:rFonts w:ascii="Times New Roman" w:hAnsi="Times New Roman" w:cs="Times New Roman"/>
          <w:sz w:val="28"/>
          <w:szCs w:val="28"/>
        </w:rPr>
        <w:t xml:space="preserve">огласно правовой позиции, выраженной в п. 3 Постановления Конституционного Суда Российской Федерации от 12.11.2003 N 17-П государственное регулирование в области производства и оборота такой специфической продукции, относящейся к объектам, ограниченно </w:t>
      </w:r>
      <w:r w:rsidRPr="0069374C" w:rsidR="000A1A6B">
        <w:rPr>
          <w:rFonts w:ascii="Times New Roman" w:hAnsi="Times New Roman" w:cs="Times New Roman"/>
          <w:sz w:val="28"/>
          <w:szCs w:val="28"/>
        </w:rPr>
        <w:t>оборотоспособным</w:t>
      </w:r>
      <w:r w:rsidRPr="0069374C" w:rsidR="000A1A6B">
        <w:rPr>
          <w:rFonts w:ascii="Times New Roman" w:hAnsi="Times New Roman" w:cs="Times New Roman"/>
          <w:sz w:val="28"/>
          <w:szCs w:val="28"/>
        </w:rPr>
        <w:t>, как этиловый спирт, алкогольная и спиртосодержащая продукция, обусловлено необходимостью защиты как жизни и здоровья граждан, так и экономических интересов Российской Федерации, обеспечения нужд потребителей в соответствующей продукции, повышения ее качества и проведения контроля за соблюдением законодательства, норм и правил в регулируемой области.</w:t>
      </w:r>
      <w:r w:rsidR="00E61D8B">
        <w:rPr>
          <w:rFonts w:ascii="Times New Roman" w:hAnsi="Times New Roman" w:cs="Times New Roman"/>
          <w:sz w:val="28"/>
          <w:szCs w:val="28"/>
        </w:rPr>
        <w:tab/>
      </w:r>
      <w:r w:rsidRPr="0069374C" w:rsidR="000A1A6B">
        <w:rPr>
          <w:rFonts w:ascii="Times New Roman" w:hAnsi="Times New Roman" w:cs="Times New Roman"/>
          <w:sz w:val="28"/>
          <w:szCs w:val="28"/>
        </w:rPr>
        <w:tab/>
      </w:r>
    </w:p>
    <w:p w:rsidR="00D724E5" w:rsidRPr="0069374C" w:rsidP="0069374C">
      <w:pPr>
        <w:spacing w:line="240" w:lineRule="auto"/>
        <w:ind w:firstLine="708"/>
        <w:jc w:val="both"/>
        <w:rPr>
          <w:rFonts w:ascii="Times New Roman" w:eastAsia="Times New Roman" w:hAnsi="Times New Roman" w:cs="Times New Roman"/>
          <w:sz w:val="28"/>
          <w:szCs w:val="28"/>
          <w:lang w:eastAsia="ru-RU"/>
        </w:rPr>
      </w:pPr>
      <w:r w:rsidRPr="0069374C">
        <w:rPr>
          <w:rFonts w:ascii="Times New Roman" w:hAnsi="Times New Roman" w:cs="Times New Roman"/>
          <w:sz w:val="28"/>
          <w:szCs w:val="28"/>
        </w:rPr>
        <w:t>Из указанных норм следует, что действующее законодательство предъявляет повышенные требования к обороту алкогольной продукции, включая ряд ограничений и запретов. Одним из таких ограничений является установленный п. 1 ст. 26 Закона N 171-ФЗ запрет на оборот алкогольной продукции без соответствующих лицензий.</w:t>
      </w:r>
      <w:r w:rsidRPr="0069374C" w:rsidR="00231CE6">
        <w:rPr>
          <w:rFonts w:ascii="Times New Roman" w:hAnsi="Times New Roman" w:cs="Times New Roman"/>
          <w:sz w:val="28"/>
          <w:szCs w:val="28"/>
        </w:rPr>
        <w:t xml:space="preserve">Оборот алкогольной продукции находится под особым государственным контролем, обеспечивающим защиту жизни и здоровья граждан, а совершенное должностным лицом </w:t>
      </w:r>
      <w:r w:rsidRPr="0069374C" w:rsidR="00231CE6">
        <w:rPr>
          <w:rFonts w:ascii="Times New Roman" w:hAnsi="Times New Roman" w:cs="Times New Roman"/>
          <w:sz w:val="28"/>
          <w:szCs w:val="28"/>
        </w:rPr>
        <w:t>административное правонарушение посягает на безопасность жизни, здоровья граждан, грубо нарушает установленный государством порядок при осуществлении розничной продажи алкогольной продукции, данное административное правонарушение несет существенную угрозу охраняемым общественным интересам</w:t>
      </w:r>
      <w:r w:rsidRPr="0069374C" w:rsidR="00FC6B5D">
        <w:rPr>
          <w:rFonts w:ascii="Times New Roman" w:hAnsi="Times New Roman" w:cs="Times New Roman"/>
          <w:sz w:val="28"/>
          <w:szCs w:val="28"/>
        </w:rPr>
        <w:t>.</w:t>
      </w:r>
      <w:r w:rsidRPr="0069374C" w:rsidR="00C941EF">
        <w:rPr>
          <w:rFonts w:ascii="Times New Roman" w:hAnsi="Times New Roman" w:cs="Times New Roman"/>
          <w:sz w:val="28"/>
          <w:szCs w:val="28"/>
        </w:rPr>
        <w:tab/>
      </w:r>
      <w:r w:rsidRPr="0069374C" w:rsidR="00C941EF">
        <w:rPr>
          <w:rFonts w:ascii="Times New Roman" w:hAnsi="Times New Roman" w:cs="Times New Roman"/>
          <w:sz w:val="28"/>
          <w:szCs w:val="28"/>
        </w:rPr>
        <w:tab/>
      </w:r>
      <w:r w:rsidRPr="0069374C" w:rsidR="00C941EF">
        <w:rPr>
          <w:rFonts w:ascii="Times New Roman" w:hAnsi="Times New Roman" w:cs="Times New Roman"/>
          <w:sz w:val="28"/>
          <w:szCs w:val="28"/>
        </w:rPr>
        <w:tab/>
      </w:r>
      <w:r w:rsidRPr="0069374C" w:rsidR="00C941EF">
        <w:rPr>
          <w:rFonts w:ascii="Times New Roman" w:hAnsi="Times New Roman" w:cs="Times New Roman"/>
          <w:sz w:val="28"/>
          <w:szCs w:val="28"/>
        </w:rPr>
        <w:tab/>
      </w:r>
      <w:r w:rsidRPr="0069374C" w:rsidR="00C941EF">
        <w:rPr>
          <w:rFonts w:ascii="Times New Roman" w:hAnsi="Times New Roman" w:cs="Times New Roman"/>
          <w:sz w:val="28"/>
          <w:szCs w:val="28"/>
        </w:rPr>
        <w:tab/>
      </w:r>
      <w:r w:rsidRPr="0069374C" w:rsidR="00C941EF">
        <w:rPr>
          <w:rFonts w:ascii="Times New Roman" w:hAnsi="Times New Roman" w:cs="Times New Roman"/>
          <w:sz w:val="28"/>
          <w:szCs w:val="28"/>
        </w:rPr>
        <w:tab/>
      </w:r>
      <w:r w:rsidRPr="0069374C" w:rsidR="00C941EF">
        <w:rPr>
          <w:rFonts w:ascii="Times New Roman" w:hAnsi="Times New Roman" w:cs="Times New Roman"/>
          <w:sz w:val="28"/>
          <w:szCs w:val="28"/>
        </w:rPr>
        <w:tab/>
      </w:r>
      <w:r w:rsidR="00E61D8B">
        <w:rPr>
          <w:rFonts w:ascii="Times New Roman" w:hAnsi="Times New Roman" w:cs="Times New Roman"/>
          <w:sz w:val="28"/>
          <w:szCs w:val="28"/>
        </w:rPr>
        <w:tab/>
      </w:r>
      <w:r w:rsidRPr="0069374C" w:rsidR="00C941EF">
        <w:rPr>
          <w:rFonts w:ascii="Times New Roman" w:hAnsi="Times New Roman" w:cs="Times New Roman"/>
          <w:sz w:val="28"/>
          <w:szCs w:val="28"/>
        </w:rPr>
        <w:tab/>
      </w:r>
      <w:r w:rsidRPr="0069374C" w:rsidR="00F2722E">
        <w:rPr>
          <w:rFonts w:ascii="Times New Roman" w:eastAsia="Times New Roman" w:hAnsi="Times New Roman" w:cs="Times New Roman"/>
          <w:sz w:val="28"/>
          <w:szCs w:val="28"/>
          <w:lang w:eastAsia="ru-RU"/>
        </w:rPr>
        <w:t xml:space="preserve">При назначении административного наказания, в силу </w:t>
      </w:r>
      <w:hyperlink r:id="rId5" w:history="1">
        <w:r w:rsidRPr="0069374C" w:rsidR="00F2722E">
          <w:rPr>
            <w:rFonts w:ascii="Times New Roman" w:eastAsia="Times New Roman" w:hAnsi="Times New Roman" w:cs="Times New Roman"/>
            <w:sz w:val="28"/>
            <w:szCs w:val="28"/>
            <w:lang w:eastAsia="ru-RU"/>
          </w:rPr>
          <w:t>части 2 статьи 4.1</w:t>
        </w:r>
      </w:hyperlink>
      <w:r w:rsidRPr="0069374C" w:rsidR="00F2722E">
        <w:rPr>
          <w:rFonts w:ascii="Times New Roman" w:eastAsia="Times New Roman" w:hAnsi="Times New Roman" w:cs="Times New Roman"/>
          <w:sz w:val="28"/>
          <w:szCs w:val="28"/>
          <w:lang w:eastAsia="ru-RU"/>
        </w:rPr>
        <w:t>КоАП РФ судья учитывает характер совершенного правонарушения, обстоятельства, смягчающие и отягчающие ответственность должностного лица, а также данные о личности привлекаемого</w:t>
      </w:r>
      <w:r w:rsidRPr="0069374C" w:rsidR="00526DFE">
        <w:rPr>
          <w:rFonts w:ascii="Times New Roman" w:eastAsia="Times New Roman" w:hAnsi="Times New Roman" w:cs="Times New Roman"/>
          <w:sz w:val="28"/>
          <w:szCs w:val="28"/>
          <w:lang w:eastAsia="ru-RU"/>
        </w:rPr>
        <w:t xml:space="preserve"> лица</w:t>
      </w:r>
      <w:r w:rsidRPr="0069374C" w:rsidR="00F2722E">
        <w:rPr>
          <w:rFonts w:ascii="Times New Roman" w:eastAsia="Times New Roman" w:hAnsi="Times New Roman" w:cs="Times New Roman"/>
          <w:sz w:val="28"/>
          <w:szCs w:val="28"/>
          <w:lang w:eastAsia="ru-RU"/>
        </w:rPr>
        <w:t>.</w:t>
      </w:r>
      <w:r w:rsidRPr="0069374C" w:rsidR="00C941EF">
        <w:rPr>
          <w:rFonts w:ascii="Times New Roman" w:eastAsia="Times New Roman" w:hAnsi="Times New Roman" w:cs="Times New Roman"/>
          <w:sz w:val="28"/>
          <w:szCs w:val="28"/>
          <w:lang w:eastAsia="ru-RU"/>
        </w:rPr>
        <w:tab/>
      </w:r>
      <w:r w:rsidRPr="0069374C" w:rsidR="00C941EF">
        <w:rPr>
          <w:rFonts w:ascii="Times New Roman" w:eastAsia="Times New Roman" w:hAnsi="Times New Roman" w:cs="Times New Roman"/>
          <w:sz w:val="28"/>
          <w:szCs w:val="28"/>
          <w:lang w:eastAsia="ru-RU"/>
        </w:rPr>
        <w:tab/>
      </w:r>
      <w:r w:rsidRPr="0069374C" w:rsidR="00C941EF">
        <w:rPr>
          <w:rFonts w:ascii="Times New Roman" w:eastAsia="Times New Roman" w:hAnsi="Times New Roman" w:cs="Times New Roman"/>
          <w:sz w:val="28"/>
          <w:szCs w:val="28"/>
          <w:lang w:eastAsia="ru-RU"/>
        </w:rPr>
        <w:tab/>
      </w:r>
      <w:r w:rsidRPr="0069374C">
        <w:rPr>
          <w:rFonts w:ascii="Times New Roman" w:hAnsi="Times New Roman" w:cs="Times New Roman"/>
          <w:sz w:val="28"/>
          <w:szCs w:val="28"/>
        </w:rPr>
        <w:t xml:space="preserve">Обстоятельств, смягчающих и отягчающих административную ответственность за совершенное правонарушение, не установлено. Кроме этого при составлении протокола об административном правонарушении </w:t>
      </w:r>
      <w:r w:rsidRPr="0069374C">
        <w:rPr>
          <w:rFonts w:ascii="Times New Roman" w:hAnsi="Times New Roman" w:cs="Times New Roman"/>
          <w:sz w:val="28"/>
          <w:szCs w:val="28"/>
        </w:rPr>
        <w:t>Онипко</w:t>
      </w:r>
      <w:r w:rsidRPr="0069374C">
        <w:rPr>
          <w:rFonts w:ascii="Times New Roman" w:hAnsi="Times New Roman" w:cs="Times New Roman"/>
          <w:sz w:val="28"/>
          <w:szCs w:val="28"/>
        </w:rPr>
        <w:t xml:space="preserve"> М.М. вину не признала.</w:t>
      </w:r>
      <w:r w:rsidRPr="0069374C" w:rsidR="00C941EF">
        <w:rPr>
          <w:rFonts w:ascii="Times New Roman" w:hAnsi="Times New Roman" w:cs="Times New Roman"/>
          <w:sz w:val="28"/>
          <w:szCs w:val="28"/>
        </w:rPr>
        <w:tab/>
      </w:r>
      <w:r w:rsidRPr="0069374C" w:rsidR="00C941EF">
        <w:rPr>
          <w:rFonts w:ascii="Times New Roman" w:hAnsi="Times New Roman" w:cs="Times New Roman"/>
          <w:sz w:val="28"/>
          <w:szCs w:val="28"/>
        </w:rPr>
        <w:tab/>
      </w:r>
      <w:r w:rsidRPr="0069374C" w:rsidR="00C941EF">
        <w:rPr>
          <w:rFonts w:ascii="Times New Roman" w:hAnsi="Times New Roman" w:cs="Times New Roman"/>
          <w:sz w:val="28"/>
          <w:szCs w:val="28"/>
        </w:rPr>
        <w:tab/>
      </w:r>
      <w:r w:rsidRPr="0069374C" w:rsidR="00C941EF">
        <w:rPr>
          <w:rFonts w:ascii="Times New Roman" w:hAnsi="Times New Roman" w:cs="Times New Roman"/>
          <w:sz w:val="28"/>
          <w:szCs w:val="28"/>
        </w:rPr>
        <w:tab/>
      </w:r>
      <w:r w:rsidRPr="0069374C" w:rsidR="00C941EF">
        <w:rPr>
          <w:rFonts w:ascii="Times New Roman" w:hAnsi="Times New Roman" w:cs="Times New Roman"/>
          <w:sz w:val="28"/>
          <w:szCs w:val="28"/>
        </w:rPr>
        <w:tab/>
      </w:r>
      <w:r w:rsidRPr="0069374C" w:rsidR="00C941EF">
        <w:rPr>
          <w:rFonts w:ascii="Times New Roman" w:hAnsi="Times New Roman" w:cs="Times New Roman"/>
          <w:sz w:val="28"/>
          <w:szCs w:val="28"/>
        </w:rPr>
        <w:tab/>
      </w:r>
      <w:r w:rsidRPr="0069374C" w:rsidR="00C941EF">
        <w:rPr>
          <w:rFonts w:ascii="Times New Roman" w:hAnsi="Times New Roman" w:cs="Times New Roman"/>
          <w:sz w:val="28"/>
          <w:szCs w:val="28"/>
        </w:rPr>
        <w:tab/>
      </w:r>
      <w:r w:rsidRPr="0069374C" w:rsidR="00C941EF">
        <w:rPr>
          <w:rFonts w:ascii="Times New Roman" w:hAnsi="Times New Roman" w:cs="Times New Roman"/>
          <w:sz w:val="28"/>
          <w:szCs w:val="28"/>
        </w:rPr>
        <w:tab/>
      </w:r>
      <w:r w:rsidRPr="0069374C" w:rsidR="00C941EF">
        <w:rPr>
          <w:rFonts w:ascii="Times New Roman" w:hAnsi="Times New Roman" w:cs="Times New Roman"/>
          <w:sz w:val="28"/>
          <w:szCs w:val="28"/>
        </w:rPr>
        <w:tab/>
      </w:r>
      <w:r w:rsidRPr="0069374C" w:rsidR="00C941EF">
        <w:rPr>
          <w:rFonts w:ascii="Times New Roman" w:hAnsi="Times New Roman" w:cs="Times New Roman"/>
          <w:sz w:val="28"/>
          <w:szCs w:val="28"/>
        </w:rPr>
        <w:tab/>
      </w:r>
      <w:r w:rsidRPr="0069374C" w:rsidR="00FC6B5D">
        <w:rPr>
          <w:rFonts w:ascii="Times New Roman" w:hAnsi="Times New Roman" w:cs="Times New Roman"/>
          <w:sz w:val="28"/>
          <w:szCs w:val="28"/>
        </w:rPr>
        <w:t xml:space="preserve">При этом, суд учитывает, что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 </w:t>
      </w:r>
      <w:r w:rsidRPr="0069374C" w:rsidR="00FC6B5D">
        <w:rPr>
          <w:rFonts w:ascii="Times New Roman" w:hAnsi="Times New Roman" w:cs="Times New Roman"/>
          <w:sz w:val="28"/>
          <w:szCs w:val="28"/>
        </w:rPr>
        <w:tab/>
      </w:r>
      <w:r w:rsidRPr="0069374C" w:rsidR="00C941EF">
        <w:rPr>
          <w:rFonts w:ascii="Times New Roman" w:hAnsi="Times New Roman" w:cs="Times New Roman"/>
          <w:sz w:val="28"/>
          <w:szCs w:val="28"/>
        </w:rPr>
        <w:tab/>
      </w:r>
      <w:r w:rsidRPr="0069374C" w:rsidR="00C941EF">
        <w:rPr>
          <w:rFonts w:ascii="Times New Roman" w:hAnsi="Times New Roman" w:cs="Times New Roman"/>
          <w:sz w:val="28"/>
          <w:szCs w:val="28"/>
        </w:rPr>
        <w:tab/>
      </w:r>
      <w:r w:rsidRPr="0069374C" w:rsidR="00C941EF">
        <w:rPr>
          <w:rFonts w:ascii="Times New Roman" w:hAnsi="Times New Roman" w:cs="Times New Roman"/>
          <w:sz w:val="28"/>
          <w:szCs w:val="28"/>
        </w:rPr>
        <w:tab/>
      </w:r>
      <w:r w:rsidRPr="0069374C" w:rsidR="00C941EF">
        <w:rPr>
          <w:rFonts w:ascii="Times New Roman" w:hAnsi="Times New Roman" w:cs="Times New Roman"/>
          <w:sz w:val="28"/>
          <w:szCs w:val="28"/>
        </w:rPr>
        <w:tab/>
      </w:r>
      <w:r w:rsidRPr="0069374C" w:rsidR="00C941EF">
        <w:rPr>
          <w:rFonts w:ascii="Times New Roman" w:hAnsi="Times New Roman" w:cs="Times New Roman"/>
          <w:sz w:val="28"/>
          <w:szCs w:val="28"/>
        </w:rPr>
        <w:tab/>
      </w:r>
      <w:r w:rsidRPr="0069374C" w:rsidR="00C941EF">
        <w:rPr>
          <w:rFonts w:ascii="Times New Roman" w:hAnsi="Times New Roman" w:cs="Times New Roman"/>
          <w:sz w:val="28"/>
          <w:szCs w:val="28"/>
        </w:rPr>
        <w:tab/>
      </w:r>
      <w:r w:rsidRPr="0069374C" w:rsidR="00C941EF">
        <w:rPr>
          <w:rFonts w:ascii="Times New Roman" w:hAnsi="Times New Roman" w:cs="Times New Roman"/>
          <w:sz w:val="28"/>
          <w:szCs w:val="28"/>
        </w:rPr>
        <w:tab/>
      </w:r>
      <w:r w:rsidRPr="0069374C" w:rsidR="00C941EF">
        <w:rPr>
          <w:rFonts w:ascii="Times New Roman" w:hAnsi="Times New Roman" w:cs="Times New Roman"/>
          <w:sz w:val="28"/>
          <w:szCs w:val="28"/>
        </w:rPr>
        <w:tab/>
      </w:r>
      <w:r w:rsidRPr="0069374C" w:rsidR="00C941EF">
        <w:rPr>
          <w:rFonts w:ascii="Times New Roman" w:hAnsi="Times New Roman" w:cs="Times New Roman"/>
          <w:sz w:val="28"/>
          <w:szCs w:val="28"/>
        </w:rPr>
        <w:tab/>
      </w:r>
      <w:r w:rsidRPr="0069374C" w:rsidR="00C941EF">
        <w:rPr>
          <w:rFonts w:ascii="Times New Roman" w:hAnsi="Times New Roman" w:cs="Times New Roman"/>
          <w:sz w:val="28"/>
          <w:szCs w:val="28"/>
        </w:rPr>
        <w:tab/>
        <w:t xml:space="preserve">Оценивая изложенное в своей совокупности, мировой судья приходит к убеждению, что цели административного наказания, определенные в ст. 3.1 КоАП РФ, могут быть достигнуты  назначением административного наказания в виде </w:t>
      </w:r>
      <w:r w:rsidRPr="0069374C" w:rsidR="00991E9E">
        <w:rPr>
          <w:rFonts w:ascii="Times New Roman" w:hAnsi="Times New Roman" w:cs="Times New Roman"/>
          <w:sz w:val="28"/>
          <w:szCs w:val="28"/>
        </w:rPr>
        <w:t>дисквалификации</w:t>
      </w:r>
      <w:r w:rsidRPr="0069374C" w:rsidR="00C941EF">
        <w:rPr>
          <w:rFonts w:ascii="Times New Roman" w:hAnsi="Times New Roman" w:cs="Times New Roman"/>
          <w:sz w:val="28"/>
          <w:szCs w:val="28"/>
        </w:rPr>
        <w:t>.</w:t>
      </w:r>
      <w:r w:rsidRPr="0069374C" w:rsidR="00991E9E">
        <w:rPr>
          <w:rFonts w:ascii="Times New Roman" w:hAnsi="Times New Roman" w:cs="Times New Roman"/>
          <w:sz w:val="28"/>
          <w:szCs w:val="28"/>
        </w:rPr>
        <w:tab/>
      </w:r>
      <w:r w:rsidRPr="0069374C" w:rsidR="00991E9E">
        <w:rPr>
          <w:rFonts w:ascii="Times New Roman" w:hAnsi="Times New Roman" w:cs="Times New Roman"/>
          <w:sz w:val="28"/>
          <w:szCs w:val="28"/>
        </w:rPr>
        <w:tab/>
      </w:r>
      <w:r w:rsidRPr="0069374C" w:rsidR="00991E9E">
        <w:rPr>
          <w:rFonts w:ascii="Times New Roman" w:hAnsi="Times New Roman" w:cs="Times New Roman"/>
          <w:sz w:val="28"/>
          <w:szCs w:val="28"/>
        </w:rPr>
        <w:tab/>
      </w:r>
      <w:r w:rsidRPr="0069374C" w:rsidR="00991E9E">
        <w:rPr>
          <w:rFonts w:ascii="Times New Roman" w:hAnsi="Times New Roman" w:cs="Times New Roman"/>
          <w:sz w:val="28"/>
          <w:szCs w:val="28"/>
        </w:rPr>
        <w:tab/>
      </w:r>
      <w:r w:rsidRPr="0069374C" w:rsidR="00991E9E">
        <w:rPr>
          <w:rFonts w:ascii="Times New Roman" w:hAnsi="Times New Roman" w:cs="Times New Roman"/>
          <w:sz w:val="28"/>
          <w:szCs w:val="28"/>
        </w:rPr>
        <w:tab/>
      </w:r>
      <w:r w:rsidRPr="0069374C" w:rsidR="00991E9E">
        <w:rPr>
          <w:rFonts w:ascii="Times New Roman" w:hAnsi="Times New Roman" w:cs="Times New Roman"/>
          <w:sz w:val="28"/>
          <w:szCs w:val="28"/>
        </w:rPr>
        <w:tab/>
      </w:r>
      <w:r w:rsidRPr="0069374C" w:rsidR="00991E9E">
        <w:rPr>
          <w:rFonts w:ascii="Times New Roman" w:hAnsi="Times New Roman" w:cs="Times New Roman"/>
          <w:sz w:val="28"/>
          <w:szCs w:val="28"/>
        </w:rPr>
        <w:tab/>
      </w:r>
      <w:r w:rsidRPr="0069374C" w:rsidR="00991E9E">
        <w:rPr>
          <w:rFonts w:ascii="Times New Roman" w:hAnsi="Times New Roman" w:cs="Times New Roman"/>
          <w:sz w:val="28"/>
          <w:szCs w:val="28"/>
        </w:rPr>
        <w:tab/>
      </w:r>
      <w:r w:rsidRPr="0069374C" w:rsidR="00991E9E">
        <w:rPr>
          <w:rFonts w:ascii="Times New Roman" w:hAnsi="Times New Roman" w:cs="Times New Roman"/>
          <w:sz w:val="28"/>
          <w:szCs w:val="28"/>
        </w:rPr>
        <w:tab/>
      </w:r>
      <w:r w:rsidRPr="0069374C" w:rsidR="00991E9E">
        <w:rPr>
          <w:rFonts w:ascii="Times New Roman" w:hAnsi="Times New Roman" w:cs="Times New Roman"/>
          <w:sz w:val="28"/>
          <w:szCs w:val="28"/>
        </w:rPr>
        <w:tab/>
      </w:r>
      <w:r w:rsidRPr="0069374C">
        <w:rPr>
          <w:rFonts w:ascii="Times New Roman" w:hAnsi="Times New Roman" w:cs="Times New Roman"/>
          <w:sz w:val="28"/>
          <w:szCs w:val="28"/>
        </w:rPr>
        <w:t>Конфискация изъятых из оборота предметов административного правонарушения в силу ст</w:t>
      </w:r>
      <w:r w:rsidRPr="001B3943">
        <w:rPr>
          <w:rFonts w:ascii="Times New Roman" w:hAnsi="Times New Roman" w:cs="Times New Roman"/>
          <w:sz w:val="28"/>
          <w:szCs w:val="28"/>
        </w:rPr>
        <w:t xml:space="preserve">. </w:t>
      </w:r>
      <w:hyperlink r:id="rId6" w:tgtFrame="_blank" w:tooltip="КОАП &gt;  Раздел I. Общие положения &gt; Глава 3. Административное наказание &gt; Статья 3.7. Конфискация орудия совершения или предмета административного правонарушения" w:history="1">
        <w:r w:rsidRPr="001B3943">
          <w:rPr>
            <w:rStyle w:val="Hyperlink"/>
            <w:rFonts w:ascii="Times New Roman" w:hAnsi="Times New Roman" w:cs="Times New Roman"/>
            <w:color w:val="auto"/>
            <w:sz w:val="28"/>
            <w:szCs w:val="28"/>
            <w:u w:val="none"/>
          </w:rPr>
          <w:t>3.7 КоАП</w:t>
        </w:r>
      </w:hyperlink>
      <w:r w:rsidRPr="001B3943">
        <w:rPr>
          <w:rFonts w:ascii="Times New Roman" w:hAnsi="Times New Roman" w:cs="Times New Roman"/>
          <w:sz w:val="28"/>
          <w:szCs w:val="28"/>
        </w:rPr>
        <w:t xml:space="preserve"> РФ, ст. </w:t>
      </w:r>
      <w:hyperlink r:id="rId7" w:tgtFrame="_blank" w:tooltip="Федеральный закон от 22.11.1995 N 171-ФЗ &gt; (ред. от 27.12.2019) &gt; " w:history="1">
        <w:r w:rsidRPr="001B3943">
          <w:rPr>
            <w:rStyle w:val="Hyperlink"/>
            <w:rFonts w:ascii="Times New Roman" w:hAnsi="Times New Roman" w:cs="Times New Roman"/>
            <w:color w:val="auto"/>
            <w:sz w:val="28"/>
            <w:szCs w:val="28"/>
            <w:u w:val="none"/>
          </w:rPr>
          <w:t>25</w:t>
        </w:r>
      </w:hyperlink>
      <w:r w:rsidRPr="0069374C">
        <w:rPr>
          <w:rFonts w:ascii="Times New Roman" w:hAnsi="Times New Roman" w:cs="Times New Roman"/>
          <w:sz w:val="28"/>
          <w:szCs w:val="28"/>
        </w:rPr>
        <w:t>Федерального закона от 22.11.1995 № 171-ФЗ «О государственном регулировании производства и оборота этилового сп</w:t>
      </w:r>
      <w:r w:rsidRPr="0069374C">
        <w:rPr>
          <w:rFonts w:ascii="Times New Roman" w:hAnsi="Times New Roman" w:cs="Times New Roman"/>
          <w:sz w:val="28"/>
          <w:szCs w:val="28"/>
        </w:rPr>
        <w:t>ирта, алкогольной и спиртосодержащей продукции и об ограничении потребления (распития) алкогольной продукции» не может быть применена в данном случае. Изъятые из незаконного оборота предметы административного правонарушения подлежат уничтожению.</w:t>
      </w:r>
      <w:r w:rsidRPr="0069374C" w:rsidR="00C941EF">
        <w:rPr>
          <w:rFonts w:ascii="Times New Roman" w:hAnsi="Times New Roman" w:cs="Times New Roman"/>
          <w:sz w:val="28"/>
          <w:szCs w:val="28"/>
        </w:rPr>
        <w:tab/>
      </w:r>
      <w:r w:rsidRPr="0069374C" w:rsidR="00C941EF">
        <w:rPr>
          <w:rFonts w:ascii="Times New Roman" w:hAnsi="Times New Roman" w:cs="Times New Roman"/>
          <w:sz w:val="28"/>
          <w:szCs w:val="28"/>
        </w:rPr>
        <w:tab/>
      </w:r>
      <w:r w:rsidRPr="0069374C" w:rsidR="00C941EF">
        <w:rPr>
          <w:rFonts w:ascii="Times New Roman" w:hAnsi="Times New Roman" w:cs="Times New Roman"/>
          <w:sz w:val="28"/>
          <w:szCs w:val="28"/>
        </w:rPr>
        <w:tab/>
      </w:r>
      <w:r w:rsidRPr="0069374C" w:rsidR="00C941EF">
        <w:rPr>
          <w:rFonts w:ascii="Times New Roman" w:hAnsi="Times New Roman" w:cs="Times New Roman"/>
          <w:sz w:val="28"/>
          <w:szCs w:val="28"/>
        </w:rPr>
        <w:tab/>
      </w:r>
      <w:r w:rsidRPr="0069374C">
        <w:rPr>
          <w:rFonts w:ascii="Times New Roman" w:hAnsi="Times New Roman" w:cs="Times New Roman"/>
          <w:sz w:val="28"/>
          <w:szCs w:val="28"/>
        </w:rPr>
        <w:t>Вопрос об уничтожении предметов административного правонарушения разрешен в деле №</w:t>
      </w:r>
      <w:r w:rsidRPr="0069374C" w:rsidR="00991E9E">
        <w:rPr>
          <w:rFonts w:ascii="Times New Roman" w:hAnsi="Times New Roman" w:cs="Times New Roman"/>
          <w:sz w:val="28"/>
          <w:szCs w:val="28"/>
        </w:rPr>
        <w:t xml:space="preserve"> 5-97-570/2019 (91RS 0024-01-2019-004466-80)</w:t>
      </w:r>
      <w:r w:rsidRPr="0069374C">
        <w:rPr>
          <w:rFonts w:ascii="Times New Roman" w:hAnsi="Times New Roman" w:cs="Times New Roman"/>
          <w:sz w:val="28"/>
          <w:szCs w:val="28"/>
        </w:rPr>
        <w:t>.</w:t>
      </w:r>
    </w:p>
    <w:p w:rsidR="00F2722E" w:rsidRPr="0069374C" w:rsidP="0069374C">
      <w:pPr>
        <w:spacing w:after="0" w:line="240" w:lineRule="auto"/>
        <w:ind w:firstLine="708"/>
        <w:jc w:val="both"/>
        <w:rPr>
          <w:rFonts w:ascii="Times New Roman" w:eastAsia="Times New Roman" w:hAnsi="Times New Roman" w:cs="Times New Roman"/>
          <w:sz w:val="28"/>
          <w:szCs w:val="28"/>
          <w:lang w:eastAsia="ru-RU"/>
        </w:rPr>
      </w:pPr>
      <w:r w:rsidRPr="0069374C">
        <w:rPr>
          <w:rFonts w:ascii="Times New Roman" w:eastAsia="Times New Roman" w:hAnsi="Times New Roman" w:cs="Times New Roman"/>
          <w:sz w:val="28"/>
          <w:szCs w:val="28"/>
          <w:lang w:eastAsia="ru-RU"/>
        </w:rPr>
        <w:t>Руководствуясь ст.ст. 3.1, 4.1, 14.17, 29.9 – 29.11 Кодекса Российской Федерации об административных правонарушениях, судья -</w:t>
      </w:r>
      <w:r w:rsidRPr="0069374C">
        <w:rPr>
          <w:rFonts w:ascii="Times New Roman" w:eastAsia="Times New Roman" w:hAnsi="Times New Roman" w:cs="Times New Roman"/>
          <w:sz w:val="28"/>
          <w:szCs w:val="28"/>
          <w:lang w:eastAsia="ru-RU"/>
        </w:rPr>
        <w:t>,</w:t>
      </w:r>
    </w:p>
    <w:p w:rsidR="00F2722E" w:rsidRPr="0069374C" w:rsidP="0069374C">
      <w:pPr>
        <w:spacing w:before="100" w:beforeAutospacing="1" w:after="100" w:afterAutospacing="1" w:line="240" w:lineRule="auto"/>
        <w:ind w:firstLine="851"/>
        <w:jc w:val="center"/>
        <w:rPr>
          <w:rFonts w:ascii="Times New Roman" w:eastAsia="Times New Roman" w:hAnsi="Times New Roman" w:cs="Times New Roman"/>
          <w:sz w:val="28"/>
          <w:szCs w:val="28"/>
          <w:lang w:eastAsia="ru-RU"/>
        </w:rPr>
      </w:pPr>
      <w:r w:rsidRPr="0069374C">
        <w:rPr>
          <w:rFonts w:ascii="Times New Roman" w:eastAsia="Times New Roman" w:hAnsi="Times New Roman" w:cs="Times New Roman"/>
          <w:iCs/>
          <w:sz w:val="28"/>
          <w:szCs w:val="28"/>
          <w:lang w:eastAsia="ru-RU"/>
        </w:rPr>
        <w:t>ПОСТАНОВИЛ:</w:t>
      </w:r>
    </w:p>
    <w:p w:rsidR="00BA745B" w:rsidRPr="0069374C" w:rsidP="0069374C">
      <w:pPr>
        <w:spacing w:after="0" w:line="240" w:lineRule="auto"/>
        <w:ind w:firstLine="700"/>
        <w:jc w:val="both"/>
        <w:rPr>
          <w:rFonts w:ascii="Times New Roman" w:eastAsia="Times New Roman" w:hAnsi="Times New Roman" w:cs="Times New Roman"/>
          <w:sz w:val="28"/>
          <w:szCs w:val="28"/>
          <w:lang w:eastAsia="ru-RU"/>
        </w:rPr>
      </w:pPr>
      <w:r w:rsidRPr="0069374C">
        <w:rPr>
          <w:rFonts w:ascii="Times New Roman" w:eastAsia="Times New Roman" w:hAnsi="Times New Roman" w:cs="Times New Roman"/>
          <w:iCs/>
          <w:sz w:val="28"/>
          <w:szCs w:val="28"/>
          <w:lang w:eastAsia="ru-RU"/>
        </w:rPr>
        <w:t>п</w:t>
      </w:r>
      <w:r w:rsidRPr="0069374C" w:rsidR="00F2722E">
        <w:rPr>
          <w:rFonts w:ascii="Times New Roman" w:eastAsia="Times New Roman" w:hAnsi="Times New Roman" w:cs="Times New Roman"/>
          <w:iCs/>
          <w:sz w:val="28"/>
          <w:szCs w:val="28"/>
          <w:lang w:eastAsia="ru-RU"/>
        </w:rPr>
        <w:t xml:space="preserve">ризнать </w:t>
      </w:r>
      <w:r w:rsidRPr="0069374C">
        <w:rPr>
          <w:rFonts w:ascii="Times New Roman" w:eastAsia="Times New Roman" w:hAnsi="Times New Roman" w:cs="Times New Roman"/>
          <w:iCs/>
          <w:sz w:val="28"/>
          <w:szCs w:val="28"/>
          <w:lang w:eastAsia="ru-RU"/>
        </w:rPr>
        <w:t>Онипко</w:t>
      </w:r>
      <w:r w:rsidRPr="0069374C">
        <w:rPr>
          <w:rFonts w:ascii="Times New Roman" w:eastAsia="Times New Roman" w:hAnsi="Times New Roman" w:cs="Times New Roman"/>
          <w:iCs/>
          <w:sz w:val="28"/>
          <w:szCs w:val="28"/>
          <w:lang w:eastAsia="ru-RU"/>
        </w:rPr>
        <w:t xml:space="preserve"> Марьяну Михайловну </w:t>
      </w:r>
      <w:r w:rsidRPr="0069374C" w:rsidR="00F2722E">
        <w:rPr>
          <w:rFonts w:ascii="Times New Roman" w:eastAsia="Times New Roman" w:hAnsi="Times New Roman" w:cs="Times New Roman"/>
          <w:iCs/>
          <w:sz w:val="28"/>
          <w:szCs w:val="28"/>
          <w:lang w:eastAsia="ru-RU"/>
        </w:rPr>
        <w:t>виновн</w:t>
      </w:r>
      <w:r w:rsidRPr="0069374C">
        <w:rPr>
          <w:rFonts w:ascii="Times New Roman" w:eastAsia="Times New Roman" w:hAnsi="Times New Roman" w:cs="Times New Roman"/>
          <w:iCs/>
          <w:sz w:val="28"/>
          <w:szCs w:val="28"/>
          <w:lang w:eastAsia="ru-RU"/>
        </w:rPr>
        <w:t>ой</w:t>
      </w:r>
      <w:r w:rsidRPr="0069374C" w:rsidR="00F2722E">
        <w:rPr>
          <w:rFonts w:ascii="Times New Roman" w:eastAsia="Times New Roman" w:hAnsi="Times New Roman" w:cs="Times New Roman"/>
          <w:iCs/>
          <w:sz w:val="28"/>
          <w:szCs w:val="28"/>
          <w:lang w:eastAsia="ru-RU"/>
        </w:rPr>
        <w:t xml:space="preserve"> в совершении административного правонарушения,  предусмотренного ч. 3  ст. 14.17 Кодекса </w:t>
      </w:r>
      <w:r w:rsidRPr="0069374C" w:rsidR="00F2722E">
        <w:rPr>
          <w:rFonts w:ascii="Times New Roman" w:eastAsia="Times New Roman" w:hAnsi="Times New Roman" w:cs="Times New Roman"/>
          <w:iCs/>
          <w:sz w:val="28"/>
          <w:szCs w:val="28"/>
          <w:lang w:eastAsia="ru-RU"/>
        </w:rPr>
        <w:t>об административных правонарушениях Росси</w:t>
      </w:r>
      <w:r w:rsidRPr="0069374C">
        <w:rPr>
          <w:rFonts w:ascii="Times New Roman" w:eastAsia="Times New Roman" w:hAnsi="Times New Roman" w:cs="Times New Roman"/>
          <w:iCs/>
          <w:sz w:val="28"/>
          <w:szCs w:val="28"/>
          <w:lang w:eastAsia="ru-RU"/>
        </w:rPr>
        <w:t>йской Федерации,  и назначить ей</w:t>
      </w:r>
      <w:r w:rsidRPr="0069374C" w:rsidR="00F2722E">
        <w:rPr>
          <w:rFonts w:ascii="Times New Roman" w:eastAsia="Times New Roman" w:hAnsi="Times New Roman" w:cs="Times New Roman"/>
          <w:iCs/>
          <w:sz w:val="28"/>
          <w:szCs w:val="28"/>
          <w:lang w:eastAsia="ru-RU"/>
        </w:rPr>
        <w:t xml:space="preserve"> наказание в виде </w:t>
      </w:r>
      <w:r w:rsidRPr="0069374C">
        <w:rPr>
          <w:rFonts w:ascii="Times New Roman" w:eastAsia="Times New Roman" w:hAnsi="Times New Roman" w:cs="Times New Roman"/>
          <w:sz w:val="28"/>
          <w:szCs w:val="28"/>
          <w:lang w:eastAsia="ru-RU"/>
        </w:rPr>
        <w:t xml:space="preserve">дисквалификации сроком на </w:t>
      </w:r>
      <w:r w:rsidRPr="00E61D8B" w:rsidR="00AA4297">
        <w:rPr>
          <w:rFonts w:ascii="Times New Roman" w:eastAsia="Times New Roman" w:hAnsi="Times New Roman" w:cs="Times New Roman"/>
          <w:sz w:val="28"/>
          <w:szCs w:val="28"/>
          <w:lang w:eastAsia="ru-RU"/>
        </w:rPr>
        <w:t>2</w:t>
      </w:r>
      <w:r w:rsidRPr="00E61D8B">
        <w:rPr>
          <w:rFonts w:ascii="Times New Roman" w:eastAsia="Times New Roman" w:hAnsi="Times New Roman" w:cs="Times New Roman"/>
          <w:sz w:val="28"/>
          <w:szCs w:val="28"/>
          <w:lang w:eastAsia="ru-RU"/>
        </w:rPr>
        <w:t xml:space="preserve"> (</w:t>
      </w:r>
      <w:r w:rsidRPr="00E61D8B" w:rsidR="00AA4297">
        <w:rPr>
          <w:rFonts w:ascii="Times New Roman" w:eastAsia="Times New Roman" w:hAnsi="Times New Roman" w:cs="Times New Roman"/>
          <w:sz w:val="28"/>
          <w:szCs w:val="28"/>
          <w:lang w:eastAsia="ru-RU"/>
        </w:rPr>
        <w:t>два</w:t>
      </w:r>
      <w:r w:rsidRPr="00E61D8B">
        <w:rPr>
          <w:rFonts w:ascii="Times New Roman" w:eastAsia="Times New Roman" w:hAnsi="Times New Roman" w:cs="Times New Roman"/>
          <w:sz w:val="28"/>
          <w:szCs w:val="28"/>
          <w:lang w:eastAsia="ru-RU"/>
        </w:rPr>
        <w:t>) год</w:t>
      </w:r>
      <w:r w:rsidRPr="00E61D8B" w:rsidR="00AA4297">
        <w:rPr>
          <w:rFonts w:ascii="Times New Roman" w:eastAsia="Times New Roman" w:hAnsi="Times New Roman" w:cs="Times New Roman"/>
          <w:sz w:val="28"/>
          <w:szCs w:val="28"/>
          <w:lang w:eastAsia="ru-RU"/>
        </w:rPr>
        <w:t>а</w:t>
      </w:r>
      <w:r w:rsidRPr="00E61D8B">
        <w:rPr>
          <w:rFonts w:ascii="Times New Roman" w:eastAsia="Times New Roman" w:hAnsi="Times New Roman" w:cs="Times New Roman"/>
          <w:sz w:val="28"/>
          <w:szCs w:val="28"/>
          <w:lang w:eastAsia="ru-RU"/>
        </w:rPr>
        <w:t>.</w:t>
      </w:r>
    </w:p>
    <w:p w:rsidR="00BA745B" w:rsidRPr="0069374C" w:rsidP="0069374C">
      <w:pPr>
        <w:spacing w:after="0" w:line="240" w:lineRule="auto"/>
        <w:ind w:firstLine="700"/>
        <w:jc w:val="both"/>
        <w:rPr>
          <w:rFonts w:ascii="Times New Roman" w:eastAsia="Times New Roman" w:hAnsi="Times New Roman" w:cs="Times New Roman"/>
          <w:sz w:val="28"/>
          <w:szCs w:val="28"/>
          <w:lang w:eastAsia="ru-RU"/>
        </w:rPr>
      </w:pPr>
      <w:r w:rsidRPr="0069374C">
        <w:rPr>
          <w:rFonts w:ascii="Times New Roman" w:eastAsia="Times New Roman" w:hAnsi="Times New Roman" w:cs="Times New Roman"/>
          <w:sz w:val="28"/>
          <w:szCs w:val="28"/>
          <w:lang w:eastAsia="ru-RU"/>
        </w:rPr>
        <w:t>Разъяснить, что решение о назначении административного наказания в виде дисквалификации считается приведённым в исполнение с момента его вступления в законную силу.</w:t>
      </w:r>
    </w:p>
    <w:p w:rsidR="00BA745B" w:rsidRPr="0069374C" w:rsidP="0069374C">
      <w:pPr>
        <w:spacing w:after="0" w:line="240" w:lineRule="auto"/>
        <w:ind w:firstLine="700"/>
        <w:jc w:val="both"/>
        <w:rPr>
          <w:rFonts w:ascii="Times New Roman" w:eastAsia="Times New Roman" w:hAnsi="Times New Roman" w:cs="Times New Roman"/>
          <w:sz w:val="28"/>
          <w:szCs w:val="28"/>
          <w:lang w:eastAsia="ru-RU"/>
        </w:rPr>
      </w:pPr>
      <w:r w:rsidRPr="0069374C">
        <w:rPr>
          <w:rFonts w:ascii="Times New Roman" w:eastAsia="Times New Roman" w:hAnsi="Times New Roman" w:cs="Times New Roman"/>
          <w:sz w:val="28"/>
          <w:szCs w:val="28"/>
          <w:lang w:eastAsia="ru-RU"/>
        </w:rPr>
        <w:t>Согласно ч. 2 ст. 32.11 КоАП РФ, исполнение постановления о дисквалификации производится путем прекращения договора (контракта) с дисквалифицированным лицом.</w:t>
      </w:r>
    </w:p>
    <w:p w:rsidR="00BA745B" w:rsidRPr="0069374C" w:rsidP="0069374C">
      <w:pPr>
        <w:spacing w:after="0" w:line="240" w:lineRule="auto"/>
        <w:ind w:firstLine="700"/>
        <w:jc w:val="both"/>
        <w:rPr>
          <w:rFonts w:ascii="Times New Roman" w:eastAsia="Times New Roman" w:hAnsi="Times New Roman" w:cs="Times New Roman"/>
          <w:sz w:val="28"/>
          <w:szCs w:val="28"/>
          <w:lang w:eastAsia="ru-RU"/>
        </w:rPr>
      </w:pPr>
      <w:r w:rsidRPr="0069374C">
        <w:rPr>
          <w:rFonts w:ascii="Times New Roman" w:eastAsia="Times New Roman" w:hAnsi="Times New Roman" w:cs="Times New Roman"/>
          <w:sz w:val="28"/>
          <w:szCs w:val="28"/>
          <w:lang w:eastAsia="ru-RU"/>
        </w:rPr>
        <w:t>В силу п. 1 ст. 3.11 КоАП РФ дисквалифицированное лицо не вправе осуществлять деятельность по управлению любым юридическим лицом в течение всего срока дисквалификации.</w:t>
      </w:r>
    </w:p>
    <w:p w:rsidR="00BA745B" w:rsidRPr="0069374C" w:rsidP="0069374C">
      <w:pPr>
        <w:spacing w:after="0" w:line="240" w:lineRule="auto"/>
        <w:ind w:firstLine="700"/>
        <w:jc w:val="both"/>
        <w:rPr>
          <w:rFonts w:ascii="Times New Roman" w:eastAsia="Times New Roman" w:hAnsi="Times New Roman" w:cs="Times New Roman"/>
          <w:sz w:val="28"/>
          <w:szCs w:val="28"/>
          <w:lang w:eastAsia="ru-RU"/>
        </w:rPr>
      </w:pPr>
      <w:r w:rsidRPr="0069374C">
        <w:rPr>
          <w:rFonts w:ascii="Times New Roman" w:eastAsia="Times New Roman" w:hAnsi="Times New Roman" w:cs="Times New Roman"/>
          <w:sz w:val="28"/>
          <w:szCs w:val="28"/>
          <w:lang w:eastAsia="ru-RU"/>
        </w:rPr>
        <w:t>Назначение административного наказания в виде дисквалификации не влечет автоматической утраты дисквалифицированным лицом полномочий, возложенных на него трудовым договором (контрактом).</w:t>
      </w:r>
    </w:p>
    <w:p w:rsidR="00BA745B" w:rsidRPr="0069374C" w:rsidP="0069374C">
      <w:pPr>
        <w:spacing w:after="0" w:line="240" w:lineRule="auto"/>
        <w:ind w:firstLine="700"/>
        <w:jc w:val="both"/>
        <w:rPr>
          <w:rFonts w:ascii="Times New Roman" w:eastAsia="Times New Roman" w:hAnsi="Times New Roman" w:cs="Times New Roman"/>
          <w:sz w:val="28"/>
          <w:szCs w:val="28"/>
          <w:lang w:eastAsia="ru-RU"/>
        </w:rPr>
      </w:pPr>
      <w:r w:rsidRPr="0069374C">
        <w:rPr>
          <w:rFonts w:ascii="Times New Roman" w:eastAsia="Times New Roman" w:hAnsi="Times New Roman" w:cs="Times New Roman"/>
          <w:sz w:val="28"/>
          <w:szCs w:val="28"/>
          <w:lang w:eastAsia="ru-RU"/>
        </w:rPr>
        <w:t>Данные полномочия прекращаются с момента прекращения трудового договора (контракта) в порядке, предусмотренном трудовым законодательством.</w:t>
      </w:r>
    </w:p>
    <w:p w:rsidR="00BA745B" w:rsidRPr="0069374C" w:rsidP="0069374C">
      <w:pPr>
        <w:spacing w:after="0" w:line="240" w:lineRule="auto"/>
        <w:ind w:firstLine="708"/>
        <w:jc w:val="both"/>
        <w:rPr>
          <w:rFonts w:ascii="Times New Roman" w:eastAsia="Times New Roman" w:hAnsi="Times New Roman" w:cs="Times New Roman"/>
          <w:sz w:val="28"/>
          <w:szCs w:val="28"/>
          <w:lang w:eastAsia="ru-RU"/>
        </w:rPr>
      </w:pPr>
      <w:r w:rsidRPr="0069374C">
        <w:rPr>
          <w:rFonts w:ascii="Times New Roman" w:eastAsia="Times New Roman" w:hAnsi="Times New Roman" w:cs="Times New Roman"/>
          <w:sz w:val="28"/>
          <w:szCs w:val="28"/>
          <w:lang w:eastAsia="ru-RU"/>
        </w:rPr>
        <w:t xml:space="preserve">Копию постановления, вступившего в законную силу, направить </w:t>
      </w:r>
      <w:r w:rsidRPr="0069374C">
        <w:rPr>
          <w:rFonts w:ascii="Times New Roman" w:eastAsia="Times New Roman" w:hAnsi="Times New Roman" w:cs="Times New Roman"/>
          <w:sz w:val="28"/>
          <w:szCs w:val="28"/>
          <w:lang w:eastAsia="ru-RU"/>
        </w:rPr>
        <w:br/>
        <w:t xml:space="preserve">в уполномоченный орган для внесения в реестр дисквалифицированных лиц. </w:t>
      </w:r>
    </w:p>
    <w:p w:rsidR="00BA745B" w:rsidRPr="0069374C" w:rsidP="0069374C">
      <w:pPr>
        <w:spacing w:after="0" w:line="240" w:lineRule="auto"/>
        <w:ind w:firstLine="709"/>
        <w:jc w:val="both"/>
        <w:rPr>
          <w:rFonts w:ascii="Times New Roman" w:eastAsia="Times New Roman" w:hAnsi="Times New Roman" w:cs="Times New Roman"/>
          <w:sz w:val="28"/>
          <w:szCs w:val="28"/>
          <w:lang w:eastAsia="ru-RU"/>
        </w:rPr>
      </w:pPr>
      <w:r w:rsidRPr="0069374C">
        <w:rPr>
          <w:rFonts w:ascii="Times New Roman" w:eastAsia="Times New Roman" w:hAnsi="Times New Roman" w:cs="Times New Roman"/>
          <w:sz w:val="28"/>
          <w:szCs w:val="28"/>
          <w:lang w:eastAsia="ru-RU"/>
        </w:rPr>
        <w:t xml:space="preserve">Постановление может быть обжаловано в Ялтинский городской суд Республики Крым через судебный участок №97 Ялтинского судебного района (городской округ Ялта) в течение 10 суток со дня вручения или получения копии постановления. </w:t>
      </w:r>
    </w:p>
    <w:p w:rsidR="00BA745B" w:rsidRPr="00BA745B" w:rsidP="00AA4297">
      <w:pPr>
        <w:spacing w:after="0" w:line="240" w:lineRule="auto"/>
        <w:ind w:firstLine="709"/>
        <w:jc w:val="both"/>
        <w:rPr>
          <w:rFonts w:ascii="Times New Roman" w:eastAsia="Times New Roman" w:hAnsi="Times New Roman" w:cs="Times New Roman"/>
          <w:sz w:val="28"/>
          <w:szCs w:val="28"/>
          <w:lang w:eastAsia="ru-RU"/>
        </w:rPr>
      </w:pPr>
    </w:p>
    <w:p w:rsidR="00BA745B" w:rsidRPr="00BA745B" w:rsidP="00AA4297">
      <w:pPr>
        <w:spacing w:after="0" w:line="240" w:lineRule="auto"/>
        <w:ind w:firstLine="709"/>
        <w:jc w:val="both"/>
        <w:rPr>
          <w:rFonts w:ascii="Times New Roman" w:eastAsia="Times New Roman" w:hAnsi="Times New Roman" w:cs="Times New Roman"/>
          <w:sz w:val="28"/>
          <w:szCs w:val="28"/>
          <w:lang w:eastAsia="ru-RU"/>
        </w:rPr>
      </w:pPr>
      <w:r w:rsidRPr="00BA745B">
        <w:rPr>
          <w:rFonts w:ascii="Times New Roman" w:eastAsia="Times New Roman" w:hAnsi="Times New Roman" w:cs="Times New Roman"/>
          <w:sz w:val="28"/>
          <w:szCs w:val="28"/>
          <w:lang w:eastAsia="ru-RU"/>
        </w:rPr>
        <w:t xml:space="preserve">Мировой судья                 подпись                                    Е.Л. </w:t>
      </w:r>
      <w:r w:rsidRPr="00BA745B">
        <w:rPr>
          <w:rFonts w:ascii="Times New Roman" w:eastAsia="Times New Roman" w:hAnsi="Times New Roman" w:cs="Times New Roman"/>
          <w:sz w:val="28"/>
          <w:szCs w:val="28"/>
          <w:lang w:eastAsia="ru-RU"/>
        </w:rPr>
        <w:t>Бекенштейн</w:t>
      </w:r>
    </w:p>
    <w:p w:rsidR="00BA745B" w:rsidRPr="00BA745B" w:rsidP="00BA745B">
      <w:pPr>
        <w:spacing w:after="0" w:line="240" w:lineRule="auto"/>
        <w:ind w:firstLine="709"/>
        <w:jc w:val="both"/>
        <w:rPr>
          <w:rFonts w:ascii="Times New Roman" w:eastAsia="Times New Roman" w:hAnsi="Times New Roman" w:cs="Times New Roman"/>
          <w:sz w:val="28"/>
          <w:szCs w:val="28"/>
          <w:lang w:eastAsia="ru-RU"/>
        </w:rPr>
      </w:pPr>
    </w:p>
    <w:p w:rsidR="00BA745B" w:rsidRPr="00BA745B" w:rsidP="00BA745B">
      <w:pPr>
        <w:spacing w:after="0" w:line="240" w:lineRule="auto"/>
        <w:ind w:firstLine="709"/>
        <w:jc w:val="both"/>
        <w:rPr>
          <w:rFonts w:ascii="Times New Roman" w:eastAsia="Times New Roman" w:hAnsi="Times New Roman" w:cs="Times New Roman"/>
          <w:sz w:val="28"/>
          <w:szCs w:val="28"/>
          <w:lang w:eastAsia="ru-RU"/>
        </w:rPr>
      </w:pPr>
    </w:p>
    <w:p w:rsidR="00F2722E" w:rsidRPr="007B3923" w:rsidP="00BA745B">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p>
    <w:sectPr w:rsidSect="003A62AD">
      <w:headerReference w:type="default" r:id="rId8"/>
      <w:pgSz w:w="11906" w:h="16838"/>
      <w:pgMar w:top="1134"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5D5">
    <w:pPr>
      <w:rPr>
        <w:sz w:val="2"/>
        <w:szCs w:val="2"/>
      </w:rPr>
    </w:pPr>
    <w:r>
      <w:rPr>
        <w:noProof/>
        <w:sz w:val="24"/>
        <w:szCs w:val="24"/>
        <w:lang w:eastAsia="ru-RU"/>
      </w:rPr>
      <w:pict>
        <v:shapetype id="_x0000_t202" coordsize="21600,21600" o:spt="202" path="m,l,21600r21600,l21600,xe">
          <v:stroke joinstyle="miter"/>
          <v:path gradientshapeok="t" o:connecttype="rect"/>
        </v:shapetype>
        <v:shape id="Text Box 1" o:spid="_x0000_s2049" type="#_x0000_t202" style="width:4.8pt;height:22.5pt;margin-top:40.15pt;margin-left:306.6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8240" filled="f" stroked="f">
          <v:textbox style="mso-fit-shape-to-text:t" inset="0,0,0,0">
            <w:txbxContent>
              <w:p w:rsidR="00F775D5">
                <w:pPr>
                  <w:spacing w:line="240" w:lineRule="auto"/>
                </w:pPr>
                <w:r>
                  <w:rPr>
                    <w:rStyle w:val="a0"/>
                  </w:rPr>
                  <w:t>4</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2722E"/>
    <w:rsid w:val="00080846"/>
    <w:rsid w:val="000A1A6B"/>
    <w:rsid w:val="000C5798"/>
    <w:rsid w:val="001329EC"/>
    <w:rsid w:val="00132E32"/>
    <w:rsid w:val="00170955"/>
    <w:rsid w:val="001B3943"/>
    <w:rsid w:val="0020235B"/>
    <w:rsid w:val="00231CE6"/>
    <w:rsid w:val="00263C79"/>
    <w:rsid w:val="002762D1"/>
    <w:rsid w:val="00297AB7"/>
    <w:rsid w:val="003A4BAF"/>
    <w:rsid w:val="003A62AD"/>
    <w:rsid w:val="0044317E"/>
    <w:rsid w:val="004562B4"/>
    <w:rsid w:val="004707E5"/>
    <w:rsid w:val="00526DFE"/>
    <w:rsid w:val="005349C6"/>
    <w:rsid w:val="005742EF"/>
    <w:rsid w:val="005B1EF3"/>
    <w:rsid w:val="005F6FBE"/>
    <w:rsid w:val="00627B1C"/>
    <w:rsid w:val="0069374C"/>
    <w:rsid w:val="006D11C4"/>
    <w:rsid w:val="006D3625"/>
    <w:rsid w:val="006D52C3"/>
    <w:rsid w:val="006F2A27"/>
    <w:rsid w:val="00707634"/>
    <w:rsid w:val="007B3923"/>
    <w:rsid w:val="007F38CB"/>
    <w:rsid w:val="0086519F"/>
    <w:rsid w:val="008900BF"/>
    <w:rsid w:val="00974162"/>
    <w:rsid w:val="00991E9E"/>
    <w:rsid w:val="00A54F1C"/>
    <w:rsid w:val="00AA4297"/>
    <w:rsid w:val="00BA745B"/>
    <w:rsid w:val="00BC2302"/>
    <w:rsid w:val="00C941EF"/>
    <w:rsid w:val="00CA4893"/>
    <w:rsid w:val="00D27D93"/>
    <w:rsid w:val="00D4507A"/>
    <w:rsid w:val="00D724E5"/>
    <w:rsid w:val="00E61D8B"/>
    <w:rsid w:val="00E6467C"/>
    <w:rsid w:val="00EA54EF"/>
    <w:rsid w:val="00F2722E"/>
    <w:rsid w:val="00F314A9"/>
    <w:rsid w:val="00F74D69"/>
    <w:rsid w:val="00F775D5"/>
    <w:rsid w:val="00FC6B5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2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1"/>
    <w:rsid w:val="006F2A27"/>
    <w:rPr>
      <w:rFonts w:ascii="Times New Roman" w:eastAsia="Times New Roman" w:hAnsi="Times New Roman" w:cs="Times New Roman"/>
      <w:shd w:val="clear" w:color="auto" w:fill="FFFFFF"/>
    </w:rPr>
  </w:style>
  <w:style w:type="character" w:customStyle="1" w:styleId="20">
    <w:name w:val="Основной текст (2) + Полужирный"/>
    <w:basedOn w:val="2"/>
    <w:rsid w:val="006F2A2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21">
    <w:name w:val="Основной текст (2)"/>
    <w:basedOn w:val="Normal"/>
    <w:link w:val="2"/>
    <w:rsid w:val="006F2A27"/>
    <w:pPr>
      <w:widowControl w:val="0"/>
      <w:shd w:val="clear" w:color="auto" w:fill="FFFFFF"/>
      <w:spacing w:before="300" w:after="0" w:line="274" w:lineRule="exact"/>
    </w:pPr>
    <w:rPr>
      <w:rFonts w:ascii="Times New Roman" w:eastAsia="Times New Roman" w:hAnsi="Times New Roman" w:cs="Times New Roman"/>
    </w:rPr>
  </w:style>
  <w:style w:type="character" w:customStyle="1" w:styleId="29pt">
    <w:name w:val="Основной текст (2) + 9 pt;Полужирный;Курсив"/>
    <w:basedOn w:val="2"/>
    <w:rsid w:val="00707634"/>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Полужирный"/>
    <w:basedOn w:val="2"/>
    <w:rsid w:val="0070763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1">
    <w:name w:val="Основной текст (2) + 9 pt"/>
    <w:basedOn w:val="2"/>
    <w:rsid w:val="0070763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TrebuchetMS95pt-1pt">
    <w:name w:val="Основной текст (2) + Trebuchet MS;9;5 pt;Полужирный;Интервал -1 pt"/>
    <w:basedOn w:val="2"/>
    <w:rsid w:val="00707634"/>
    <w:rPr>
      <w:rFonts w:ascii="Trebuchet MS" w:eastAsia="Trebuchet MS" w:hAnsi="Trebuchet MS" w:cs="Trebuchet MS"/>
      <w:b/>
      <w:bCs/>
      <w:i w:val="0"/>
      <w:iCs w:val="0"/>
      <w:smallCaps w:val="0"/>
      <w:strike w:val="0"/>
      <w:color w:val="000000"/>
      <w:spacing w:val="-30"/>
      <w:w w:val="100"/>
      <w:position w:val="0"/>
      <w:sz w:val="19"/>
      <w:szCs w:val="19"/>
      <w:u w:val="none"/>
      <w:shd w:val="clear" w:color="auto" w:fill="FFFFFF"/>
      <w:lang w:val="ru-RU" w:eastAsia="ru-RU" w:bidi="ru-RU"/>
    </w:rPr>
  </w:style>
  <w:style w:type="character" w:customStyle="1" w:styleId="2ArialNarrow9pt">
    <w:name w:val="Основной текст (2) + Arial Narrow;9 pt"/>
    <w:basedOn w:val="2"/>
    <w:rsid w:val="00707634"/>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85pt">
    <w:name w:val="Основной текст (2) + 8;5 pt"/>
    <w:basedOn w:val="2"/>
    <w:rsid w:val="0070763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rebuchetMS115pt1pt">
    <w:name w:val="Основной текст (2) + Trebuchet MS;11;5 pt;Полужирный;Интервал 1 pt"/>
    <w:basedOn w:val="2"/>
    <w:rsid w:val="00707634"/>
    <w:rPr>
      <w:rFonts w:ascii="Trebuchet MS" w:eastAsia="Trebuchet MS" w:hAnsi="Trebuchet MS" w:cs="Trebuchet MS"/>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210pt">
    <w:name w:val="Основной текст (2) + 10 pt;Полужирный;Курсив"/>
    <w:basedOn w:val="2"/>
    <w:rsid w:val="00707634"/>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210pt0">
    <w:name w:val="Основной текст (2) + 10 pt"/>
    <w:basedOn w:val="2"/>
    <w:rsid w:val="0070763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5">
    <w:name w:val="Основной текст (5)_"/>
    <w:basedOn w:val="DefaultParagraphFont"/>
    <w:link w:val="50"/>
    <w:rsid w:val="00707634"/>
    <w:rPr>
      <w:rFonts w:ascii="Arial Narrow" w:eastAsia="Arial Narrow" w:hAnsi="Arial Narrow" w:cs="Arial Narrow"/>
      <w:shd w:val="clear" w:color="auto" w:fill="FFFFFF"/>
    </w:rPr>
  </w:style>
  <w:style w:type="paragraph" w:customStyle="1" w:styleId="50">
    <w:name w:val="Основной текст (5)"/>
    <w:basedOn w:val="Normal"/>
    <w:link w:val="5"/>
    <w:rsid w:val="00707634"/>
    <w:pPr>
      <w:widowControl w:val="0"/>
      <w:shd w:val="clear" w:color="auto" w:fill="FFFFFF"/>
      <w:spacing w:after="0" w:line="0" w:lineRule="atLeast"/>
      <w:jc w:val="right"/>
    </w:pPr>
    <w:rPr>
      <w:rFonts w:ascii="Arial Narrow" w:eastAsia="Arial Narrow" w:hAnsi="Arial Narrow" w:cs="Arial Narrow"/>
    </w:rPr>
  </w:style>
  <w:style w:type="table" w:styleId="TableGrid">
    <w:name w:val="Table Grid"/>
    <w:basedOn w:val="TableNormal"/>
    <w:uiPriority w:val="59"/>
    <w:rsid w:val="00D27D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27D93"/>
    <w:pPr>
      <w:spacing w:after="0" w:line="240" w:lineRule="auto"/>
    </w:pPr>
  </w:style>
  <w:style w:type="character" w:customStyle="1" w:styleId="a">
    <w:name w:val="Колонтитул_"/>
    <w:basedOn w:val="DefaultParagraphFont"/>
    <w:rsid w:val="00297AB7"/>
    <w:rPr>
      <w:rFonts w:ascii="Sylfaen" w:eastAsia="Sylfaen" w:hAnsi="Sylfaen" w:cs="Sylfaen"/>
      <w:b w:val="0"/>
      <w:bCs w:val="0"/>
      <w:i w:val="0"/>
      <w:iCs w:val="0"/>
      <w:smallCaps w:val="0"/>
      <w:strike w:val="0"/>
      <w:sz w:val="19"/>
      <w:szCs w:val="19"/>
      <w:u w:val="none"/>
    </w:rPr>
  </w:style>
  <w:style w:type="character" w:customStyle="1" w:styleId="a0">
    <w:name w:val="Колонтитул"/>
    <w:basedOn w:val="a"/>
    <w:rsid w:val="00297AB7"/>
    <w:rPr>
      <w:rFonts w:ascii="Sylfaen" w:eastAsia="Sylfaen" w:hAnsi="Sylfaen" w:cs="Sylfaen"/>
      <w:b w:val="0"/>
      <w:bCs w:val="0"/>
      <w:i w:val="0"/>
      <w:iCs w:val="0"/>
      <w:smallCaps w:val="0"/>
      <w:strike w:val="0"/>
      <w:color w:val="000000"/>
      <w:spacing w:val="0"/>
      <w:w w:val="100"/>
      <w:position w:val="0"/>
      <w:sz w:val="19"/>
      <w:szCs w:val="19"/>
      <w:u w:val="none"/>
      <w:lang w:val="ru-RU" w:eastAsia="ru-RU" w:bidi="ru-RU"/>
    </w:rPr>
  </w:style>
  <w:style w:type="character" w:customStyle="1" w:styleId="FontStyle12">
    <w:name w:val="Font Style12"/>
    <w:basedOn w:val="DefaultParagraphFont"/>
    <w:uiPriority w:val="99"/>
    <w:rsid w:val="00170955"/>
    <w:rPr>
      <w:rFonts w:ascii="Times New Roman" w:hAnsi="Times New Roman" w:cs="Times New Roman"/>
      <w:sz w:val="18"/>
      <w:szCs w:val="18"/>
    </w:rPr>
  </w:style>
  <w:style w:type="character" w:styleId="Hyperlink">
    <w:name w:val="Hyperlink"/>
    <w:basedOn w:val="DefaultParagraphFont"/>
    <w:uiPriority w:val="99"/>
    <w:semiHidden/>
    <w:unhideWhenUsed/>
    <w:rsid w:val="00FC6B5D"/>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386F84B217508C9382FFD87DCCB98D02B4DBABEE82453FB985DF4B6C79D6BCC732A4C8549FFA73FDD18K" TargetMode="External" /><Relationship Id="rId5" Type="http://schemas.openxmlformats.org/officeDocument/2006/relationships/hyperlink" Target="consultantplus://offline/ref=3D6A9CB66C4635068092E96A83A754FBC7840E50AB584D5B7F1762030DFAC15AC0A35201901695D1FFdBK" TargetMode="External" /><Relationship Id="rId6" Type="http://schemas.openxmlformats.org/officeDocument/2006/relationships/hyperlink" Target="https://sudact.ru/law/koap/razdel-i/glava-3/statia-3.7/" TargetMode="External" /><Relationship Id="rId7" Type="http://schemas.openxmlformats.org/officeDocument/2006/relationships/hyperlink" Target="https://sudact.ru/law/federalnyi-zakon-ot-22111995-n-171-fz-o/glava-iv/statia-25_2/"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