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603" w:rsidP="00432603">
      <w:pPr>
        <w:jc w:val="right"/>
        <w:rPr>
          <w:color w:val="000000"/>
        </w:rPr>
      </w:pPr>
      <w:r>
        <w:rPr>
          <w:color w:val="000000"/>
        </w:rPr>
        <w:t>Дело № 5-97-44/2021</w:t>
      </w:r>
    </w:p>
    <w:p w:rsidR="00432603" w:rsidP="00432603">
      <w:pPr>
        <w:jc w:val="right"/>
        <w:rPr>
          <w:color w:val="000000"/>
        </w:rPr>
      </w:pPr>
      <w:r>
        <w:rPr>
          <w:color w:val="000000"/>
        </w:rPr>
        <w:t>91</w:t>
      </w:r>
      <w:r>
        <w:rPr>
          <w:color w:val="000000"/>
          <w:lang w:val="en-US"/>
        </w:rPr>
        <w:t>MS</w:t>
      </w:r>
      <w:r>
        <w:rPr>
          <w:color w:val="000000"/>
        </w:rPr>
        <w:t>0097-01-2020-001435-59</w:t>
      </w:r>
    </w:p>
    <w:p w:rsidR="00432603" w:rsidP="00432603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32603" w:rsidP="0043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432603" w:rsidP="00432603">
      <w:pPr>
        <w:pStyle w:val="Heading1"/>
        <w:rPr>
          <w:rFonts w:ascii="Times New Roman" w:hAnsi="Times New Roman"/>
          <w:sz w:val="28"/>
          <w:szCs w:val="28"/>
        </w:rPr>
      </w:pPr>
    </w:p>
    <w:p w:rsidR="00432603" w:rsidP="0043260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Ялта</w:t>
      </w:r>
    </w:p>
    <w:p w:rsidR="00432603" w:rsidP="0043260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32603" w:rsidP="0043260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Республика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</w:t>
      </w:r>
    </w:p>
    <w:p w:rsidR="00432603" w:rsidP="00432603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Васильева Николая Михайловича, </w:t>
      </w:r>
      <w:r w:rsidRPr="00113335">
        <w:t>«ИЗЪЯТО»,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 ч. 1 ст. 15.6 Кодекса Российской Федерации об административных правонарушениях (далее – КоАП РФ),</w:t>
      </w:r>
    </w:p>
    <w:p w:rsidR="00432603" w:rsidP="00432603">
      <w:pPr>
        <w:ind w:firstLine="570"/>
        <w:jc w:val="both"/>
        <w:rPr>
          <w:sz w:val="28"/>
          <w:szCs w:val="28"/>
        </w:rPr>
      </w:pPr>
    </w:p>
    <w:p w:rsidR="00432603" w:rsidP="00432603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32603" w:rsidP="00432603">
      <w:pPr>
        <w:pStyle w:val="BodyText"/>
        <w:jc w:val="center"/>
        <w:rPr>
          <w:b/>
          <w:sz w:val="28"/>
          <w:szCs w:val="28"/>
          <w:lang w:val="ru-RU"/>
        </w:rPr>
      </w:pP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Васильев</w:t>
      </w:r>
      <w:r>
        <w:rPr>
          <w:sz w:val="28"/>
          <w:szCs w:val="28"/>
          <w:lang w:val="uk-UA"/>
        </w:rPr>
        <w:t xml:space="preserve"> Н.М., </w:t>
      </w:r>
      <w:r>
        <w:rPr>
          <w:sz w:val="28"/>
          <w:szCs w:val="28"/>
        </w:rPr>
        <w:t xml:space="preserve">являясь директором </w:t>
      </w:r>
      <w:r w:rsidRPr="00113335">
        <w:t>«ИЗЪЯТО»,</w:t>
      </w:r>
      <w:r>
        <w:rPr>
          <w:sz w:val="28"/>
          <w:szCs w:val="28"/>
        </w:rPr>
        <w:t xml:space="preserve"> зарегистрированного по адресу: </w:t>
      </w:r>
      <w:r w:rsidRPr="00113335">
        <w:t>«ИЗЪЯТО»,</w:t>
      </w:r>
      <w:r>
        <w:rPr>
          <w:sz w:val="28"/>
          <w:szCs w:val="28"/>
        </w:rPr>
        <w:t xml:space="preserve"> не представил в налоговый орган </w:t>
      </w:r>
      <w:r>
        <w:rPr>
          <w:iCs/>
          <w:sz w:val="28"/>
          <w:szCs w:val="28"/>
        </w:rPr>
        <w:t>сведения о среднесписочной численности работников за 2019 год в срок, установленный п. 3 ст. 80 Налогового кодекса РФ, чем совершил правонарушение, предусмотренное ч. 1 ст. 15.6 КоАП РФ.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uk-UA" w:eastAsia="zh-CN"/>
        </w:rPr>
        <w:t>Васильев</w:t>
      </w:r>
      <w:r>
        <w:rPr>
          <w:rFonts w:eastAsia="SimSun"/>
          <w:sz w:val="28"/>
          <w:szCs w:val="28"/>
          <w:lang w:val="uk-UA" w:eastAsia="zh-CN"/>
        </w:rPr>
        <w:t xml:space="preserve"> Н.М.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явился, </w:t>
      </w:r>
      <w:r>
        <w:rPr>
          <w:rFonts w:eastAsia="SimSun"/>
          <w:color w:val="000000"/>
          <w:sz w:val="28"/>
          <w:szCs w:val="28"/>
          <w:lang w:eastAsia="zh-CN"/>
        </w:rPr>
        <w:t>о времени и месте рассмотрения дела извещен надлежащим образом, о причинах неявки суду не сообщил.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Васильев Н.М., являясь директором </w:t>
      </w:r>
      <w:r w:rsidRPr="00113335">
        <w:t>«ИЗЪЯТО»,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должностным лицом, ответственным за своевременность представления сведений в налоговый орган, представил сведения о среднесписочной численности работников за 2019 год – 04 февраля 2020 года, тогда как законом установлен срок подачи вышеуказанных сведений – не позднее 20 января 2020 года.</w:t>
      </w:r>
    </w:p>
    <w:p w:rsidR="00432603" w:rsidP="004326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влечет в соответствии с ч. 1 ст. 15.6</w:t>
      </w:r>
      <w:r>
        <w:rPr>
          <w:rFonts w:eastAsiaTheme="minorHAnsi"/>
          <w:sz w:val="28"/>
          <w:szCs w:val="28"/>
          <w:lang w:eastAsia="en-US"/>
        </w:rPr>
        <w:t xml:space="preserve"> КоАП РФ наложение административного </w:t>
      </w:r>
      <w:r>
        <w:rPr>
          <w:rFonts w:eastAsiaTheme="minorHAnsi"/>
          <w:sz w:val="28"/>
          <w:szCs w:val="28"/>
          <w:lang w:eastAsia="en-US"/>
        </w:rPr>
        <w:t>штрафа на граждан в размере от ста до трехсот рублей; на должностных лиц - от трехсот до пятисот рублей.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Васильева Н.М. требований нормы </w:t>
      </w:r>
      <w:hyperlink r:id="rId5" w:history="1">
        <w:r>
          <w:rPr>
            <w:rStyle w:val="Hyperlink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 ст. 80 НК РФ образует состав административного правонарушения, предусмотренного ч. 1 ст. 15.6 КоАП РФ. 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</w:t>
      </w:r>
      <w:r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02.12.2020 года № 91032033700067400002; уведомлением о составлении протокола от 14.09.2020 года; актом № 1107 об обнаружении фактов, свидетельствующих о предусмотренных НК РФ налоговых правонарушениях от 30.03.2020 года; выпиской из базы данных «АИС Налог»; выпиской из Единого государственного реестра юридических лиц от 10.09.2020 года.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Васильева Н.М. в совершении административного правонарушения.</w:t>
      </w: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432603" w:rsidP="00432603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 не установлено.</w:t>
      </w:r>
    </w:p>
    <w:p w:rsidR="00432603" w:rsidP="0043260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штрафа. </w:t>
      </w:r>
    </w:p>
    <w:p w:rsidR="00432603" w:rsidP="0043260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432603" w:rsidP="00432603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432603" w:rsidP="00432603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32603" w:rsidP="00432603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432603" w:rsidP="0043260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Васильева Николая Михайловича признать виновным в совершении административного правонарушения, предусмотренного ч. 1 ст. 15.6 КоАП РФ, и подвергнуть его административному наказанию в виде штрафа в размере 300 (трехсот) рублей 00 копеек.</w:t>
      </w:r>
    </w:p>
    <w:p w:rsidR="00432603" w:rsidP="00432603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432603" w:rsidP="00432603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432603" w:rsidP="00432603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32603" w:rsidP="00432603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432603" w:rsidP="00432603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32603" w:rsidP="00432603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432603" w:rsidP="00432603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432603" w:rsidP="00432603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>
        <w:rPr>
          <w:sz w:val="26"/>
          <w:szCs w:val="26"/>
        </w:rPr>
        <w:t xml:space="preserve">Республике Крым г. Симферополь 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432603" w:rsidP="00432603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432603" w:rsidP="00432603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432603" w:rsidP="0043260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Штраф по постановлению 5-97-44/2021 от 15.01.2021 г.</w:t>
      </w:r>
    </w:p>
    <w:p w:rsidR="00432603" w:rsidP="0043260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32603" w:rsidP="00432603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32603" w:rsidP="00432603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32603" w:rsidP="00432603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32603" w:rsidP="00432603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432603" w:rsidP="00432603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2603" w:rsidP="00432603">
      <w:pPr>
        <w:rPr>
          <w:sz w:val="28"/>
          <w:szCs w:val="28"/>
        </w:rPr>
      </w:pPr>
    </w:p>
    <w:p w:rsidR="00432603" w:rsidP="00432603">
      <w:pPr>
        <w:rPr>
          <w:sz w:val="28"/>
          <w:szCs w:val="28"/>
        </w:rPr>
      </w:pP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432603" w:rsidP="00432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D14F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5"/>
    <w:rsid w:val="00113335"/>
    <w:rsid w:val="00432603"/>
    <w:rsid w:val="00D14F34"/>
    <w:rsid w:val="00F44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3260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326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2603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32603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326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3260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32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F436189AD55C2CBD72B401612B40BA8F5E2DE908B7E1634DDD91B95050292D46EBBA5A911A9332352196D8118EA793BCA9E4EDE9M4kFN" TargetMode="Externa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