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122" w:rsidRPr="000E1686" w:rsidP="007E5122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5-97-45/2025</w:t>
      </w:r>
    </w:p>
    <w:p w:rsidR="007E5122" w:rsidRPr="000E1686" w:rsidP="007E512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91MS0097-01-2024-000003-70</w:t>
      </w:r>
    </w:p>
    <w:p w:rsidR="007E5122" w:rsidRPr="000E1686" w:rsidP="007E5122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122" w:rsidRPr="000E1686" w:rsidP="007E5122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7E5122" w:rsidRPr="000E1686" w:rsidP="007E512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7E5122" w:rsidRPr="000E1686" w:rsidP="007E512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7E5122" w:rsidRPr="000E1686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 января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7E5122" w:rsidRPr="000E1686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7E5122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правонарушении в отношении: </w:t>
      </w:r>
    </w:p>
    <w:p w:rsidR="007E5122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ФИО «***»,  </w:t>
      </w:r>
    </w:p>
    <w:p w:rsidR="007E5122" w:rsidRPr="0061675D" w:rsidP="007E512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7E5122" w:rsidRPr="00655EAE" w:rsidP="007E5122">
      <w:pPr>
        <w:ind w:firstLine="567"/>
        <w:jc w:val="center"/>
        <w:rPr>
          <w:rFonts w:ascii="Times New Roman" w:hAnsi="Times New Roman"/>
          <w:b/>
        </w:rPr>
      </w:pPr>
    </w:p>
    <w:p w:rsidR="007E5122" w:rsidP="007E5122">
      <w:pPr>
        <w:ind w:firstLine="567"/>
        <w:jc w:val="center"/>
        <w:rPr>
          <w:rFonts w:ascii="Times New Roman" w:hAnsi="Times New Roman"/>
        </w:rPr>
      </w:pPr>
      <w:r w:rsidRPr="00630DEB">
        <w:rPr>
          <w:rFonts w:ascii="Times New Roman" w:hAnsi="Times New Roman"/>
        </w:rPr>
        <w:t>У С Т А Н О В И Л:</w:t>
      </w:r>
    </w:p>
    <w:p w:rsidR="007E5122" w:rsidRPr="00630DEB" w:rsidP="007E5122">
      <w:pPr>
        <w:ind w:firstLine="567"/>
        <w:jc w:val="center"/>
        <w:rPr>
          <w:rFonts w:ascii="Times New Roman" w:hAnsi="Times New Roman"/>
        </w:rPr>
      </w:pPr>
    </w:p>
    <w:p w:rsidR="007E5122" w:rsidRPr="00B8019E" w:rsidP="007E5122">
      <w:pPr>
        <w:widowControl/>
        <w:ind w:firstLine="709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, являясь </w:t>
      </w:r>
      <w:r>
        <w:rPr>
          <w:rFonts w:ascii="Times New Roman" w:hAnsi="Times New Roman" w:cs="Times New Roman"/>
          <w:sz w:val="25"/>
          <w:szCs w:val="25"/>
        </w:rPr>
        <w:t>ликвидатором Общества с ограниченной ответственностью фирма «ЮРА»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0D4A3C">
        <w:rPr>
          <w:rFonts w:ascii="Times New Roman" w:hAnsi="Times New Roman" w:cs="Times New Roman"/>
          <w:iCs/>
          <w:sz w:val="25"/>
          <w:szCs w:val="25"/>
        </w:rPr>
        <w:t xml:space="preserve">расположенного по адресу: </w:t>
      </w:r>
      <w:r>
        <w:rPr>
          <w:rFonts w:ascii="Times New Roman" w:hAnsi="Times New Roman" w:cs="Times New Roman"/>
          <w:iCs/>
          <w:sz w:val="25"/>
          <w:szCs w:val="25"/>
        </w:rPr>
        <w:t>«***»</w:t>
      </w:r>
      <w:r w:rsidRPr="000D4A3C">
        <w:rPr>
          <w:rFonts w:ascii="Times New Roman" w:hAnsi="Times New Roman" w:cs="Times New Roman"/>
          <w:iCs/>
          <w:sz w:val="25"/>
          <w:szCs w:val="25"/>
        </w:rPr>
        <w:t>,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предоставил</w:t>
      </w:r>
      <w:r>
        <w:rPr>
          <w:rFonts w:ascii="Times New Roman" w:hAnsi="Times New Roman" w:cs="Times New Roman"/>
          <w:iCs/>
          <w:sz w:val="25"/>
          <w:szCs w:val="25"/>
        </w:rPr>
        <w:t>а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в Межрайонную инспекцию Федеральной налоговой службы № 8 по Республике Крым  расчет по страховым взносам за </w:t>
      </w:r>
      <w:r>
        <w:rPr>
          <w:rFonts w:ascii="Times New Roman" w:hAnsi="Times New Roman" w:cs="Times New Roman"/>
          <w:iCs/>
          <w:sz w:val="25"/>
          <w:szCs w:val="25"/>
        </w:rPr>
        <w:t>год (12 месяцев)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2023 года</w:t>
      </w:r>
      <w:r>
        <w:rPr>
          <w:rFonts w:ascii="Times New Roman" w:hAnsi="Times New Roman" w:cs="Times New Roman"/>
          <w:iCs/>
          <w:sz w:val="25"/>
          <w:szCs w:val="25"/>
        </w:rPr>
        <w:t xml:space="preserve"> – 1</w:t>
      </w:r>
      <w:r w:rsidR="00951171">
        <w:rPr>
          <w:rFonts w:ascii="Times New Roman" w:hAnsi="Times New Roman" w:cs="Times New Roman"/>
          <w:iCs/>
          <w:sz w:val="25"/>
          <w:szCs w:val="25"/>
        </w:rPr>
        <w:t>3</w:t>
      </w:r>
      <w:r>
        <w:rPr>
          <w:rFonts w:ascii="Times New Roman" w:hAnsi="Times New Roman" w:cs="Times New Roman"/>
          <w:iCs/>
          <w:sz w:val="25"/>
          <w:szCs w:val="25"/>
        </w:rPr>
        <w:t xml:space="preserve"> февраля 2024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>
        <w:rPr>
          <w:rFonts w:ascii="Times New Roman" w:hAnsi="Times New Roman" w:cs="Times New Roman"/>
          <w:iCs/>
          <w:sz w:val="25"/>
          <w:szCs w:val="25"/>
        </w:rPr>
        <w:t>(гран</w:t>
      </w:r>
      <w:r>
        <w:rPr>
          <w:rFonts w:ascii="Times New Roman" w:hAnsi="Times New Roman" w:cs="Times New Roman"/>
          <w:iCs/>
          <w:sz w:val="25"/>
          <w:szCs w:val="25"/>
        </w:rPr>
        <w:t>ичный срок - не позднее 25 января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202</w:t>
      </w:r>
      <w:r>
        <w:rPr>
          <w:rFonts w:ascii="Times New Roman" w:hAnsi="Times New Roman" w:cs="Times New Roman"/>
          <w:iCs/>
          <w:sz w:val="25"/>
          <w:szCs w:val="25"/>
        </w:rPr>
        <w:t>4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года), то есть с нарушением срока, установленного пп. 4 п. 1 п.п. 3 п.3.4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. ст. 23, п. 2 ст. 423 и 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п. </w:t>
      </w:r>
      <w:r>
        <w:rPr>
          <w:rFonts w:ascii="Times New Roman" w:hAnsi="Times New Roman" w:cs="Times New Roman"/>
          <w:iCs/>
          <w:sz w:val="25"/>
          <w:szCs w:val="25"/>
        </w:rPr>
        <w:t xml:space="preserve">7 ст. 431 Налогового кодекса РФ, </w:t>
      </w:r>
      <w:r w:rsidRPr="00086748">
        <w:rPr>
          <w:rFonts w:ascii="Times New Roman" w:hAnsi="Times New Roman" w:cs="Times New Roman"/>
          <w:sz w:val="25"/>
          <w:szCs w:val="25"/>
        </w:rPr>
        <w:t>то есть совершил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086748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предусмотренное ст. 15.5 КоАП РФ.</w:t>
      </w:r>
    </w:p>
    <w:p w:rsidR="007E5122" w:rsidP="007E5122">
      <w:pPr>
        <w:tabs>
          <w:tab w:val="left" w:pos="709"/>
        </w:tabs>
        <w:ind w:left="-142" w:firstLine="850"/>
        <w:rPr>
          <w:rFonts w:ascii="Times New Roman" w:hAnsi="Times New Roman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Pr="00086748">
        <w:rPr>
          <w:rFonts w:ascii="Times New Roman" w:hAnsi="Times New Roman" w:cs="Times New Roman"/>
          <w:sz w:val="25"/>
          <w:szCs w:val="25"/>
        </w:rPr>
        <w:t xml:space="preserve"> в судебное зас</w:t>
      </w:r>
      <w:r>
        <w:rPr>
          <w:rFonts w:ascii="Times New Roman" w:hAnsi="Times New Roman" w:cs="Times New Roman"/>
          <w:sz w:val="25"/>
          <w:szCs w:val="25"/>
        </w:rPr>
        <w:t>едание не явилась</w:t>
      </w:r>
      <w:r w:rsidRPr="00086748">
        <w:rPr>
          <w:rFonts w:ascii="Times New Roman" w:hAnsi="Times New Roman" w:cs="Times New Roman"/>
          <w:sz w:val="25"/>
          <w:szCs w:val="25"/>
        </w:rPr>
        <w:t xml:space="preserve">, о дне, времени и месте судебного разбирательства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>извещена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надлежащим образом,</w:t>
      </w:r>
      <w:r w:rsidRPr="0008674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путем направления судебной повестки </w:t>
      </w:r>
      <w:r w:rsidRPr="00086748">
        <w:rPr>
          <w:rFonts w:ascii="Times New Roman" w:hAnsi="Times New Roman" w:cs="Times New Roman"/>
          <w:sz w:val="25"/>
          <w:szCs w:val="25"/>
        </w:rPr>
        <w:t>по адресу места жительства и мест</w:t>
      </w:r>
      <w:r>
        <w:rPr>
          <w:rFonts w:ascii="Times New Roman" w:hAnsi="Times New Roman" w:cs="Times New Roman"/>
          <w:sz w:val="25"/>
          <w:szCs w:val="25"/>
        </w:rPr>
        <w:t xml:space="preserve">а нахождения юридического лица. </w:t>
      </w:r>
    </w:p>
    <w:p w:rsidR="007E5122" w:rsidRPr="00630DEB" w:rsidP="007E5122">
      <w:pPr>
        <w:tabs>
          <w:tab w:val="left" w:pos="709"/>
        </w:tabs>
        <w:ind w:left="-142" w:firstLine="850"/>
        <w:rPr>
          <w:rFonts w:ascii="Times New Roman" w:hAnsi="Times New Roman"/>
        </w:rPr>
      </w:pPr>
      <w:r w:rsidRPr="00086748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>
        <w:rPr>
          <w:rFonts w:ascii="Times New Roman" w:hAnsi="Times New Roman" w:cs="Times New Roman"/>
          <w:sz w:val="25"/>
          <w:szCs w:val="25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5122" w:rsidP="007E5122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сведения о надлежащем извещении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основания для рассмотрения дела в ее отсутствие.</w:t>
      </w:r>
    </w:p>
    <w:p w:rsidR="007E5122" w:rsidP="007E5122">
      <w:pPr>
        <w:tabs>
          <w:tab w:val="left" w:pos="709"/>
        </w:tabs>
        <w:ind w:left="-142" w:firstLine="85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7E5122" w:rsidP="007E5122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5"/>
          <w:szCs w:val="25"/>
        </w:rPr>
        <w:t xml:space="preserve">№*** от </w:t>
      </w:r>
      <w:r w:rsidR="00951171">
        <w:rPr>
          <w:rFonts w:ascii="Times New Roman" w:hAnsi="Times New Roman" w:cs="Times New Roman"/>
          <w:sz w:val="25"/>
          <w:szCs w:val="25"/>
        </w:rPr>
        <w:t xml:space="preserve">17 декабря </w:t>
      </w:r>
      <w:r>
        <w:rPr>
          <w:rFonts w:ascii="Times New Roman" w:hAnsi="Times New Roman" w:cs="Times New Roman"/>
          <w:sz w:val="25"/>
          <w:szCs w:val="25"/>
        </w:rPr>
        <w:t>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 лицом, копия протокола </w:t>
      </w:r>
      <w:r w:rsidR="00951171">
        <w:rPr>
          <w:rFonts w:ascii="Times New Roman" w:hAnsi="Times New Roman" w:cs="Times New Roman"/>
          <w:sz w:val="25"/>
          <w:szCs w:val="25"/>
        </w:rPr>
        <w:t xml:space="preserve">направлена </w:t>
      </w:r>
      <w:r>
        <w:rPr>
          <w:rFonts w:ascii="Times New Roman" w:hAnsi="Times New Roman" w:cs="Times New Roman"/>
          <w:sz w:val="25"/>
          <w:szCs w:val="25"/>
        </w:rPr>
        <w:t xml:space="preserve">ФИО. </w:t>
      </w:r>
      <w:r w:rsidRPr="00CD40F5">
        <w:rPr>
          <w:rFonts w:ascii="Times New Roman" w:hAnsi="Times New Roman" w:cs="Times New Roman"/>
          <w:sz w:val="25"/>
          <w:szCs w:val="25"/>
        </w:rPr>
        <w:t>Существенных недостатков, которые могли бы повлечь его недействительность, протокол не содержит;</w:t>
      </w:r>
    </w:p>
    <w:p w:rsidR="007E5122" w:rsidP="007E5122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решения о привлечении к ответственности за совершенное налогового правонарушение № </w:t>
      </w:r>
      <w:r w:rsidR="00951171">
        <w:rPr>
          <w:rFonts w:ascii="Times New Roman" w:hAnsi="Times New Roman" w:cs="Times New Roman"/>
          <w:sz w:val="25"/>
          <w:szCs w:val="25"/>
        </w:rPr>
        <w:t>1391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951171">
        <w:rPr>
          <w:rFonts w:ascii="Times New Roman" w:hAnsi="Times New Roman" w:cs="Times New Roman"/>
          <w:sz w:val="25"/>
          <w:szCs w:val="25"/>
        </w:rPr>
        <w:t>26</w:t>
      </w:r>
      <w:r>
        <w:rPr>
          <w:rFonts w:ascii="Times New Roman" w:hAnsi="Times New Roman" w:cs="Times New Roman"/>
          <w:sz w:val="25"/>
          <w:szCs w:val="25"/>
        </w:rPr>
        <w:t xml:space="preserve"> июля 2024 года (л.д</w:t>
      </w:r>
      <w:r w:rsidR="00951171">
        <w:rPr>
          <w:rFonts w:ascii="Times New Roman" w:hAnsi="Times New Roman" w:cs="Times New Roman"/>
          <w:sz w:val="25"/>
          <w:szCs w:val="25"/>
        </w:rPr>
        <w:t>. 6-8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7E5122" w:rsidP="007E5122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реестров расчетов по страховым взносам за </w:t>
      </w:r>
      <w:r>
        <w:rPr>
          <w:rFonts w:ascii="Times New Roman" w:hAnsi="Times New Roman" w:cs="Times New Roman"/>
          <w:iCs/>
          <w:sz w:val="25"/>
          <w:szCs w:val="25"/>
        </w:rPr>
        <w:t>год (12 месяцев)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202</w:t>
      </w:r>
      <w:r w:rsidR="005912B8">
        <w:rPr>
          <w:rFonts w:ascii="Times New Roman" w:hAnsi="Times New Roman" w:cs="Times New Roman"/>
          <w:iCs/>
          <w:sz w:val="25"/>
          <w:szCs w:val="25"/>
        </w:rPr>
        <w:t>3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 xml:space="preserve"> (программное обеспечение АИС Налог-3 ПРОМ) (л.д. </w:t>
      </w:r>
      <w:r w:rsidR="005912B8">
        <w:rPr>
          <w:rFonts w:ascii="Times New Roman" w:hAnsi="Times New Roman" w:cs="Times New Roman"/>
          <w:sz w:val="25"/>
          <w:szCs w:val="25"/>
        </w:rPr>
        <w:t>8 оборот- 9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5912B8" w:rsidP="007E5122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листа записи ЕГРЮЛ от 03.08.2022 года (л.д.10);</w:t>
      </w:r>
    </w:p>
    <w:p w:rsidR="005912B8" w:rsidP="005912B8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листа записи ЕГРЮЛ от </w:t>
      </w:r>
      <w:r w:rsidR="00651816">
        <w:rPr>
          <w:rFonts w:ascii="Times New Roman" w:hAnsi="Times New Roman" w:cs="Times New Roman"/>
          <w:sz w:val="25"/>
          <w:szCs w:val="25"/>
        </w:rPr>
        <w:t>12.02.2024</w:t>
      </w:r>
      <w:r>
        <w:rPr>
          <w:rFonts w:ascii="Times New Roman" w:hAnsi="Times New Roman" w:cs="Times New Roman"/>
          <w:sz w:val="25"/>
          <w:szCs w:val="25"/>
        </w:rPr>
        <w:t xml:space="preserve"> года (л.д.1</w:t>
      </w:r>
      <w:r w:rsidR="00651816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651816" w:rsidP="00651816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листа записи ЕГРЮЛ от 15.07.2024 года (л.д.12);</w:t>
      </w:r>
    </w:p>
    <w:p w:rsidR="005912B8" w:rsidP="007E5122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заявления о ликвидации юридического лица от 04.07.2024 года (л.д.13-14);</w:t>
      </w:r>
    </w:p>
    <w:p w:rsidR="007E5122" w:rsidP="007E5122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выписки из ЕГРЮЛ, о содержании сведений о юридическом лице от </w:t>
      </w:r>
      <w:r w:rsidR="00651816">
        <w:rPr>
          <w:rFonts w:ascii="Times New Roman" w:hAnsi="Times New Roman" w:cs="Times New Roman"/>
          <w:sz w:val="25"/>
          <w:szCs w:val="25"/>
        </w:rPr>
        <w:t>15.11.2024</w:t>
      </w:r>
      <w:r>
        <w:rPr>
          <w:rFonts w:ascii="Times New Roman" w:hAnsi="Times New Roman" w:cs="Times New Roman"/>
          <w:sz w:val="25"/>
          <w:szCs w:val="25"/>
        </w:rPr>
        <w:t xml:space="preserve"> года (л.д. </w:t>
      </w:r>
      <w:r w:rsidR="00651816">
        <w:rPr>
          <w:rFonts w:ascii="Times New Roman" w:hAnsi="Times New Roman" w:cs="Times New Roman"/>
          <w:sz w:val="25"/>
          <w:szCs w:val="25"/>
        </w:rPr>
        <w:t>15-17</w:t>
      </w:r>
      <w:r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 w:rsidRPr="00262D6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6E19A3">
        <w:rPr>
          <w:rFonts w:ascii="Times New Roman" w:hAnsi="Times New Roman" w:cs="Times New Roman"/>
          <w:sz w:val="25"/>
          <w:szCs w:val="25"/>
        </w:rPr>
        <w:t>«***»</w:t>
      </w:r>
      <w:r>
        <w:rPr>
          <w:rFonts w:ascii="Times New Roman" w:hAnsi="Times New Roman" w:cs="Times New Roman"/>
          <w:sz w:val="25"/>
          <w:szCs w:val="25"/>
        </w:rPr>
        <w:t xml:space="preserve"> 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п.п</w:t>
      </w:r>
      <w:r>
        <w:rPr>
          <w:rFonts w:ascii="Times New Roman" w:hAnsi="Times New Roman" w:cs="Times New Roman"/>
          <w:iCs/>
          <w:sz w:val="25"/>
          <w:szCs w:val="25"/>
        </w:rPr>
        <w:t>. 4 п.1 ст. 23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>и как следствие совершение административного правонарушения,  предусмотренного ст. 15.5 КоАП РФ.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 </w:t>
      </w:r>
      <w:r w:rsidR="00A378CC">
        <w:rPr>
          <w:rFonts w:ascii="Times New Roman" w:hAnsi="Times New Roman" w:cs="Times New Roman"/>
          <w:iCs/>
          <w:sz w:val="25"/>
          <w:szCs w:val="25"/>
        </w:rPr>
        <w:t>Филимоненковой Т.С</w:t>
      </w:r>
      <w:r>
        <w:rPr>
          <w:rFonts w:ascii="Times New Roman" w:hAnsi="Times New Roman" w:cs="Times New Roman"/>
          <w:iCs/>
          <w:sz w:val="25"/>
          <w:szCs w:val="25"/>
        </w:rPr>
        <w:t>.</w:t>
      </w:r>
      <w:r w:rsidRPr="00CD40F5">
        <w:rPr>
          <w:rFonts w:ascii="Times New Roman" w:hAnsi="Times New Roman" w:cs="Times New Roman"/>
          <w:i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ее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наказание в виде предупреждения, в пределах санкции ст. 15.5 КоАП РФ.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7E5122" w:rsidP="007E512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7E5122" w:rsidRPr="00CD40F5" w:rsidP="007E512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7E5122" w:rsidRPr="00CD40F5" w:rsidP="007E5122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Признать</w:t>
      </w:r>
      <w:r w:rsidRPr="00EC7EF5">
        <w:rPr>
          <w:rFonts w:ascii="Times New Roman" w:hAnsi="Times New Roman" w:cs="Times New Roman"/>
          <w:sz w:val="25"/>
          <w:szCs w:val="25"/>
        </w:rPr>
        <w:t xml:space="preserve"> </w:t>
      </w:r>
      <w:r w:rsidR="00A378CC">
        <w:rPr>
          <w:rFonts w:ascii="Times New Roman" w:hAnsi="Times New Roman" w:cs="Times New Roman"/>
          <w:sz w:val="25"/>
          <w:szCs w:val="25"/>
        </w:rPr>
        <w:t xml:space="preserve">ликвидатора Общества с ограниченной ответственностью фирма «ЮРА» </w:t>
      </w:r>
      <w:r>
        <w:rPr>
          <w:rFonts w:ascii="Times New Roman" w:hAnsi="Times New Roman" w:cs="Times New Roman"/>
          <w:sz w:val="25"/>
          <w:szCs w:val="25"/>
        </w:rPr>
        <w:t>ФИО виновной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назначить ей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>дней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постановления. </w:t>
      </w: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7E5122" w:rsidRPr="00CD40F5" w:rsidP="007E51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93161F" w:rsidRPr="003C4B00" w:rsidP="003C4B0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CD40F5">
        <w:rPr>
          <w:rFonts w:ascii="Times New Roman" w:hAnsi="Times New Roman" w:cs="Times New Roman"/>
          <w:sz w:val="25"/>
          <w:szCs w:val="25"/>
        </w:rPr>
        <w:t>М.О. Зайцева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22"/>
    <w:rsid w:val="00086748"/>
    <w:rsid w:val="000D4A3C"/>
    <w:rsid w:val="000E1686"/>
    <w:rsid w:val="00135E36"/>
    <w:rsid w:val="00262D61"/>
    <w:rsid w:val="003C4B00"/>
    <w:rsid w:val="004550A0"/>
    <w:rsid w:val="005912B8"/>
    <w:rsid w:val="0061675D"/>
    <w:rsid w:val="00630DEB"/>
    <w:rsid w:val="00651816"/>
    <w:rsid w:val="00655EAE"/>
    <w:rsid w:val="006E19A3"/>
    <w:rsid w:val="007E5122"/>
    <w:rsid w:val="0093161F"/>
    <w:rsid w:val="00951171"/>
    <w:rsid w:val="00A378CC"/>
    <w:rsid w:val="00B8019E"/>
    <w:rsid w:val="00CD40F5"/>
    <w:rsid w:val="00EC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4B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4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