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384" w:rsidP="007B7967">
      <w:pPr>
        <w:jc w:val="right"/>
        <w:rPr>
          <w:bCs/>
          <w:iCs/>
        </w:rPr>
      </w:pP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Дело № 5-97-</w:t>
      </w:r>
      <w:r w:rsidR="00463054">
        <w:rPr>
          <w:bCs/>
          <w:iCs/>
        </w:rPr>
        <w:t>65</w:t>
      </w:r>
      <w:r w:rsidR="00BB23B2">
        <w:rPr>
          <w:bCs/>
          <w:iCs/>
        </w:rPr>
        <w:t>/2022</w:t>
      </w: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</w:t>
      </w:r>
      <w:r w:rsidR="00BB23B2">
        <w:rPr>
          <w:bCs/>
          <w:iCs/>
        </w:rPr>
        <w:t>202</w:t>
      </w:r>
      <w:r w:rsidR="009B3B5F">
        <w:rPr>
          <w:bCs/>
          <w:iCs/>
        </w:rPr>
        <w:t>2</w:t>
      </w:r>
      <w:r w:rsidR="00BB23B2">
        <w:rPr>
          <w:bCs/>
          <w:iCs/>
        </w:rPr>
        <w:t>-00</w:t>
      </w:r>
      <w:r w:rsidR="009B3B5F">
        <w:rPr>
          <w:bCs/>
          <w:iCs/>
        </w:rPr>
        <w:t>001</w:t>
      </w:r>
      <w:r w:rsidR="00463054">
        <w:rPr>
          <w:bCs/>
          <w:iCs/>
        </w:rPr>
        <w:t>1</w:t>
      </w:r>
      <w:r w:rsidR="00676CB4">
        <w:rPr>
          <w:bCs/>
          <w:iCs/>
        </w:rPr>
        <w:t>-</w:t>
      </w:r>
      <w:r w:rsidR="009B3B5F">
        <w:rPr>
          <w:bCs/>
          <w:iCs/>
        </w:rPr>
        <w:t>9</w:t>
      </w:r>
      <w:r w:rsidR="00463054">
        <w:rPr>
          <w:bCs/>
          <w:iCs/>
        </w:rPr>
        <w:t>5</w:t>
      </w:r>
    </w:p>
    <w:p w:rsidR="007B7967" w:rsidRPr="00BB24EB" w:rsidP="007B7967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BB24EB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7B7967" w:rsidRPr="00BB24EB" w:rsidP="007B7967">
      <w:pPr>
        <w:jc w:val="center"/>
        <w:rPr>
          <w:sz w:val="28"/>
          <w:szCs w:val="28"/>
        </w:rPr>
      </w:pPr>
      <w:r w:rsidRPr="00BB24EB">
        <w:rPr>
          <w:sz w:val="28"/>
          <w:szCs w:val="28"/>
        </w:rPr>
        <w:t>по делу об административном правонарушении</w:t>
      </w:r>
    </w:p>
    <w:p w:rsidR="007B7967" w:rsidP="007B7967">
      <w:pPr>
        <w:pStyle w:val="Heading1"/>
        <w:rPr>
          <w:sz w:val="28"/>
          <w:szCs w:val="28"/>
        </w:rPr>
      </w:pP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BB23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BB23B2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BB24E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г. Ялта</w:t>
      </w: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7967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BB24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Ялта, ул. Васильева, 19), рассмотрев дело об административном </w:t>
      </w:r>
      <w:r w:rsidR="00AA3384">
        <w:rPr>
          <w:sz w:val="28"/>
          <w:szCs w:val="28"/>
        </w:rPr>
        <w:t>правонарушении, поступившее из У</w:t>
      </w:r>
      <w:r>
        <w:rPr>
          <w:sz w:val="28"/>
          <w:szCs w:val="28"/>
        </w:rPr>
        <w:t xml:space="preserve">правления Пенсионного </w:t>
      </w:r>
      <w:r>
        <w:rPr>
          <w:sz w:val="28"/>
          <w:szCs w:val="28"/>
        </w:rPr>
        <w:t>фонда Р</w:t>
      </w:r>
      <w:r w:rsidR="00AA3384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в г. Ялте, в отношении</w:t>
      </w:r>
      <w:r w:rsidR="00676CB4">
        <w:rPr>
          <w:sz w:val="28"/>
          <w:szCs w:val="28"/>
        </w:rPr>
        <w:t>:</w:t>
      </w:r>
    </w:p>
    <w:p w:rsidR="00676CB4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 *** </w:t>
      </w:r>
      <w:r>
        <w:rPr>
          <w:sz w:val="28"/>
          <w:szCs w:val="28"/>
        </w:rPr>
        <w:t>года рождения, уроженца ***</w:t>
      </w:r>
      <w:r>
        <w:rPr>
          <w:sz w:val="28"/>
          <w:szCs w:val="28"/>
        </w:rPr>
        <w:t xml:space="preserve">, гражданина      *** </w:t>
      </w:r>
      <w:r>
        <w:rPr>
          <w:sz w:val="28"/>
          <w:szCs w:val="28"/>
        </w:rPr>
        <w:t xml:space="preserve">, проживающего по адресу: *** </w:t>
      </w:r>
      <w:r w:rsidR="00BB24EB">
        <w:rPr>
          <w:sz w:val="28"/>
          <w:szCs w:val="28"/>
        </w:rPr>
        <w:t>, директора</w:t>
      </w:r>
      <w:r>
        <w:rPr>
          <w:sz w:val="28"/>
          <w:szCs w:val="28"/>
        </w:rPr>
        <w:t xml:space="preserve">  *** </w:t>
      </w:r>
      <w:r w:rsidR="00F065E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F06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</w:t>
      </w:r>
      <w:r w:rsidR="00217BD7">
        <w:rPr>
          <w:sz w:val="28"/>
          <w:szCs w:val="28"/>
        </w:rPr>
        <w:t xml:space="preserve">, </w:t>
      </w:r>
      <w:r>
        <w:rPr>
          <w:sz w:val="28"/>
          <w:szCs w:val="28"/>
        </w:rPr>
        <w:t>паспорт  ***.</w:t>
      </w:r>
    </w:p>
    <w:p w:rsidR="007B7967" w:rsidP="007B796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217BD7">
        <w:rPr>
          <w:iCs/>
          <w:sz w:val="28"/>
          <w:szCs w:val="28"/>
        </w:rPr>
        <w:t xml:space="preserve">ч. 1 </w:t>
      </w:r>
      <w:r>
        <w:rPr>
          <w:iCs/>
          <w:sz w:val="28"/>
          <w:szCs w:val="28"/>
        </w:rPr>
        <w:t>ст. 15.33.2 Кодекса Российской Федерации об административных правонарушениях (далее – КоАП РФ),</w:t>
      </w:r>
    </w:p>
    <w:p w:rsidR="007B7967" w:rsidP="007B7967">
      <w:pPr>
        <w:ind w:firstLine="570"/>
        <w:jc w:val="both"/>
        <w:rPr>
          <w:sz w:val="28"/>
          <w:szCs w:val="28"/>
        </w:rPr>
      </w:pPr>
    </w:p>
    <w:p w:rsidR="007B7967" w:rsidP="007B7967">
      <w:pPr>
        <w:pStyle w:val="BodyText"/>
        <w:jc w:val="center"/>
        <w:rPr>
          <w:sz w:val="28"/>
          <w:szCs w:val="28"/>
          <w:lang w:val="ru-RU"/>
        </w:rPr>
      </w:pPr>
      <w:r w:rsidRPr="00217BD7">
        <w:rPr>
          <w:sz w:val="28"/>
          <w:szCs w:val="28"/>
          <w:lang w:val="ru-RU"/>
        </w:rPr>
        <w:t>УСТАНОВИЛ:</w:t>
      </w:r>
    </w:p>
    <w:p w:rsidR="00A57C64" w:rsidP="007B7967">
      <w:pPr>
        <w:pStyle w:val="BodyText"/>
        <w:jc w:val="center"/>
        <w:rPr>
          <w:sz w:val="28"/>
          <w:szCs w:val="28"/>
          <w:lang w:val="ru-RU"/>
        </w:rPr>
      </w:pP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ФИО </w:t>
      </w:r>
      <w:r>
        <w:rPr>
          <w:rFonts w:eastAsia="Calibri"/>
          <w:sz w:val="28"/>
          <w:szCs w:val="28"/>
          <w:lang w:eastAsia="en-US"/>
        </w:rPr>
        <w:t>,</w:t>
      </w:r>
      <w:r w:rsidRPr="00A57C64">
        <w:rPr>
          <w:rFonts w:eastAsia="Calibri"/>
          <w:sz w:val="28"/>
          <w:szCs w:val="28"/>
          <w:lang w:eastAsia="en-US"/>
        </w:rPr>
        <w:t xml:space="preserve"> являясь</w:t>
      </w:r>
      <w:r w:rsidR="003131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</w:t>
      </w:r>
      <w:r>
        <w:rPr>
          <w:rFonts w:eastAsia="Calibri"/>
          <w:sz w:val="28"/>
          <w:szCs w:val="28"/>
          <w:lang w:eastAsia="en-US"/>
        </w:rPr>
        <w:t xml:space="preserve">ректором  *** </w:t>
      </w:r>
      <w:r>
        <w:rPr>
          <w:rFonts w:eastAsia="Calibri"/>
          <w:sz w:val="28"/>
          <w:szCs w:val="28"/>
          <w:lang w:eastAsia="en-US"/>
        </w:rPr>
        <w:t>, расположенного по адресу: ***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57C64">
        <w:rPr>
          <w:color w:val="000000"/>
          <w:sz w:val="28"/>
          <w:szCs w:val="28"/>
          <w:shd w:val="clear" w:color="auto" w:fill="FFFFFF"/>
        </w:rPr>
        <w:t>в нарушение п.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2.2 ст.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11 Федерального закона РФ от 01.04.1996 года </w:t>
      </w:r>
      <w:r w:rsidR="00BB24EB">
        <w:rPr>
          <w:color w:val="000000"/>
          <w:sz w:val="28"/>
          <w:szCs w:val="28"/>
          <w:shd w:val="clear" w:color="auto" w:fill="FFFFFF"/>
        </w:rPr>
        <w:t xml:space="preserve">  </w:t>
      </w:r>
      <w:r w:rsidRPr="00A57C64">
        <w:rPr>
          <w:color w:val="000000"/>
          <w:sz w:val="28"/>
          <w:szCs w:val="28"/>
          <w:shd w:val="clear" w:color="auto" w:fill="FFFFFF"/>
        </w:rPr>
        <w:t>№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27-ФЗ «Об индивидуальном (персонифицированном) учете в системе обязательного пенсионного страхования», </w:t>
      </w:r>
      <w:r w:rsidRPr="00A57C64">
        <w:rPr>
          <w:sz w:val="28"/>
          <w:szCs w:val="28"/>
          <w:shd w:val="clear" w:color="auto" w:fill="FFFFFF"/>
        </w:rPr>
        <w:t xml:space="preserve">несвоевременно </w:t>
      </w:r>
      <w:r w:rsidRPr="00A57C64">
        <w:rPr>
          <w:color w:val="000000"/>
          <w:sz w:val="28"/>
          <w:szCs w:val="28"/>
          <w:shd w:val="clear" w:color="auto" w:fill="FFFFFF"/>
        </w:rPr>
        <w:t>предоставил в ГУ – УПФ РФ в г</w:t>
      </w:r>
      <w:r w:rsidRPr="00A57C64">
        <w:rPr>
          <w:color w:val="000000"/>
          <w:sz w:val="28"/>
          <w:szCs w:val="28"/>
          <w:shd w:val="clear" w:color="auto" w:fill="FFFFFF"/>
        </w:rPr>
        <w:t>.Я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лте Республики Крым сведения о страховых взносах и страховом стаже на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лиц за </w:t>
      </w:r>
      <w:r w:rsidR="00463054">
        <w:rPr>
          <w:color w:val="000000"/>
          <w:sz w:val="28"/>
          <w:szCs w:val="28"/>
          <w:shd w:val="clear" w:color="auto" w:fill="FFFFFF"/>
        </w:rPr>
        <w:t>июль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</w:t>
      </w:r>
      <w:r w:rsidRPr="00A57C64">
        <w:rPr>
          <w:color w:val="000000"/>
          <w:sz w:val="28"/>
          <w:szCs w:val="28"/>
          <w:shd w:val="clear" w:color="auto" w:fill="FFFFFF"/>
        </w:rPr>
        <w:t>а, предусмотренных формой СЗВ – М, чем совершил административное правонарушение, предусмотренное ч.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 ст.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15.33.2 КоАП РФ.</w:t>
      </w:r>
    </w:p>
    <w:p w:rsid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надлежащим образом уведомлялся о времени и месте рассмотрения дела, однако в судебное заседание не явился, </w:t>
      </w:r>
      <w:r w:rsidR="006678C6">
        <w:rPr>
          <w:color w:val="000000"/>
          <w:sz w:val="28"/>
          <w:szCs w:val="28"/>
          <w:shd w:val="clear" w:color="auto" w:fill="FFFFFF"/>
        </w:rPr>
        <w:t>представил суду ходатайство о рассмотрении дела в его отсутствие.</w:t>
      </w:r>
    </w:p>
    <w:p w:rsid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</w:t>
      </w:r>
      <w:r>
        <w:rPr>
          <w:sz w:val="28"/>
          <w:szCs w:val="28"/>
        </w:rPr>
        <w:t>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</w:t>
      </w:r>
      <w:r>
        <w:rPr>
          <w:sz w:val="28"/>
          <w:szCs w:val="28"/>
        </w:rPr>
        <w:t>мотрения дела либо если такое ходатайство оставлено без удовлетворения.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ФИО </w:t>
      </w:r>
      <w:r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7C64" w:rsidRPr="00A57C64" w:rsidP="00A57C64">
      <w:pPr>
        <w:autoSpaceDE w:val="0"/>
        <w:autoSpaceDN w:val="0"/>
        <w:adjustRightInd w:val="0"/>
        <w:ind w:right="-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57C64" w:rsidP="00A57C64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57C64" w:rsidP="00A57C64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57C64" w:rsidRPr="00A57C64" w:rsidP="00A57C64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Мировым судьей установлено, что </w:t>
      </w:r>
      <w:r>
        <w:rPr>
          <w:color w:val="000000"/>
          <w:sz w:val="28"/>
          <w:szCs w:val="28"/>
          <w:shd w:val="clear" w:color="auto" w:fill="FFFFFF"/>
        </w:rPr>
        <w:t xml:space="preserve">ФИО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F065E8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>
        <w:rPr>
          <w:color w:val="000000"/>
          <w:sz w:val="28"/>
          <w:szCs w:val="28"/>
          <w:shd w:val="clear" w:color="auto" w:fill="FFFFFF"/>
        </w:rPr>
        <w:t xml:space="preserve"> ***, </w:t>
      </w:r>
      <w:r w:rsidRPr="00A57C64">
        <w:rPr>
          <w:color w:val="000000"/>
          <w:sz w:val="28"/>
          <w:szCs w:val="28"/>
          <w:shd w:val="clear" w:color="auto" w:fill="FFFFFF"/>
        </w:rPr>
        <w:t>что подтверждается выпиской из ЕГРЮЛ.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57C64">
        <w:rPr>
          <w:color w:val="000000"/>
          <w:sz w:val="28"/>
          <w:szCs w:val="28"/>
          <w:shd w:val="clear" w:color="auto" w:fill="FFFFFF"/>
        </w:rPr>
        <w:t>Согласно п.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2.2 ст.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</w:t>
      </w:r>
      <w:r w:rsidRPr="00A57C64">
        <w:rPr>
          <w:color w:val="000000"/>
          <w:sz w:val="28"/>
          <w:szCs w:val="28"/>
          <w:shd w:val="clear" w:color="auto" w:fill="FFFFFF"/>
        </w:rPr>
        <w:t>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</w:t>
      </w:r>
      <w:r w:rsidRPr="00A57C64">
        <w:rPr>
          <w:color w:val="000000"/>
          <w:sz w:val="28"/>
          <w:szCs w:val="28"/>
          <w:shd w:val="clear" w:color="auto" w:fill="FFFFFF"/>
        </w:rPr>
        <w:t>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</w:t>
      </w:r>
      <w:r w:rsidRPr="00A57C64">
        <w:rPr>
          <w:sz w:val="28"/>
          <w:szCs w:val="28"/>
        </w:rPr>
        <w:t>, издательские лицензионные договоры, лицензионные договоры о предоставлен</w:t>
      </w:r>
      <w:r w:rsidRPr="00A57C64">
        <w:rPr>
          <w:sz w:val="28"/>
          <w:szCs w:val="28"/>
        </w:rPr>
        <w:t>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</w:t>
      </w:r>
      <w:r w:rsidRPr="00A57C64">
        <w:rPr>
          <w:sz w:val="28"/>
          <w:szCs w:val="28"/>
        </w:rPr>
        <w:t xml:space="preserve">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463054">
        <w:rPr>
          <w:color w:val="000000"/>
          <w:sz w:val="28"/>
          <w:szCs w:val="28"/>
          <w:shd w:val="clear" w:color="auto" w:fill="FFFFFF"/>
        </w:rPr>
        <w:t>июль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 представлена </w:t>
      </w:r>
      <w:r w:rsidR="00BB23B2">
        <w:rPr>
          <w:color w:val="000000"/>
          <w:sz w:val="28"/>
          <w:szCs w:val="28"/>
          <w:shd w:val="clear" w:color="auto" w:fill="FFFFFF"/>
        </w:rPr>
        <w:t>1</w:t>
      </w:r>
      <w:r w:rsidR="006805A2">
        <w:rPr>
          <w:color w:val="000000"/>
          <w:sz w:val="28"/>
          <w:szCs w:val="28"/>
          <w:shd w:val="clear" w:color="auto" w:fill="FFFFFF"/>
        </w:rPr>
        <w:t>5 но</w:t>
      </w:r>
      <w:r w:rsidR="00BB23B2">
        <w:rPr>
          <w:color w:val="000000"/>
          <w:sz w:val="28"/>
          <w:szCs w:val="28"/>
          <w:shd w:val="clear" w:color="auto" w:fill="FFFFFF"/>
        </w:rPr>
        <w:t>ября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года, при предельном сроке ее представления –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463054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63054">
        <w:rPr>
          <w:color w:val="000000"/>
          <w:sz w:val="28"/>
          <w:szCs w:val="28"/>
          <w:shd w:val="clear" w:color="auto" w:fill="FFFFFF"/>
        </w:rPr>
        <w:t>августа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</w:t>
      </w:r>
      <w:r w:rsidRPr="00A57C64">
        <w:rPr>
          <w:b/>
          <w:bCs/>
          <w:i/>
          <w:iCs/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sz w:val="28"/>
          <w:szCs w:val="28"/>
        </w:rPr>
        <w:t xml:space="preserve">Виновность </w:t>
      </w:r>
      <w:r w:rsidR="0085234F">
        <w:rPr>
          <w:rFonts w:eastAsia="Calibri"/>
          <w:sz w:val="28"/>
          <w:szCs w:val="28"/>
        </w:rPr>
        <w:t xml:space="preserve">директора </w:t>
      </w:r>
      <w:r>
        <w:rPr>
          <w:rFonts w:eastAsia="Calibri"/>
          <w:sz w:val="28"/>
          <w:szCs w:val="28"/>
        </w:rPr>
        <w:t xml:space="preserve"> *** ФИО,</w:t>
      </w:r>
      <w:r w:rsidRPr="00A57C64">
        <w:rPr>
          <w:sz w:val="28"/>
          <w:szCs w:val="28"/>
        </w:rPr>
        <w:t xml:space="preserve"> подтверждается следующими доказательствами: </w:t>
      </w:r>
      <w:r w:rsidRPr="00A57C64">
        <w:rPr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BB23B2">
        <w:rPr>
          <w:color w:val="000000"/>
          <w:sz w:val="28"/>
          <w:szCs w:val="28"/>
          <w:shd w:val="clear" w:color="auto" w:fill="FFFFFF"/>
        </w:rPr>
        <w:t xml:space="preserve"> </w:t>
      </w:r>
      <w:r w:rsidR="00463054">
        <w:rPr>
          <w:color w:val="000000"/>
          <w:sz w:val="28"/>
          <w:szCs w:val="28"/>
          <w:shd w:val="clear" w:color="auto" w:fill="FFFFFF"/>
        </w:rPr>
        <w:t>34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от </w:t>
      </w:r>
      <w:r w:rsidR="00BB23B2">
        <w:rPr>
          <w:color w:val="000000"/>
          <w:sz w:val="28"/>
          <w:szCs w:val="28"/>
          <w:shd w:val="clear" w:color="auto" w:fill="FFFFFF"/>
        </w:rPr>
        <w:t>20.12.</w:t>
      </w:r>
      <w:r>
        <w:rPr>
          <w:color w:val="000000"/>
          <w:sz w:val="28"/>
          <w:szCs w:val="28"/>
          <w:shd w:val="clear" w:color="auto" w:fill="FFFFFF"/>
        </w:rPr>
        <w:t>2021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года; распечаткой прог</w:t>
      </w:r>
      <w:r w:rsidRPr="00A57C64">
        <w:rPr>
          <w:color w:val="000000"/>
          <w:sz w:val="28"/>
          <w:szCs w:val="28"/>
          <w:shd w:val="clear" w:color="auto" w:fill="FFFFFF"/>
        </w:rPr>
        <w:t>раммного обеспечения; уведомлением о регистрации юридического лица в территориальном органе Пенсионного фонда Российской Федерации; выпиской из ЕГРЮЛ.</w:t>
      </w:r>
    </w:p>
    <w:p w:rsidR="00A57C64" w:rsidRPr="00D05EDE" w:rsidP="00D05EDE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A57C64">
        <w:rPr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</w:t>
      </w:r>
      <w:r w:rsidRPr="00A57C64">
        <w:rPr>
          <w:sz w:val="28"/>
          <w:szCs w:val="28"/>
          <w:shd w:val="clear" w:color="auto" w:fill="FFFFFF"/>
        </w:rPr>
        <w:t xml:space="preserve">онодательства и в совокупности являются достаточными для вывода о виновности </w:t>
      </w:r>
      <w:r w:rsidR="0085234F">
        <w:rPr>
          <w:rFonts w:eastAsia="Calibri"/>
          <w:sz w:val="28"/>
          <w:szCs w:val="28"/>
        </w:rPr>
        <w:t>директора</w:t>
      </w:r>
      <w:r>
        <w:rPr>
          <w:rFonts w:eastAsia="Calibri"/>
          <w:sz w:val="28"/>
          <w:szCs w:val="28"/>
        </w:rPr>
        <w:t xml:space="preserve"> ФИО</w:t>
      </w:r>
      <w:r>
        <w:rPr>
          <w:rFonts w:eastAsia="Calibri"/>
          <w:sz w:val="28"/>
          <w:szCs w:val="28"/>
        </w:rPr>
        <w:t xml:space="preserve"> </w:t>
      </w:r>
      <w:r w:rsidR="0085234F">
        <w:rPr>
          <w:rFonts w:eastAsia="Calibri"/>
          <w:sz w:val="28"/>
          <w:szCs w:val="28"/>
        </w:rPr>
        <w:t>.</w:t>
      </w:r>
      <w:r w:rsidR="00D05EDE">
        <w:rPr>
          <w:rFonts w:eastAsia="Calibri"/>
          <w:sz w:val="28"/>
          <w:szCs w:val="28"/>
        </w:rPr>
        <w:t xml:space="preserve"> </w:t>
      </w:r>
      <w:r w:rsidRPr="00A57C64"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частью 1 статьи 15.33.2 КоАП Российской Федерации, а именно: непредставление в </w:t>
      </w:r>
      <w:r w:rsidRPr="00A57C64">
        <w:rPr>
          <w:sz w:val="28"/>
          <w:szCs w:val="28"/>
          <w:shd w:val="clear" w:color="auto" w:fill="FFFFFF"/>
        </w:rPr>
        <w:t>установленный </w:t>
      </w:r>
      <w:hyperlink r:id="rId5" w:anchor="/document/10106192/entry/8" w:history="1">
        <w:r w:rsidRPr="00A57C64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Pr="00A57C64">
        <w:rPr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</w:t>
      </w:r>
      <w:r w:rsidRPr="00A57C64">
        <w:rPr>
          <w:sz w:val="28"/>
          <w:szCs w:val="28"/>
          <w:shd w:val="clear" w:color="auto" w:fill="FFFFFF"/>
        </w:rP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</w:t>
      </w:r>
      <w:r w:rsidRPr="00A57C64">
        <w:rPr>
          <w:sz w:val="28"/>
          <w:szCs w:val="28"/>
          <w:shd w:val="clear" w:color="auto" w:fill="FFFFFF"/>
        </w:rPr>
        <w:t>ренных </w:t>
      </w:r>
      <w:hyperlink r:id="rId5" w:anchor="/document/12125267/entry/1533202" w:history="1">
        <w:r w:rsidRPr="00A57C64">
          <w:rPr>
            <w:sz w:val="28"/>
            <w:szCs w:val="28"/>
            <w:shd w:val="clear" w:color="auto" w:fill="FFFFFF"/>
          </w:rPr>
          <w:t>частью 2</w:t>
        </w:r>
      </w:hyperlink>
      <w:r w:rsidRPr="00A57C64">
        <w:rPr>
          <w:sz w:val="28"/>
          <w:szCs w:val="28"/>
          <w:shd w:val="clear" w:color="auto" w:fill="FFFFFF"/>
        </w:rPr>
        <w:t> настоящей статьи.</w:t>
      </w:r>
    </w:p>
    <w:p w:rsidR="00A57C64" w:rsidRPr="00A57C64" w:rsidP="00A57C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7C64">
        <w:rPr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>
        <w:rPr>
          <w:sz w:val="28"/>
          <w:szCs w:val="28"/>
          <w:shd w:val="clear" w:color="auto" w:fill="FFFFFF"/>
        </w:rPr>
        <w:t xml:space="preserve">ФИО </w:t>
      </w:r>
      <w:r w:rsidRPr="00A57C64">
        <w:rPr>
          <w:sz w:val="28"/>
          <w:szCs w:val="28"/>
          <w:shd w:val="clear" w:color="auto" w:fill="FFFFFF"/>
        </w:rPr>
        <w:t>принимается во внимание его личность, характер сове</w:t>
      </w:r>
      <w:r w:rsidRPr="00A57C64">
        <w:rPr>
          <w:sz w:val="28"/>
          <w:szCs w:val="28"/>
          <w:shd w:val="clear" w:color="auto" w:fill="FFFFFF"/>
        </w:rPr>
        <w:t>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</w:t>
      </w:r>
      <w:r w:rsidRPr="00A57C64">
        <w:rPr>
          <w:sz w:val="28"/>
          <w:szCs w:val="28"/>
          <w:shd w:val="clear" w:color="auto" w:fill="FFFFFF"/>
        </w:rPr>
        <w:t>азмере, предусмотренном законом за данное правонарушение.</w:t>
      </w:r>
    </w:p>
    <w:p w:rsidR="00A57C64" w:rsidRPr="00A57C64" w:rsidP="00A57C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7C64">
        <w:rPr>
          <w:rFonts w:eastAsiaTheme="minorHAnsi"/>
          <w:sz w:val="28"/>
          <w:szCs w:val="28"/>
          <w:lang w:eastAsia="en-US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A57C64" w:rsidRPr="00A57C64" w:rsidP="00A57C64">
      <w:pPr>
        <w:ind w:right="-1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57C64" w:rsidRPr="00D05EDE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  <w:r w:rsidRPr="00D05EDE">
        <w:rPr>
          <w:rFonts w:eastAsiaTheme="minorHAnsi"/>
          <w:bCs/>
          <w:spacing w:val="60"/>
          <w:sz w:val="28"/>
          <w:szCs w:val="28"/>
          <w:lang w:eastAsia="en-US"/>
        </w:rPr>
        <w:t>постановил: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center"/>
        <w:rPr>
          <w:bCs/>
          <w:spacing w:val="60"/>
          <w:sz w:val="28"/>
          <w:szCs w:val="28"/>
        </w:rPr>
      </w:pPr>
    </w:p>
    <w:p w:rsidR="00A57C64" w:rsidRPr="00D05EDE" w:rsidP="00D05EDE">
      <w:pPr>
        <w:autoSpaceDE w:val="0"/>
        <w:autoSpaceDN w:val="0"/>
        <w:adjustRightInd w:val="0"/>
        <w:ind w:right="-1"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директора общества с ограниченной ответственность  *** ФИО </w:t>
      </w:r>
      <w:r w:rsidR="00BB23B2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="00BB24EB">
        <w:rPr>
          <w:sz w:val="28"/>
          <w:szCs w:val="28"/>
        </w:rPr>
        <w:t xml:space="preserve"> </w:t>
      </w:r>
      <w:r w:rsidRPr="00A57C64">
        <w:rPr>
          <w:sz w:val="28"/>
          <w:szCs w:val="28"/>
        </w:rPr>
        <w:t>1 ст.</w:t>
      </w:r>
      <w:r w:rsidR="00BB24EB">
        <w:rPr>
          <w:sz w:val="28"/>
          <w:szCs w:val="28"/>
        </w:rPr>
        <w:t xml:space="preserve"> </w:t>
      </w:r>
      <w:r w:rsidRPr="00A57C64">
        <w:rPr>
          <w:sz w:val="28"/>
          <w:szCs w:val="28"/>
        </w:rPr>
        <w:t xml:space="preserve">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D05EDE">
        <w:rPr>
          <w:color w:val="000000" w:themeColor="text1"/>
          <w:sz w:val="28"/>
          <w:szCs w:val="28"/>
        </w:rPr>
        <w:t>300</w:t>
      </w:r>
      <w:r w:rsidRPr="00A57C64">
        <w:rPr>
          <w:color w:val="000000" w:themeColor="text1"/>
          <w:sz w:val="28"/>
          <w:szCs w:val="28"/>
        </w:rPr>
        <w:t>,00 руб. (</w:t>
      </w:r>
      <w:r>
        <w:rPr>
          <w:color w:val="000000" w:themeColor="text1"/>
          <w:sz w:val="28"/>
          <w:szCs w:val="28"/>
        </w:rPr>
        <w:t>триста</w:t>
      </w:r>
      <w:r w:rsidRPr="00A57C64">
        <w:rPr>
          <w:color w:val="000000" w:themeColor="text1"/>
          <w:sz w:val="28"/>
          <w:szCs w:val="28"/>
        </w:rPr>
        <w:t>) рублей.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</w:rPr>
      </w:pPr>
      <w:r w:rsidRPr="00A57C6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A57C64">
        <w:rPr>
          <w:sz w:val="28"/>
          <w:szCs w:val="28"/>
        </w:rPr>
        <w:t>: Получатель: УФК по Рес</w:t>
      </w:r>
      <w:r w:rsidRPr="00A57C64">
        <w:rPr>
          <w:sz w:val="28"/>
          <w:szCs w:val="28"/>
        </w:rPr>
        <w:t>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г.Симферополь БИК: 013510002; ОКТМО: 35701000; к/с 031006430000000175</w:t>
      </w:r>
      <w:r w:rsidRPr="00A57C64">
        <w:rPr>
          <w:sz w:val="28"/>
          <w:szCs w:val="28"/>
        </w:rPr>
        <w:t xml:space="preserve">00; КБК: 39211601230060000140, постановление от </w:t>
      </w:r>
      <w:r w:rsidR="0085234F">
        <w:rPr>
          <w:sz w:val="28"/>
          <w:szCs w:val="28"/>
        </w:rPr>
        <w:t>22</w:t>
      </w:r>
      <w:r w:rsidR="006805A2">
        <w:rPr>
          <w:sz w:val="28"/>
          <w:szCs w:val="28"/>
        </w:rPr>
        <w:t>.0</w:t>
      </w:r>
      <w:r w:rsidR="0085234F">
        <w:rPr>
          <w:sz w:val="28"/>
          <w:szCs w:val="28"/>
        </w:rPr>
        <w:t>2</w:t>
      </w:r>
      <w:r w:rsidR="00D05EDE">
        <w:rPr>
          <w:sz w:val="28"/>
          <w:szCs w:val="28"/>
        </w:rPr>
        <w:t>.202</w:t>
      </w:r>
      <w:r w:rsidR="006805A2">
        <w:rPr>
          <w:sz w:val="28"/>
          <w:szCs w:val="28"/>
        </w:rPr>
        <w:t>2</w:t>
      </w:r>
      <w:r w:rsidRPr="00A57C64">
        <w:rPr>
          <w:sz w:val="28"/>
          <w:szCs w:val="28"/>
        </w:rPr>
        <w:t xml:space="preserve"> года №</w:t>
      </w:r>
      <w:r w:rsidR="00BB24EB">
        <w:rPr>
          <w:sz w:val="28"/>
          <w:szCs w:val="28"/>
        </w:rPr>
        <w:t xml:space="preserve"> </w:t>
      </w:r>
      <w:r w:rsidRPr="00A57C64">
        <w:rPr>
          <w:sz w:val="28"/>
          <w:szCs w:val="28"/>
        </w:rPr>
        <w:t>5-</w:t>
      </w:r>
      <w:r w:rsidR="00D05EDE">
        <w:rPr>
          <w:sz w:val="28"/>
          <w:szCs w:val="28"/>
        </w:rPr>
        <w:t>97-</w:t>
      </w:r>
      <w:r w:rsidR="0085234F">
        <w:rPr>
          <w:sz w:val="28"/>
          <w:szCs w:val="28"/>
        </w:rPr>
        <w:t>6</w:t>
      </w:r>
      <w:r w:rsidR="00830E76">
        <w:rPr>
          <w:sz w:val="28"/>
          <w:szCs w:val="28"/>
        </w:rPr>
        <w:t>5</w:t>
      </w:r>
      <w:r w:rsidRPr="00A57C64">
        <w:rPr>
          <w:sz w:val="28"/>
          <w:szCs w:val="28"/>
        </w:rPr>
        <w:t>/202</w:t>
      </w:r>
      <w:r w:rsidR="00A55993">
        <w:rPr>
          <w:sz w:val="28"/>
          <w:szCs w:val="28"/>
        </w:rPr>
        <w:t>2</w:t>
      </w:r>
      <w:r w:rsidRPr="00A57C64">
        <w:rPr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57C64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A57C64">
        <w:rPr>
          <w:sz w:val="28"/>
          <w:szCs w:val="28"/>
        </w:rPr>
        <w:t xml:space="preserve">истративного штрафа в законную силу, за исключением случая, предусмотренного </w:t>
      </w:r>
      <w:hyperlink r:id="rId6" w:history="1">
        <w:r w:rsidRPr="00A57C64">
          <w:rPr>
            <w:sz w:val="28"/>
            <w:szCs w:val="28"/>
          </w:rPr>
          <w:t>частью 1.1</w:t>
        </w:r>
      </w:hyperlink>
      <w:r w:rsidRPr="00A57C64">
        <w:rPr>
          <w:sz w:val="28"/>
          <w:szCs w:val="28"/>
        </w:rPr>
        <w:t xml:space="preserve"> настоящей статьи, либо со дня истечения с</w:t>
      </w:r>
      <w:r w:rsidRPr="00A57C64">
        <w:rPr>
          <w:sz w:val="28"/>
          <w:szCs w:val="28"/>
        </w:rPr>
        <w:t xml:space="preserve">рока отсрочки или срока рассрочки, предусмотренных </w:t>
      </w:r>
      <w:hyperlink r:id="rId7" w:history="1">
        <w:r w:rsidRPr="00A57C64">
          <w:rPr>
            <w:sz w:val="28"/>
            <w:szCs w:val="28"/>
          </w:rPr>
          <w:t>статьей 31.5</w:t>
        </w:r>
      </w:hyperlink>
      <w:r w:rsidRPr="00A57C64">
        <w:rPr>
          <w:sz w:val="28"/>
          <w:szCs w:val="28"/>
        </w:rPr>
        <w:t xml:space="preserve"> настоящего Кодекса.</w:t>
      </w:r>
    </w:p>
    <w:p w:rsidR="00A57C64" w:rsidRPr="00A57C64" w:rsidP="00A57C64">
      <w:pPr>
        <w:ind w:right="-1" w:firstLine="567"/>
        <w:jc w:val="both"/>
        <w:rPr>
          <w:rFonts w:eastAsia="SimSun"/>
          <w:sz w:val="28"/>
          <w:szCs w:val="28"/>
          <w:lang w:eastAsia="zh-CN"/>
        </w:rPr>
      </w:pPr>
      <w:r w:rsidRPr="00A57C64">
        <w:rPr>
          <w:rFonts w:eastAsiaTheme="minorHAnsi"/>
          <w:sz w:val="28"/>
          <w:szCs w:val="28"/>
          <w:lang w:eastAsia="en-US"/>
        </w:rPr>
        <w:t xml:space="preserve">Документ, свидетельствующий об уплате </w:t>
      </w:r>
      <w:r w:rsidRPr="00A57C64">
        <w:rPr>
          <w:rFonts w:eastAsiaTheme="minorHAnsi"/>
          <w:sz w:val="28"/>
          <w:szCs w:val="28"/>
          <w:lang w:eastAsia="en-US"/>
        </w:rPr>
        <w:t>административного</w:t>
      </w:r>
      <w:r w:rsidRPr="00A57C64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57C64" w:rsidRPr="00A57C64" w:rsidP="00A57C64">
      <w:pPr>
        <w:ind w:right="-1" w:firstLine="567"/>
        <w:jc w:val="both"/>
        <w:rPr>
          <w:rFonts w:eastAsia="SimSun"/>
          <w:sz w:val="28"/>
          <w:szCs w:val="28"/>
          <w:lang w:eastAsia="zh-CN"/>
        </w:rPr>
      </w:pPr>
      <w:r w:rsidRPr="00A57C64">
        <w:rPr>
          <w:rFonts w:eastAsiaTheme="minorHAns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8" w:history="1">
        <w:r w:rsidRPr="00A57C6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57C64">
        <w:rPr>
          <w:rFonts w:eastAsiaTheme="minorHAns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A57C64">
        <w:rPr>
          <w:rFonts w:eastAsiaTheme="minorHAnsi"/>
          <w:sz w:val="28"/>
          <w:szCs w:val="28"/>
          <w:lang w:eastAsia="en-US"/>
        </w:rPr>
        <w:t>министративный арест на срок до пятнадцати суток, либо обязательные работы на срок до пятидесяти часов.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D05EDE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05EDE">
        <w:rPr>
          <w:bCs/>
          <w:iCs/>
          <w:sz w:val="28"/>
          <w:szCs w:val="28"/>
        </w:rPr>
        <w:t>судебный участок №</w:t>
      </w:r>
      <w:r w:rsidRPr="00D05EDE" w:rsidR="00D05EDE">
        <w:rPr>
          <w:bCs/>
          <w:iCs/>
          <w:sz w:val="28"/>
          <w:szCs w:val="28"/>
        </w:rPr>
        <w:t xml:space="preserve"> 97</w:t>
      </w:r>
      <w:r w:rsidRPr="00D05EDE">
        <w:rPr>
          <w:bCs/>
          <w:iCs/>
          <w:sz w:val="28"/>
          <w:szCs w:val="28"/>
        </w:rPr>
        <w:t xml:space="preserve"> Ялтинского судебного района (городской округ Я</w:t>
      </w:r>
      <w:r w:rsidRPr="00D05EDE">
        <w:rPr>
          <w:bCs/>
          <w:iCs/>
          <w:sz w:val="28"/>
          <w:szCs w:val="28"/>
        </w:rPr>
        <w:t xml:space="preserve">лта) Республики Крым </w:t>
      </w:r>
      <w:r w:rsidRPr="00D05EDE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</w:p>
    <w:p w:rsidR="00A57C64" w:rsidRPr="00B924C6" w:rsidP="00D05EDE">
      <w:pPr>
        <w:widowControl w:val="0"/>
        <w:autoSpaceDE w:val="0"/>
        <w:autoSpaceDN w:val="0"/>
        <w:adjustRightInd w:val="0"/>
        <w:ind w:left="567" w:right="-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Мировой судья                                                                         М.О. Зайцева</w:t>
      </w:r>
      <w:r w:rsidRPr="00D05EDE">
        <w:rPr>
          <w:sz w:val="28"/>
          <w:szCs w:val="28"/>
        </w:rPr>
        <w:tab/>
      </w:r>
      <w:r w:rsidRPr="00D05EDE">
        <w:rPr>
          <w:sz w:val="28"/>
          <w:szCs w:val="28"/>
        </w:rPr>
        <w:tab/>
      </w:r>
      <w:r w:rsidRPr="00D05EDE">
        <w:rPr>
          <w:sz w:val="28"/>
          <w:szCs w:val="28"/>
        </w:rPr>
        <w:tab/>
      </w:r>
    </w:p>
    <w:p w:rsidR="007B7967" w:rsidP="007B7967">
      <w:pPr>
        <w:ind w:left="570"/>
        <w:jc w:val="both"/>
        <w:rPr>
          <w:sz w:val="28"/>
          <w:szCs w:val="28"/>
        </w:rPr>
      </w:pPr>
    </w:p>
    <w:sectPr w:rsidSect="007B79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67"/>
    <w:rsid w:val="00001364"/>
    <w:rsid w:val="00015D44"/>
    <w:rsid w:val="000556DA"/>
    <w:rsid w:val="000929D9"/>
    <w:rsid w:val="000A3367"/>
    <w:rsid w:val="00217BD7"/>
    <w:rsid w:val="002F1F82"/>
    <w:rsid w:val="00313155"/>
    <w:rsid w:val="003272EB"/>
    <w:rsid w:val="00463054"/>
    <w:rsid w:val="00481403"/>
    <w:rsid w:val="00501E73"/>
    <w:rsid w:val="00517AE1"/>
    <w:rsid w:val="00584FBD"/>
    <w:rsid w:val="00593AB7"/>
    <w:rsid w:val="005E1C2A"/>
    <w:rsid w:val="006678C6"/>
    <w:rsid w:val="00675F8C"/>
    <w:rsid w:val="00676CB4"/>
    <w:rsid w:val="006805A2"/>
    <w:rsid w:val="007B7967"/>
    <w:rsid w:val="00830E76"/>
    <w:rsid w:val="0085234F"/>
    <w:rsid w:val="009B3B5F"/>
    <w:rsid w:val="00A55993"/>
    <w:rsid w:val="00A57C64"/>
    <w:rsid w:val="00AA3384"/>
    <w:rsid w:val="00AE5CCA"/>
    <w:rsid w:val="00B6103D"/>
    <w:rsid w:val="00B70252"/>
    <w:rsid w:val="00B924C6"/>
    <w:rsid w:val="00BB23B2"/>
    <w:rsid w:val="00BB24EB"/>
    <w:rsid w:val="00BE615B"/>
    <w:rsid w:val="00C7623A"/>
    <w:rsid w:val="00CB0D5C"/>
    <w:rsid w:val="00D05EDE"/>
    <w:rsid w:val="00E611F5"/>
    <w:rsid w:val="00EA414B"/>
    <w:rsid w:val="00F065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B79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B79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7B796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7B796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B796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5">
    <w:name w:val="Style5"/>
    <w:basedOn w:val="Normal"/>
    <w:uiPriority w:val="99"/>
    <w:rsid w:val="00B924C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B924C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3272E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2">
    <w:name w:val="Body Text 2"/>
    <w:basedOn w:val="Normal"/>
    <w:link w:val="2"/>
    <w:uiPriority w:val="99"/>
    <w:semiHidden/>
    <w:unhideWhenUsed/>
    <w:rsid w:val="00217BD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1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8C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BBFF-FDBE-4FC9-9B81-E3DFDEDA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