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4CED" w:rsidP="00404CED">
      <w:pPr>
        <w:jc w:val="right"/>
        <w:rPr>
          <w:bCs/>
          <w:iCs/>
        </w:rPr>
      </w:pPr>
      <w:r>
        <w:rPr>
          <w:bCs/>
          <w:iCs/>
        </w:rPr>
        <w:t>Дело № 5-97-78/2021</w:t>
      </w:r>
    </w:p>
    <w:p w:rsidR="00404CED" w:rsidP="00404CED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0097-01-2021-000026-34</w:t>
      </w:r>
    </w:p>
    <w:p w:rsidR="00404CED" w:rsidP="00404CED">
      <w:pPr>
        <w:jc w:val="right"/>
        <w:rPr>
          <w:bCs/>
          <w:iCs/>
          <w:sz w:val="28"/>
          <w:szCs w:val="28"/>
        </w:rPr>
      </w:pPr>
    </w:p>
    <w:p w:rsidR="00404CED" w:rsidP="00404CED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404CED" w:rsidP="00404CED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04CED" w:rsidP="00404CED">
      <w:pPr>
        <w:jc w:val="center"/>
        <w:rPr>
          <w:b/>
          <w:sz w:val="28"/>
          <w:szCs w:val="28"/>
          <w:lang w:val="x-none"/>
        </w:rPr>
      </w:pPr>
    </w:p>
    <w:p w:rsidR="00404CED" w:rsidP="00404CED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февраля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404CED" w:rsidP="00404CED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04CED" w:rsidP="00404CE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404CED" w:rsidP="00404CED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Костровой Ирины Сергеевны</w:t>
      </w:r>
      <w:r>
        <w:rPr>
          <w:sz w:val="28"/>
          <w:szCs w:val="28"/>
        </w:rPr>
        <w:t xml:space="preserve">, </w:t>
      </w:r>
      <w:r w:rsidR="004A5953">
        <w:rPr>
          <w:sz w:val="28"/>
          <w:szCs w:val="28"/>
        </w:rPr>
        <w:t>«ПЕРСОНАЛЬНЫЕ ДАННЫЕ»,</w:t>
      </w:r>
    </w:p>
    <w:p w:rsidR="00404CED" w:rsidP="00404CED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Кодекса Российской Федерации об административных правонарушениях (далее - КоАП РФ),</w:t>
      </w:r>
    </w:p>
    <w:p w:rsidR="00404CED" w:rsidP="00404CE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404CED" w:rsidP="00404CED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404CED" w:rsidP="00404CED">
      <w:pPr>
        <w:pStyle w:val="BodyText"/>
        <w:jc w:val="center"/>
        <w:rPr>
          <w:b/>
          <w:sz w:val="28"/>
          <w:szCs w:val="28"/>
          <w:lang w:val="ru-RU"/>
        </w:rPr>
      </w:pPr>
    </w:p>
    <w:p w:rsidR="00404CED" w:rsidP="00C131B5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13 декабря 2020 года в 17 часов 30 минутв районе дома № </w:t>
      </w:r>
      <w:r w:rsidR="004A5953">
        <w:rPr>
          <w:rFonts w:eastAsia="SimSun"/>
          <w:sz w:val="28"/>
          <w:szCs w:val="28"/>
          <w:lang w:eastAsia="zh-CN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131B5">
        <w:rPr>
          <w:rFonts w:eastAsia="SimSun"/>
          <w:sz w:val="28"/>
          <w:szCs w:val="28"/>
          <w:lang w:eastAsia="zh-CN"/>
        </w:rPr>
        <w:t>Кострова</w:t>
      </w:r>
      <w:r w:rsidR="00C131B5">
        <w:rPr>
          <w:rFonts w:eastAsia="SimSun"/>
          <w:sz w:val="28"/>
          <w:szCs w:val="28"/>
          <w:lang w:eastAsia="zh-CN"/>
        </w:rPr>
        <w:t xml:space="preserve"> И.С., </w:t>
      </w:r>
      <w:r>
        <w:rPr>
          <w:rFonts w:eastAsia="SimSun"/>
          <w:sz w:val="28"/>
          <w:szCs w:val="28"/>
          <w:lang w:eastAsia="zh-CN"/>
        </w:rPr>
        <w:t>осуществляла пр</w:t>
      </w:r>
      <w:r w:rsidR="00C131B5">
        <w:rPr>
          <w:rFonts w:eastAsia="SimSun"/>
          <w:sz w:val="28"/>
          <w:szCs w:val="28"/>
          <w:lang w:eastAsia="zh-CN"/>
        </w:rPr>
        <w:t>едпринимательскую деятельность</w:t>
      </w:r>
      <w:r>
        <w:rPr>
          <w:rFonts w:eastAsia="SimSun"/>
          <w:sz w:val="28"/>
          <w:szCs w:val="28"/>
          <w:lang w:eastAsia="zh-CN"/>
        </w:rPr>
        <w:t xml:space="preserve">, а именно продавала косметику на протяжении недели, т.е. систематически, без государственной регистрации в качестве индивидуального предпринимателя, чем совершила правонарушение, предусмотренное </w:t>
      </w:r>
      <w:r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>. 1 ст. 14.1 КоАП РФ.</w:t>
      </w:r>
    </w:p>
    <w:p w:rsidR="00404CED" w:rsidP="00404CE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Кострова</w:t>
      </w:r>
      <w:r>
        <w:rPr>
          <w:sz w:val="28"/>
          <w:szCs w:val="28"/>
        </w:rPr>
        <w:t xml:space="preserve"> И.С.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404CED" w:rsidP="00404CE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404CED" w:rsidP="00404CED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404CED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404CED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404CED" w:rsidP="00404CED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404CED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404CED" w:rsidP="00404CE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        № 370365/7072 от 13.12.2020 года; письменным объяснением</w:t>
      </w:r>
      <w:r>
        <w:rPr>
          <w:sz w:val="28"/>
          <w:szCs w:val="28"/>
        </w:rPr>
        <w:t xml:space="preserve">Костровой И.С., от 13.12.2020 года; рапортом УУП ОП № 3 «Массандровский» </w:t>
      </w:r>
      <w:r w:rsidR="004A5953">
        <w:rPr>
          <w:sz w:val="28"/>
          <w:szCs w:val="28"/>
        </w:rPr>
        <w:t>УМВД России по г. Ялте «ИЗЪЯТО</w:t>
      </w:r>
      <w:r w:rsidR="004A5953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14.12.2020 года; </w:t>
      </w:r>
      <w:r>
        <w:rPr>
          <w:rFonts w:eastAsia="SimSun"/>
          <w:sz w:val="28"/>
          <w:szCs w:val="28"/>
          <w:lang w:eastAsia="zh-CN"/>
        </w:rPr>
        <w:t>фотоматериалом.</w:t>
      </w:r>
    </w:p>
    <w:p w:rsidR="00404CED" w:rsidP="00404CE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>
        <w:rPr>
          <w:sz w:val="28"/>
          <w:szCs w:val="28"/>
        </w:rPr>
        <w:t>совокупности являются достаточными для вывода о виновности Костровой И.С. в совершении административного правонарушения.</w:t>
      </w:r>
    </w:p>
    <w:p w:rsidR="00404CED" w:rsidP="00404CE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404CED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C131B5" w:rsidP="00C131B5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личностьКостровой И.С., </w:t>
      </w:r>
      <w:r>
        <w:rPr>
          <w:rFonts w:eastAsia="SimSun"/>
          <w:sz w:val="28"/>
          <w:szCs w:val="28"/>
          <w:lang w:eastAsia="zh-CN"/>
        </w:rPr>
        <w:t xml:space="preserve">которая ранее не привлекалась к административной ответственности за совершение административного правонарушения в области предпринимательской деятельности. </w:t>
      </w:r>
    </w:p>
    <w:p w:rsidR="00C131B5" w:rsidP="00C131B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Обстоятельством, смягчающим административную ответственность Пантелеевой Т.Ф., является признание вины (</w:t>
      </w:r>
      <w:r>
        <w:rPr>
          <w:rFonts w:eastAsia="SimSun"/>
          <w:sz w:val="28"/>
          <w:szCs w:val="28"/>
          <w:lang w:eastAsia="zh-CN"/>
        </w:rPr>
        <w:t>согласно</w:t>
      </w:r>
      <w:r>
        <w:rPr>
          <w:rFonts w:eastAsia="SimSun"/>
          <w:sz w:val="28"/>
          <w:szCs w:val="28"/>
          <w:lang w:eastAsia="zh-CN"/>
        </w:rPr>
        <w:t xml:space="preserve"> письменных объяснений).</w:t>
      </w:r>
    </w:p>
    <w:p w:rsidR="00C131B5" w:rsidP="00C131B5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404CED" w:rsidP="0040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Исходя из общих принципов назначения н</w:t>
      </w:r>
      <w:r>
        <w:rPr>
          <w:sz w:val="28"/>
          <w:szCs w:val="28"/>
        </w:rPr>
        <w:t>аказания, предусмотренных ст.ст.3.1, 4.1 КоАП РФ, считаю необходимым назначить административное наказание в виде штрафа.</w:t>
      </w:r>
    </w:p>
    <w:p w:rsidR="00404CED" w:rsidP="00404CE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404CED" w:rsidP="00404CED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404CED" w:rsidP="00404CED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404CED" w:rsidP="00404CED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404CED" w:rsidP="00404CED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404CED">
        <w:rPr>
          <w:sz w:val="28"/>
          <w:szCs w:val="28"/>
        </w:rPr>
        <w:t>Кострову</w:t>
      </w:r>
      <w:r w:rsidRPr="00404CED">
        <w:rPr>
          <w:sz w:val="28"/>
          <w:szCs w:val="28"/>
        </w:rPr>
        <w:t xml:space="preserve"> Ирину Сергеевну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14.1 КоАП РФ, и подвергнуть ее административному наказанию в виде штрафа в размере 500 (пятьсот) рублей 00 копеек.</w:t>
      </w:r>
    </w:p>
    <w:p w:rsidR="00404CED" w:rsidP="00404CED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404CED" w:rsidP="00404CED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404CED" w:rsidP="00404CED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404CED" w:rsidP="00404CED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404CED" w:rsidP="00404CED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404CED" w:rsidP="00404CED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404CED" w:rsidP="00404CED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404CED" w:rsidP="00404CED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404CED" w:rsidP="00404CED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404CED" w:rsidP="00404CED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404CED" w:rsidP="00404CED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404CED" w:rsidP="00404CED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404CED" w:rsidP="00404CED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404CED" w:rsidP="00404CED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404CED" w:rsidP="00404CED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404CED" w:rsidP="00404CED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404CED" w:rsidP="00404CED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404CED" w:rsidP="00404CED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404CED" w:rsidP="00404CED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404CED" w:rsidP="00404CED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5-97-78/2021 от 15.02.2021 года.</w:t>
      </w:r>
    </w:p>
    <w:p w:rsidR="00404CED" w:rsidP="00404CED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04CED" w:rsidP="00404CED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04CED" w:rsidP="00404CED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404CED">
          <w:rPr>
            <w:rStyle w:val="Hyperlink"/>
            <w:sz w:val="28"/>
            <w:szCs w:val="28"/>
            <w:u w:val="none"/>
          </w:rPr>
          <w:t>Кодексом</w:t>
        </w:r>
      </w:hyperlink>
      <w:r w:rsidRPr="00404CED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04CED" w:rsidP="00404CE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404CED" w:rsidP="00404CED">
      <w:pPr>
        <w:ind w:firstLine="708"/>
        <w:jc w:val="both"/>
        <w:rPr>
          <w:sz w:val="28"/>
          <w:szCs w:val="28"/>
        </w:rPr>
      </w:pPr>
    </w:p>
    <w:p w:rsidR="00404CED" w:rsidP="00404CED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4CED" w:rsidP="00404CED"/>
    <w:p w:rsidR="00404CED" w:rsidP="00404CED"/>
    <w:p w:rsidR="00575AD4"/>
    <w:sectPr w:rsidSect="0063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111"/>
    <w:rsid w:val="00404CED"/>
    <w:rsid w:val="004A5953"/>
    <w:rsid w:val="00575AD4"/>
    <w:rsid w:val="00636834"/>
    <w:rsid w:val="00BB1111"/>
    <w:rsid w:val="00C131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04C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04CE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404CED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404CED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04CED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04CED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04CED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