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DC4" w:rsidRPr="00E0230D" w:rsidP="00E82DC4">
      <w:pPr>
        <w:pStyle w:val="Heading1"/>
        <w:ind w:firstLine="709"/>
        <w:jc w:val="right"/>
        <w:rPr>
          <w:b w:val="0"/>
          <w:sz w:val="25"/>
          <w:szCs w:val="25"/>
          <w:u w:val="none"/>
          <w:lang w:val="ru-RU"/>
        </w:rPr>
      </w:pPr>
      <w:r w:rsidRPr="00E0230D">
        <w:rPr>
          <w:b w:val="0"/>
          <w:sz w:val="25"/>
          <w:szCs w:val="25"/>
          <w:u w:val="none"/>
          <w:lang w:val="uk-UA"/>
        </w:rPr>
        <w:t>Дело № 5-97-</w:t>
      </w:r>
      <w:r>
        <w:rPr>
          <w:b w:val="0"/>
          <w:sz w:val="25"/>
          <w:szCs w:val="25"/>
          <w:u w:val="none"/>
          <w:lang w:val="uk-UA"/>
        </w:rPr>
        <w:t>85/2025</w:t>
      </w:r>
    </w:p>
    <w:p w:rsidR="00E82DC4" w:rsidRPr="00E0230D" w:rsidP="00E82DC4">
      <w:pPr>
        <w:jc w:val="right"/>
        <w:rPr>
          <w:sz w:val="25"/>
          <w:szCs w:val="25"/>
        </w:rPr>
      </w:pPr>
      <w:r w:rsidRPr="00E0230D">
        <w:rPr>
          <w:sz w:val="25"/>
          <w:szCs w:val="25"/>
        </w:rPr>
        <w:t>91</w:t>
      </w:r>
      <w:r w:rsidRPr="00E0230D">
        <w:rPr>
          <w:sz w:val="25"/>
          <w:szCs w:val="25"/>
          <w:lang w:val="en-US"/>
        </w:rPr>
        <w:t>MS</w:t>
      </w:r>
      <w:r w:rsidRPr="00E0230D">
        <w:rPr>
          <w:sz w:val="25"/>
          <w:szCs w:val="25"/>
        </w:rPr>
        <w:t>0097-01-</w:t>
      </w:r>
      <w:r>
        <w:rPr>
          <w:sz w:val="25"/>
          <w:szCs w:val="25"/>
        </w:rPr>
        <w:t>2025-000158-90</w:t>
      </w:r>
    </w:p>
    <w:p w:rsidR="00E82DC4" w:rsidRPr="00E0230D" w:rsidP="00E82DC4">
      <w:pPr>
        <w:pStyle w:val="Heading1"/>
        <w:rPr>
          <w:b w:val="0"/>
          <w:sz w:val="25"/>
          <w:szCs w:val="25"/>
          <w:u w:val="none"/>
        </w:rPr>
      </w:pPr>
      <w:r w:rsidRPr="00E0230D">
        <w:rPr>
          <w:b w:val="0"/>
          <w:sz w:val="25"/>
          <w:szCs w:val="25"/>
          <w:u w:val="none"/>
        </w:rPr>
        <w:t>ПОСТАНОВЛЕНИЕ</w:t>
      </w:r>
    </w:p>
    <w:p w:rsidR="00E82DC4" w:rsidRPr="00E0230D" w:rsidP="00E82DC4">
      <w:pPr>
        <w:jc w:val="center"/>
        <w:rPr>
          <w:sz w:val="25"/>
          <w:szCs w:val="25"/>
          <w:lang w:eastAsia="x-none"/>
        </w:rPr>
      </w:pPr>
      <w:r w:rsidRPr="00E0230D">
        <w:rPr>
          <w:sz w:val="25"/>
          <w:szCs w:val="25"/>
          <w:lang w:eastAsia="x-none"/>
        </w:rPr>
        <w:t>о назначении административного наказания</w:t>
      </w:r>
    </w:p>
    <w:p w:rsidR="00E82DC4" w:rsidRPr="00E0230D" w:rsidP="00E82DC4">
      <w:pPr>
        <w:ind w:firstLine="709"/>
        <w:rPr>
          <w:sz w:val="25"/>
          <w:szCs w:val="25"/>
        </w:rPr>
      </w:pPr>
    </w:p>
    <w:p w:rsidR="00E82DC4" w:rsidRPr="00814C04" w:rsidP="00814C04">
      <w:pPr>
        <w:ind w:firstLine="709"/>
        <w:jc w:val="both"/>
        <w:rPr>
          <w:iCs/>
          <w:sz w:val="25"/>
          <w:szCs w:val="25"/>
        </w:rPr>
      </w:pPr>
      <w:r w:rsidRPr="00E0230D">
        <w:rPr>
          <w:sz w:val="25"/>
          <w:szCs w:val="25"/>
        </w:rPr>
        <w:t xml:space="preserve">         </w:t>
      </w:r>
      <w:r>
        <w:rPr>
          <w:sz w:val="25"/>
          <w:szCs w:val="25"/>
        </w:rPr>
        <w:t>25</w:t>
      </w:r>
      <w:r w:rsidRPr="00814C04">
        <w:rPr>
          <w:iCs/>
          <w:sz w:val="25"/>
          <w:szCs w:val="25"/>
        </w:rPr>
        <w:t xml:space="preserve"> февраля 2025 года      </w:t>
      </w:r>
      <w:r w:rsidRPr="00814C04">
        <w:rPr>
          <w:iCs/>
          <w:sz w:val="25"/>
          <w:szCs w:val="25"/>
        </w:rPr>
        <w:tab/>
        <w:t xml:space="preserve"> </w:t>
      </w:r>
      <w:r w:rsidRPr="00814C04">
        <w:rPr>
          <w:iCs/>
          <w:sz w:val="25"/>
          <w:szCs w:val="25"/>
        </w:rPr>
        <w:tab/>
        <w:t xml:space="preserve">                             </w:t>
      </w:r>
      <w:r w:rsidRPr="00814C04">
        <w:rPr>
          <w:iCs/>
          <w:sz w:val="25"/>
          <w:szCs w:val="25"/>
        </w:rPr>
        <w:tab/>
        <w:t xml:space="preserve">                   г. Ялта</w:t>
      </w:r>
    </w:p>
    <w:p w:rsidR="00E82DC4" w:rsidRPr="00814C04" w:rsidP="00E82DC4">
      <w:pPr>
        <w:ind w:firstLine="709"/>
        <w:jc w:val="both"/>
        <w:rPr>
          <w:iCs/>
          <w:sz w:val="25"/>
          <w:szCs w:val="25"/>
        </w:rPr>
      </w:pPr>
    </w:p>
    <w:p w:rsidR="00E82DC4" w:rsidRPr="00814C04" w:rsidP="00E82DC4">
      <w:pPr>
        <w:ind w:firstLine="709"/>
        <w:jc w:val="both"/>
        <w:rPr>
          <w:iCs/>
          <w:sz w:val="25"/>
          <w:szCs w:val="25"/>
        </w:rPr>
      </w:pPr>
      <w:r w:rsidRPr="00814C04">
        <w:rPr>
          <w:iCs/>
          <w:sz w:val="25"/>
          <w:szCs w:val="25"/>
        </w:rPr>
        <w:t xml:space="preserve">Мировой судья судебного участка № 97 Ялтинского </w:t>
      </w:r>
      <w:r w:rsidRPr="00814C04">
        <w:rPr>
          <w:iCs/>
          <w:sz w:val="25"/>
          <w:szCs w:val="25"/>
        </w:rPr>
        <w:t>судебного района (городской округ Ялта) (Республика Крым, г. Ялта, ул. Васильева, 19), Зайцева М.О., рассмотрев в открытом судебном заседании дело об административном правонарушении в отношении:</w:t>
      </w:r>
    </w:p>
    <w:p w:rsidR="00E82DC4" w:rsidRPr="00814C04" w:rsidP="00E82DC4">
      <w:pPr>
        <w:ind w:firstLine="709"/>
        <w:jc w:val="both"/>
        <w:rPr>
          <w:iCs/>
          <w:sz w:val="25"/>
          <w:szCs w:val="25"/>
        </w:rPr>
      </w:pPr>
      <w:r>
        <w:rPr>
          <w:iCs/>
          <w:sz w:val="25"/>
          <w:szCs w:val="25"/>
        </w:rPr>
        <w:t xml:space="preserve">ФИО </w:t>
      </w:r>
      <w:r>
        <w:rPr>
          <w:sz w:val="25"/>
          <w:szCs w:val="25"/>
        </w:rPr>
        <w:t>«***»</w:t>
      </w:r>
    </w:p>
    <w:p w:rsidR="00E82DC4" w:rsidRPr="00814C04" w:rsidP="00814C04">
      <w:pPr>
        <w:ind w:firstLine="709"/>
        <w:jc w:val="both"/>
        <w:rPr>
          <w:iCs/>
          <w:sz w:val="25"/>
          <w:szCs w:val="25"/>
        </w:rPr>
      </w:pPr>
      <w:r w:rsidRPr="00814C04">
        <w:rPr>
          <w:iCs/>
          <w:sz w:val="25"/>
          <w:szCs w:val="25"/>
        </w:rPr>
        <w:t>по ч. 1</w:t>
      </w:r>
      <w:r w:rsidRPr="00814C04">
        <w:rPr>
          <w:iCs/>
          <w:sz w:val="25"/>
          <w:szCs w:val="25"/>
        </w:rPr>
        <w:t xml:space="preserve"> ст. 15.6 Кодекса Российской Федерации об административных правонарушениях (далее по тексту – КоАП РФ),</w:t>
      </w:r>
    </w:p>
    <w:p w:rsidR="00E82DC4" w:rsidRPr="00E0230D" w:rsidP="00E82DC4">
      <w:pPr>
        <w:ind w:firstLine="709"/>
        <w:rPr>
          <w:sz w:val="25"/>
          <w:szCs w:val="25"/>
        </w:rPr>
      </w:pPr>
    </w:p>
    <w:p w:rsidR="00E82DC4" w:rsidRPr="00E0230D" w:rsidP="00E82DC4">
      <w:pPr>
        <w:ind w:firstLine="709"/>
        <w:jc w:val="both"/>
        <w:rPr>
          <w:sz w:val="25"/>
          <w:szCs w:val="25"/>
        </w:rPr>
      </w:pPr>
    </w:p>
    <w:p w:rsidR="00E82DC4" w:rsidRPr="00E0230D" w:rsidP="00E82DC4">
      <w:pPr>
        <w:ind w:firstLine="709"/>
        <w:jc w:val="center"/>
        <w:rPr>
          <w:sz w:val="25"/>
          <w:szCs w:val="25"/>
        </w:rPr>
      </w:pPr>
      <w:r w:rsidRPr="00E0230D">
        <w:rPr>
          <w:sz w:val="25"/>
          <w:szCs w:val="25"/>
        </w:rPr>
        <w:t>УСТАНОВИЛ:</w:t>
      </w:r>
      <w:r>
        <w:rPr>
          <w:sz w:val="25"/>
          <w:szCs w:val="25"/>
        </w:rPr>
        <w:t xml:space="preserve"> </w:t>
      </w:r>
    </w:p>
    <w:p w:rsidR="00E82DC4" w:rsidRPr="002B1DE4" w:rsidP="00E82DC4">
      <w:pPr>
        <w:ind w:firstLine="709"/>
        <w:jc w:val="both"/>
        <w:rPr>
          <w:iCs/>
          <w:sz w:val="25"/>
          <w:szCs w:val="25"/>
        </w:rPr>
      </w:pPr>
      <w:r>
        <w:rPr>
          <w:sz w:val="25"/>
          <w:szCs w:val="25"/>
        </w:rPr>
        <w:t>«***»</w:t>
      </w:r>
      <w:r w:rsidRPr="00E0230D" w:rsidR="000B48A9">
        <w:rPr>
          <w:iCs/>
          <w:sz w:val="25"/>
          <w:szCs w:val="25"/>
        </w:rPr>
        <w:t>, являясь</w:t>
      </w:r>
      <w:r w:rsidR="000B48A9">
        <w:rPr>
          <w:sz w:val="25"/>
          <w:szCs w:val="25"/>
        </w:rPr>
        <w:t xml:space="preserve"> </w:t>
      </w:r>
      <w:r w:rsidR="00814C04">
        <w:rPr>
          <w:sz w:val="25"/>
          <w:szCs w:val="25"/>
        </w:rPr>
        <w:t xml:space="preserve">на момент совершения правонарушения </w:t>
      </w:r>
      <w:r w:rsidR="000B48A9">
        <w:rPr>
          <w:sz w:val="25"/>
          <w:szCs w:val="25"/>
        </w:rPr>
        <w:t xml:space="preserve">директором ООО </w:t>
      </w:r>
      <w:r>
        <w:rPr>
          <w:sz w:val="25"/>
          <w:szCs w:val="25"/>
        </w:rPr>
        <w:t>«***»</w:t>
      </w:r>
      <w:r>
        <w:rPr>
          <w:sz w:val="25"/>
          <w:szCs w:val="25"/>
        </w:rPr>
        <w:t xml:space="preserve">, </w:t>
      </w:r>
      <w:r w:rsidRPr="00E0230D" w:rsidR="000B48A9">
        <w:rPr>
          <w:sz w:val="25"/>
          <w:szCs w:val="25"/>
        </w:rPr>
        <w:t xml:space="preserve">расположенного </w:t>
      </w:r>
      <w:r w:rsidRPr="00E0230D" w:rsidR="000B48A9">
        <w:rPr>
          <w:iCs/>
          <w:sz w:val="25"/>
          <w:szCs w:val="25"/>
        </w:rPr>
        <w:t xml:space="preserve">по адресу: </w:t>
      </w:r>
      <w:r>
        <w:rPr>
          <w:sz w:val="25"/>
          <w:szCs w:val="25"/>
        </w:rPr>
        <w:t>«***»</w:t>
      </w:r>
      <w:r w:rsidR="000B48A9">
        <w:rPr>
          <w:sz w:val="25"/>
          <w:szCs w:val="25"/>
        </w:rPr>
        <w:t>,</w:t>
      </w:r>
      <w:r w:rsidRPr="00E0230D" w:rsidR="000B48A9">
        <w:rPr>
          <w:iCs/>
          <w:sz w:val="25"/>
          <w:szCs w:val="25"/>
        </w:rPr>
        <w:t xml:space="preserve"> предоставил в Межрайонную инспекцию Федеральной налоговой службы № 8 по Республике Крым </w:t>
      </w:r>
      <w:r w:rsidRPr="000F07DC" w:rsidR="000B48A9">
        <w:rPr>
          <w:iCs/>
          <w:sz w:val="25"/>
          <w:szCs w:val="25"/>
        </w:rPr>
        <w:t xml:space="preserve">расчет по </w:t>
      </w:r>
      <w:r w:rsidRPr="002B1DE4" w:rsidR="000B48A9">
        <w:rPr>
          <w:iCs/>
          <w:sz w:val="25"/>
          <w:szCs w:val="25"/>
        </w:rPr>
        <w:t xml:space="preserve">форме 6-НДФЛ за год (12 месяцев) 2023 г. – </w:t>
      </w:r>
      <w:r w:rsidRPr="002B1DE4" w:rsidR="002B1DE4">
        <w:rPr>
          <w:iCs/>
          <w:sz w:val="25"/>
          <w:szCs w:val="25"/>
        </w:rPr>
        <w:t>05 апреля 2024</w:t>
      </w:r>
      <w:r w:rsidRPr="002B1DE4" w:rsidR="000B48A9">
        <w:rPr>
          <w:iCs/>
          <w:sz w:val="25"/>
          <w:szCs w:val="25"/>
        </w:rPr>
        <w:t xml:space="preserve"> года, то есть с нарушением срока установленного </w:t>
      </w:r>
      <w:r w:rsidRPr="002B1DE4" w:rsidR="000B48A9">
        <w:rPr>
          <w:sz w:val="25"/>
          <w:szCs w:val="25"/>
        </w:rPr>
        <w:t>п.2 ст.230 Налогового Кодек</w:t>
      </w:r>
      <w:r w:rsidRPr="002B1DE4" w:rsidR="000B48A9">
        <w:rPr>
          <w:sz w:val="25"/>
          <w:szCs w:val="25"/>
        </w:rPr>
        <w:t xml:space="preserve">са РФ </w:t>
      </w:r>
      <w:r w:rsidRPr="002B1DE4" w:rsidR="000B48A9">
        <w:rPr>
          <w:iCs/>
          <w:sz w:val="25"/>
          <w:szCs w:val="25"/>
        </w:rPr>
        <w:t xml:space="preserve">(граничный срок - не позднее </w:t>
      </w:r>
      <w:r w:rsidRPr="002B1DE4" w:rsidR="002B1DE4">
        <w:rPr>
          <w:iCs/>
          <w:sz w:val="25"/>
          <w:szCs w:val="25"/>
        </w:rPr>
        <w:t>26 февраля 2024</w:t>
      </w:r>
      <w:r w:rsidRPr="002B1DE4" w:rsidR="000B48A9">
        <w:rPr>
          <w:iCs/>
          <w:sz w:val="25"/>
          <w:szCs w:val="25"/>
        </w:rPr>
        <w:t xml:space="preserve"> года)</w:t>
      </w:r>
      <w:r w:rsidRPr="002B1DE4" w:rsidR="000B48A9">
        <w:rPr>
          <w:sz w:val="25"/>
          <w:szCs w:val="25"/>
        </w:rPr>
        <w:t xml:space="preserve">, </w:t>
      </w:r>
      <w:r w:rsidR="00052696">
        <w:rPr>
          <w:sz w:val="25"/>
          <w:szCs w:val="25"/>
        </w:rPr>
        <w:t>чем 27 февраля 2024</w:t>
      </w:r>
      <w:r w:rsidR="00052696">
        <w:rPr>
          <w:sz w:val="25"/>
          <w:szCs w:val="25"/>
        </w:rPr>
        <w:t xml:space="preserve"> </w:t>
      </w:r>
      <w:r w:rsidR="00052696">
        <w:rPr>
          <w:sz w:val="25"/>
          <w:szCs w:val="25"/>
        </w:rPr>
        <w:t>года</w:t>
      </w:r>
      <w:r w:rsidR="00052696">
        <w:rPr>
          <w:sz w:val="25"/>
          <w:szCs w:val="25"/>
        </w:rPr>
        <w:t xml:space="preserve"> </w:t>
      </w:r>
      <w:r w:rsidRPr="002B1DE4" w:rsidR="000B48A9">
        <w:rPr>
          <w:sz w:val="25"/>
          <w:szCs w:val="25"/>
        </w:rPr>
        <w:t>совершил административное правонарушение, предусмотренное  ч. 1 ст. 15.6 КоАП РФ.</w:t>
      </w:r>
    </w:p>
    <w:p w:rsidR="002B1DE4" w:rsidRPr="002B1DE4" w:rsidP="002B1DE4">
      <w:pPr>
        <w:pStyle w:val="Style4"/>
        <w:widowControl/>
        <w:spacing w:line="240" w:lineRule="auto"/>
        <w:ind w:right="-2" w:firstLine="567"/>
        <w:rPr>
          <w:sz w:val="25"/>
          <w:szCs w:val="25"/>
          <w:lang w:eastAsia="uk-UA"/>
        </w:rPr>
      </w:pPr>
      <w:r>
        <w:rPr>
          <w:sz w:val="25"/>
          <w:szCs w:val="25"/>
        </w:rPr>
        <w:t>«***»</w:t>
      </w:r>
      <w:r>
        <w:rPr>
          <w:sz w:val="25"/>
          <w:szCs w:val="25"/>
        </w:rPr>
        <w:t xml:space="preserve"> </w:t>
      </w:r>
      <w:r w:rsidRPr="002B1DE4" w:rsidR="000B48A9">
        <w:rPr>
          <w:sz w:val="25"/>
          <w:szCs w:val="25"/>
        </w:rPr>
        <w:t>в судебное заседание не явился, о дне, времени и месте судебного разбирательств</w:t>
      </w:r>
      <w:r w:rsidRPr="002B1DE4" w:rsidR="000B48A9">
        <w:rPr>
          <w:sz w:val="25"/>
          <w:szCs w:val="25"/>
        </w:rPr>
        <w:t xml:space="preserve">а </w:t>
      </w:r>
      <w:r w:rsidRPr="002B1DE4" w:rsidR="000B48A9">
        <w:rPr>
          <w:rFonts w:eastAsia="SimSun"/>
          <w:sz w:val="25"/>
          <w:szCs w:val="25"/>
          <w:lang w:eastAsia="zh-CN"/>
        </w:rPr>
        <w:t>извещен</w:t>
      </w:r>
      <w:r w:rsidRPr="002B1DE4" w:rsidR="000B48A9">
        <w:rPr>
          <w:rFonts w:eastAsia="SimSun"/>
          <w:sz w:val="25"/>
          <w:szCs w:val="25"/>
          <w:lang w:eastAsia="zh-CN"/>
        </w:rPr>
        <w:t xml:space="preserve"> надлежащим образом, </w:t>
      </w:r>
      <w:r w:rsidRPr="002B1DE4" w:rsidR="000B48A9">
        <w:rPr>
          <w:sz w:val="25"/>
          <w:szCs w:val="25"/>
        </w:rPr>
        <w:t>правом участия не воспользовался, на личном участии не настаивал, ходатайства об отложении не заявлял.</w:t>
      </w:r>
    </w:p>
    <w:p w:rsidR="00E82DC4" w:rsidRPr="00F431D3" w:rsidP="00E82DC4">
      <w:pPr>
        <w:ind w:firstLine="567"/>
        <w:jc w:val="both"/>
        <w:rPr>
          <w:sz w:val="25"/>
          <w:szCs w:val="25"/>
        </w:rPr>
      </w:pPr>
      <w:r w:rsidRPr="002B1DE4">
        <w:rPr>
          <w:sz w:val="25"/>
          <w:szCs w:val="25"/>
        </w:rPr>
        <w:t>Согласно ст. 25.1 КоАП РФ, дело об административном правонарушении рассматривается с участием лица, в отношении которого ве</w:t>
      </w:r>
      <w:r w:rsidRPr="002B1DE4">
        <w:rPr>
          <w:sz w:val="25"/>
          <w:szCs w:val="25"/>
        </w:rPr>
        <w:t>дется производство по делу об административном правонарушении</w:t>
      </w:r>
      <w:r w:rsidRPr="00F431D3">
        <w:rPr>
          <w:sz w:val="25"/>
          <w:szCs w:val="25"/>
        </w:rPr>
        <w:t>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</w:t>
      </w:r>
      <w:r w:rsidRPr="00F431D3">
        <w:rPr>
          <w:sz w:val="25"/>
          <w:szCs w:val="25"/>
        </w:rPr>
        <w:t>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82DC4" w:rsidRPr="00F431D3" w:rsidP="00E82DC4">
      <w:pPr>
        <w:ind w:firstLine="567"/>
        <w:jc w:val="both"/>
        <w:rPr>
          <w:sz w:val="25"/>
          <w:szCs w:val="25"/>
        </w:rPr>
      </w:pPr>
      <w:r w:rsidRPr="00F431D3">
        <w:rPr>
          <w:sz w:val="25"/>
          <w:szCs w:val="25"/>
        </w:rPr>
        <w:t xml:space="preserve">Принимая во внимание, что в материалах дела имеются сведения о надлежащем извещении </w:t>
      </w:r>
      <w:r w:rsidR="00990EC0">
        <w:rPr>
          <w:sz w:val="25"/>
          <w:szCs w:val="25"/>
        </w:rPr>
        <w:t>«***»</w:t>
      </w:r>
      <w:r w:rsidR="00990EC0">
        <w:rPr>
          <w:sz w:val="25"/>
          <w:szCs w:val="25"/>
        </w:rPr>
        <w:t xml:space="preserve"> </w:t>
      </w:r>
      <w:r w:rsidRPr="00F431D3">
        <w:rPr>
          <w:sz w:val="25"/>
          <w:szCs w:val="25"/>
        </w:rPr>
        <w:t>о месте</w:t>
      </w:r>
      <w:r w:rsidRPr="00F431D3">
        <w:rPr>
          <w:sz w:val="25"/>
          <w:szCs w:val="25"/>
        </w:rPr>
        <w:t xml:space="preserve"> и времени рассмотрения дела, имеются предусмотренные законом осно</w:t>
      </w:r>
      <w:r>
        <w:rPr>
          <w:sz w:val="25"/>
          <w:szCs w:val="25"/>
        </w:rPr>
        <w:t>вания для рассмотрения дела в его</w:t>
      </w:r>
      <w:r w:rsidRPr="00F431D3">
        <w:rPr>
          <w:sz w:val="25"/>
          <w:szCs w:val="25"/>
        </w:rPr>
        <w:t xml:space="preserve"> отсутствие.</w:t>
      </w:r>
    </w:p>
    <w:p w:rsidR="00E82DC4" w:rsidRPr="00F431D3" w:rsidP="00E82DC4">
      <w:pPr>
        <w:ind w:firstLine="567"/>
        <w:jc w:val="both"/>
        <w:rPr>
          <w:sz w:val="25"/>
          <w:szCs w:val="25"/>
        </w:rPr>
      </w:pPr>
      <w:r w:rsidRPr="00F431D3">
        <w:rPr>
          <w:sz w:val="25"/>
          <w:szCs w:val="25"/>
        </w:rPr>
        <w:t>Исследовав материалы дела в полном объеме, прихожу к следующему.</w:t>
      </w:r>
    </w:p>
    <w:p w:rsidR="00E82DC4" w:rsidRPr="00457025" w:rsidP="00E82DC4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Согласно ч. 1 ст. 15.6 </w:t>
      </w:r>
      <w:r>
        <w:rPr>
          <w:sz w:val="25"/>
          <w:szCs w:val="25"/>
        </w:rPr>
        <w:t>КоАП РФ, административная ответственность наступает</w:t>
      </w:r>
      <w:r>
        <w:rPr>
          <w:rFonts w:eastAsia="Calibri"/>
          <w:sz w:val="25"/>
          <w:szCs w:val="25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>
        <w:rPr>
          <w:rFonts w:eastAsia="Calibri"/>
          <w:sz w:val="25"/>
          <w:szCs w:val="25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0A5092">
          <w:rPr>
            <w:rStyle w:val="Hyperlink"/>
            <w:rFonts w:eastAsia="Calibri"/>
            <w:sz w:val="25"/>
            <w:szCs w:val="25"/>
            <w:lang w:eastAsia="en-US"/>
          </w:rPr>
          <w:t>част</w:t>
        </w:r>
        <w:r w:rsidRPr="000A5092">
          <w:rPr>
            <w:rStyle w:val="Hyperlink"/>
            <w:rFonts w:eastAsia="Calibri"/>
            <w:sz w:val="25"/>
            <w:szCs w:val="25"/>
            <w:lang w:eastAsia="en-US"/>
          </w:rPr>
          <w:t>ью 2</w:t>
        </w:r>
      </w:hyperlink>
      <w:r w:rsidRPr="000A5092">
        <w:rPr>
          <w:rFonts w:eastAsia="Calibri"/>
          <w:sz w:val="25"/>
          <w:szCs w:val="25"/>
          <w:lang w:eastAsia="en-US"/>
        </w:rPr>
        <w:t xml:space="preserve"> настоящ</w:t>
      </w:r>
      <w:r>
        <w:rPr>
          <w:rFonts w:eastAsia="Calibri"/>
          <w:sz w:val="25"/>
          <w:szCs w:val="25"/>
          <w:lang w:eastAsia="en-US"/>
        </w:rPr>
        <w:t>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E82DC4" w:rsidRPr="0084075B" w:rsidP="00E82DC4">
      <w:pPr>
        <w:ind w:firstLine="567"/>
        <w:jc w:val="both"/>
        <w:rPr>
          <w:sz w:val="25"/>
          <w:szCs w:val="25"/>
        </w:rPr>
      </w:pPr>
      <w:r w:rsidRPr="0084075B">
        <w:rPr>
          <w:sz w:val="25"/>
          <w:szCs w:val="25"/>
        </w:rPr>
        <w:t>Факт совершения</w:t>
      </w:r>
      <w:r>
        <w:rPr>
          <w:sz w:val="25"/>
          <w:szCs w:val="25"/>
        </w:rPr>
        <w:t xml:space="preserve"> </w:t>
      </w:r>
      <w:r w:rsidR="00990EC0">
        <w:rPr>
          <w:sz w:val="25"/>
          <w:szCs w:val="25"/>
        </w:rPr>
        <w:t>«***»</w:t>
      </w:r>
      <w:r w:rsidR="00990EC0">
        <w:rPr>
          <w:sz w:val="25"/>
          <w:szCs w:val="25"/>
        </w:rPr>
        <w:t xml:space="preserve"> </w:t>
      </w:r>
      <w:r w:rsidRPr="0084075B">
        <w:rPr>
          <w:sz w:val="25"/>
          <w:szCs w:val="25"/>
        </w:rPr>
        <w:t xml:space="preserve">административного правонарушения, предусмотренного </w:t>
      </w:r>
      <w:r>
        <w:rPr>
          <w:sz w:val="25"/>
          <w:szCs w:val="25"/>
        </w:rPr>
        <w:t>ч. 1 ст. 15.</w:t>
      </w:r>
      <w:r>
        <w:rPr>
          <w:sz w:val="25"/>
          <w:szCs w:val="25"/>
        </w:rPr>
        <w:t xml:space="preserve">6 КоАП </w:t>
      </w:r>
      <w:r w:rsidRPr="0084075B">
        <w:rPr>
          <w:sz w:val="25"/>
          <w:szCs w:val="25"/>
        </w:rPr>
        <w:t>РФ, и е</w:t>
      </w:r>
      <w:r w:rsidRPr="00E0230D">
        <w:rPr>
          <w:sz w:val="25"/>
          <w:szCs w:val="25"/>
        </w:rPr>
        <w:t>го</w:t>
      </w:r>
      <w:r w:rsidRPr="0084075B">
        <w:rPr>
          <w:sz w:val="25"/>
          <w:szCs w:val="25"/>
        </w:rPr>
        <w:t xml:space="preserve">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</w:t>
      </w:r>
    </w:p>
    <w:p w:rsidR="00E82DC4" w:rsidP="00880F22">
      <w:pPr>
        <w:autoSpaceDN w:val="0"/>
        <w:ind w:firstLine="709"/>
        <w:jc w:val="both"/>
        <w:rPr>
          <w:sz w:val="25"/>
          <w:szCs w:val="25"/>
        </w:rPr>
      </w:pPr>
      <w:r w:rsidRPr="0084075B">
        <w:rPr>
          <w:sz w:val="25"/>
          <w:szCs w:val="25"/>
        </w:rPr>
        <w:t>- протоколом об а</w:t>
      </w:r>
      <w:r w:rsidR="00990EC0">
        <w:rPr>
          <w:sz w:val="25"/>
          <w:szCs w:val="25"/>
        </w:rPr>
        <w:t xml:space="preserve">дминистративном правонарушении </w:t>
      </w:r>
      <w:r>
        <w:rPr>
          <w:sz w:val="25"/>
          <w:szCs w:val="25"/>
        </w:rPr>
        <w:t>№</w:t>
      </w:r>
      <w:r w:rsidR="00990EC0">
        <w:rPr>
          <w:sz w:val="25"/>
          <w:szCs w:val="25"/>
        </w:rPr>
        <w:t xml:space="preserve"> </w:t>
      </w:r>
      <w:r w:rsidR="00990EC0">
        <w:rPr>
          <w:sz w:val="25"/>
          <w:szCs w:val="25"/>
        </w:rPr>
        <w:t>«***»</w:t>
      </w:r>
      <w:r>
        <w:rPr>
          <w:sz w:val="25"/>
          <w:szCs w:val="25"/>
        </w:rPr>
        <w:t xml:space="preserve"> от 15 </w:t>
      </w:r>
      <w:r w:rsidR="00D8127A">
        <w:rPr>
          <w:sz w:val="25"/>
          <w:szCs w:val="25"/>
        </w:rPr>
        <w:t>января 2025</w:t>
      </w:r>
      <w:r w:rsidRPr="0084075B">
        <w:rPr>
          <w:sz w:val="25"/>
          <w:szCs w:val="25"/>
        </w:rPr>
        <w:t xml:space="preserve"> года (л.д. 1-2). Протокол составлен уполномоченным </w:t>
      </w:r>
      <w:r w:rsidR="00D8127A">
        <w:rPr>
          <w:sz w:val="25"/>
          <w:szCs w:val="25"/>
        </w:rPr>
        <w:t xml:space="preserve">должностным </w:t>
      </w:r>
      <w:r w:rsidRPr="0084075B">
        <w:rPr>
          <w:sz w:val="25"/>
          <w:szCs w:val="25"/>
        </w:rPr>
        <w:t xml:space="preserve">лицом, копия </w:t>
      </w:r>
      <w:r w:rsidRPr="0084075B">
        <w:rPr>
          <w:sz w:val="25"/>
          <w:szCs w:val="25"/>
        </w:rPr>
        <w:t>протокола направлена</w:t>
      </w:r>
      <w:r w:rsidRPr="00880F22">
        <w:rPr>
          <w:sz w:val="25"/>
          <w:szCs w:val="25"/>
        </w:rPr>
        <w:t xml:space="preserve"> </w:t>
      </w:r>
      <w:r w:rsidR="00990EC0">
        <w:rPr>
          <w:sz w:val="25"/>
          <w:szCs w:val="25"/>
        </w:rPr>
        <w:t>«***»</w:t>
      </w:r>
      <w:r w:rsidR="00990EC0">
        <w:rPr>
          <w:sz w:val="25"/>
          <w:szCs w:val="25"/>
        </w:rPr>
        <w:t xml:space="preserve">. </w:t>
      </w:r>
      <w:r w:rsidRPr="0084075B">
        <w:rPr>
          <w:sz w:val="25"/>
          <w:szCs w:val="25"/>
        </w:rPr>
        <w:t>Существенных недостатков, которые могли бы повлечь его недействительность, проток</w:t>
      </w:r>
      <w:r w:rsidRPr="0084075B">
        <w:rPr>
          <w:sz w:val="25"/>
          <w:szCs w:val="25"/>
        </w:rPr>
        <w:t>ол не содержит;</w:t>
      </w:r>
    </w:p>
    <w:p w:rsidR="00E82DC4" w:rsidRPr="009A09E3" w:rsidP="00880F22">
      <w:pPr>
        <w:autoSpaceDN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9A09E3">
        <w:rPr>
          <w:sz w:val="25"/>
          <w:szCs w:val="25"/>
        </w:rPr>
        <w:t>-</w:t>
      </w:r>
      <w:r w:rsidR="00D8127A">
        <w:rPr>
          <w:sz w:val="25"/>
          <w:szCs w:val="25"/>
        </w:rPr>
        <w:t xml:space="preserve"> </w:t>
      </w:r>
      <w:r w:rsidRPr="009A09E3">
        <w:rPr>
          <w:sz w:val="25"/>
          <w:szCs w:val="25"/>
        </w:rPr>
        <w:t xml:space="preserve">решением о привлечении </w:t>
      </w:r>
      <w:r w:rsidR="00D8127A">
        <w:rPr>
          <w:sz w:val="25"/>
          <w:szCs w:val="25"/>
        </w:rPr>
        <w:t xml:space="preserve">лица </w:t>
      </w:r>
      <w:r w:rsidRPr="009A09E3">
        <w:rPr>
          <w:sz w:val="25"/>
          <w:szCs w:val="25"/>
        </w:rPr>
        <w:t xml:space="preserve">к ответственности за </w:t>
      </w:r>
      <w:r w:rsidR="00880F22">
        <w:rPr>
          <w:sz w:val="25"/>
          <w:szCs w:val="25"/>
        </w:rPr>
        <w:t>налоговое правонарушение, предусмотренное НК РФ от 03 июля 2024</w:t>
      </w:r>
      <w:r w:rsidRPr="009A09E3">
        <w:rPr>
          <w:sz w:val="25"/>
          <w:szCs w:val="25"/>
        </w:rPr>
        <w:t xml:space="preserve"> года (л.д. 6-</w:t>
      </w:r>
      <w:r w:rsidR="00880F22">
        <w:rPr>
          <w:sz w:val="25"/>
          <w:szCs w:val="25"/>
        </w:rPr>
        <w:t>7</w:t>
      </w:r>
      <w:r w:rsidRPr="009A09E3">
        <w:rPr>
          <w:sz w:val="25"/>
          <w:szCs w:val="25"/>
        </w:rPr>
        <w:t>);</w:t>
      </w:r>
    </w:p>
    <w:p w:rsidR="00E82DC4" w:rsidRPr="009A09E3" w:rsidP="00880F22">
      <w:pPr>
        <w:autoSpaceDN w:val="0"/>
        <w:ind w:firstLine="709"/>
        <w:jc w:val="both"/>
        <w:rPr>
          <w:sz w:val="25"/>
          <w:szCs w:val="25"/>
        </w:rPr>
      </w:pPr>
      <w:r w:rsidRPr="009A09E3">
        <w:rPr>
          <w:sz w:val="25"/>
          <w:szCs w:val="25"/>
        </w:rPr>
        <w:t xml:space="preserve"> - копией реестров </w:t>
      </w:r>
      <w:r>
        <w:rPr>
          <w:sz w:val="25"/>
          <w:szCs w:val="25"/>
        </w:rPr>
        <w:t xml:space="preserve">налоговых деклараций </w:t>
      </w:r>
      <w:r w:rsidR="00880F22">
        <w:rPr>
          <w:sz w:val="25"/>
          <w:szCs w:val="25"/>
        </w:rPr>
        <w:t>за год (12</w:t>
      </w:r>
      <w:r w:rsidRPr="009A09E3">
        <w:rPr>
          <w:sz w:val="25"/>
          <w:szCs w:val="25"/>
        </w:rPr>
        <w:t xml:space="preserve"> месяцев</w:t>
      </w:r>
      <w:r w:rsidR="00880F22">
        <w:rPr>
          <w:sz w:val="25"/>
          <w:szCs w:val="25"/>
        </w:rPr>
        <w:t>)</w:t>
      </w:r>
      <w:r w:rsidRPr="009A09E3">
        <w:rPr>
          <w:sz w:val="25"/>
          <w:szCs w:val="25"/>
        </w:rPr>
        <w:t xml:space="preserve"> 2023 года (программное обесп</w:t>
      </w:r>
      <w:r>
        <w:rPr>
          <w:sz w:val="25"/>
          <w:szCs w:val="25"/>
        </w:rPr>
        <w:t xml:space="preserve">ечение АИС Налог-3 </w:t>
      </w:r>
      <w:r>
        <w:rPr>
          <w:sz w:val="25"/>
          <w:szCs w:val="25"/>
        </w:rPr>
        <w:t xml:space="preserve">ПРОМ) (л.д. </w:t>
      </w:r>
      <w:r w:rsidR="006138BF">
        <w:rPr>
          <w:sz w:val="25"/>
          <w:szCs w:val="25"/>
        </w:rPr>
        <w:t>8-9</w:t>
      </w:r>
      <w:r w:rsidRPr="009A09E3">
        <w:rPr>
          <w:sz w:val="25"/>
          <w:szCs w:val="25"/>
        </w:rPr>
        <w:t>);</w:t>
      </w:r>
    </w:p>
    <w:p w:rsidR="00E82DC4" w:rsidP="00E82DC4">
      <w:pPr>
        <w:autoSpaceDN w:val="0"/>
        <w:ind w:firstLine="709"/>
        <w:jc w:val="both"/>
        <w:rPr>
          <w:sz w:val="25"/>
          <w:szCs w:val="25"/>
        </w:rPr>
      </w:pPr>
      <w:r w:rsidRPr="009A09E3">
        <w:rPr>
          <w:sz w:val="25"/>
          <w:szCs w:val="25"/>
        </w:rPr>
        <w:t xml:space="preserve">- </w:t>
      </w:r>
      <w:r w:rsidR="006138BF">
        <w:rPr>
          <w:sz w:val="25"/>
          <w:szCs w:val="25"/>
        </w:rPr>
        <w:t xml:space="preserve">копией </w:t>
      </w:r>
      <w:r w:rsidRPr="009A09E3">
        <w:rPr>
          <w:sz w:val="25"/>
          <w:szCs w:val="25"/>
        </w:rPr>
        <w:t>выписк</w:t>
      </w:r>
      <w:r w:rsidR="006138BF">
        <w:rPr>
          <w:sz w:val="25"/>
          <w:szCs w:val="25"/>
        </w:rPr>
        <w:t>и</w:t>
      </w:r>
      <w:r w:rsidRPr="009A09E3">
        <w:rPr>
          <w:sz w:val="25"/>
          <w:szCs w:val="25"/>
        </w:rPr>
        <w:t xml:space="preserve"> из ЕГРЮЛ</w:t>
      </w:r>
      <w:r w:rsidRPr="003A5481" w:rsidR="003A5481">
        <w:rPr>
          <w:sz w:val="25"/>
          <w:szCs w:val="25"/>
        </w:rPr>
        <w:t xml:space="preserve"> </w:t>
      </w:r>
      <w:r w:rsidR="003A5481">
        <w:rPr>
          <w:sz w:val="25"/>
          <w:szCs w:val="25"/>
        </w:rPr>
        <w:t xml:space="preserve">от 01 апреля 2024 года, согласно которой, полномочия директора </w:t>
      </w:r>
      <w:r w:rsidR="00990EC0">
        <w:rPr>
          <w:sz w:val="25"/>
          <w:szCs w:val="25"/>
        </w:rPr>
        <w:t>«***»</w:t>
      </w:r>
      <w:r w:rsidR="00990EC0">
        <w:rPr>
          <w:sz w:val="25"/>
          <w:szCs w:val="25"/>
        </w:rPr>
        <w:t xml:space="preserve"> </w:t>
      </w:r>
      <w:r w:rsidR="003A5481">
        <w:rPr>
          <w:sz w:val="25"/>
          <w:szCs w:val="25"/>
        </w:rPr>
        <w:t xml:space="preserve">прекращены </w:t>
      </w:r>
      <w:r>
        <w:rPr>
          <w:sz w:val="25"/>
          <w:szCs w:val="25"/>
        </w:rPr>
        <w:t>(</w:t>
      </w:r>
      <w:r>
        <w:rPr>
          <w:sz w:val="25"/>
          <w:szCs w:val="25"/>
        </w:rPr>
        <w:t>л.д</w:t>
      </w:r>
      <w:r>
        <w:rPr>
          <w:sz w:val="25"/>
          <w:szCs w:val="25"/>
        </w:rPr>
        <w:t xml:space="preserve">. </w:t>
      </w:r>
      <w:r w:rsidR="006138BF">
        <w:rPr>
          <w:sz w:val="25"/>
          <w:szCs w:val="25"/>
        </w:rPr>
        <w:t>10</w:t>
      </w:r>
      <w:r w:rsidRPr="009A09E3">
        <w:rPr>
          <w:sz w:val="25"/>
          <w:szCs w:val="25"/>
        </w:rPr>
        <w:t xml:space="preserve">). </w:t>
      </w:r>
    </w:p>
    <w:p w:rsidR="006138BF" w:rsidRPr="009A09E3" w:rsidP="00B33BFE">
      <w:pPr>
        <w:autoSpaceDN w:val="0"/>
        <w:ind w:firstLine="709"/>
        <w:jc w:val="both"/>
        <w:rPr>
          <w:sz w:val="25"/>
          <w:szCs w:val="25"/>
        </w:rPr>
      </w:pPr>
      <w:r w:rsidRPr="009A09E3">
        <w:rPr>
          <w:sz w:val="25"/>
          <w:szCs w:val="25"/>
        </w:rPr>
        <w:t xml:space="preserve">- </w:t>
      </w:r>
      <w:r>
        <w:rPr>
          <w:sz w:val="25"/>
          <w:szCs w:val="25"/>
        </w:rPr>
        <w:t xml:space="preserve">копией </w:t>
      </w:r>
      <w:r w:rsidRPr="009A09E3">
        <w:rPr>
          <w:sz w:val="25"/>
          <w:szCs w:val="25"/>
        </w:rPr>
        <w:t>выписк</w:t>
      </w:r>
      <w:r>
        <w:rPr>
          <w:sz w:val="25"/>
          <w:szCs w:val="25"/>
        </w:rPr>
        <w:t>и</w:t>
      </w:r>
      <w:r w:rsidRPr="009A09E3">
        <w:rPr>
          <w:sz w:val="25"/>
          <w:szCs w:val="25"/>
        </w:rPr>
        <w:t xml:space="preserve"> из ЕГРЮЛ</w:t>
      </w:r>
      <w:r w:rsidR="00B33BFE">
        <w:rPr>
          <w:sz w:val="25"/>
          <w:szCs w:val="25"/>
        </w:rPr>
        <w:t xml:space="preserve"> н</w:t>
      </w:r>
      <w:r w:rsidR="00B33BFE">
        <w:rPr>
          <w:sz w:val="25"/>
          <w:szCs w:val="25"/>
        </w:rPr>
        <w:t>а ООО</w:t>
      </w:r>
      <w:r w:rsidR="00B33BFE">
        <w:rPr>
          <w:sz w:val="25"/>
          <w:szCs w:val="25"/>
        </w:rPr>
        <w:t xml:space="preserve"> «</w:t>
      </w:r>
      <w:r w:rsidR="00990EC0">
        <w:rPr>
          <w:sz w:val="25"/>
          <w:szCs w:val="25"/>
        </w:rPr>
        <w:t>***</w:t>
      </w:r>
      <w:r w:rsidR="00B33BFE">
        <w:rPr>
          <w:sz w:val="25"/>
          <w:szCs w:val="25"/>
        </w:rPr>
        <w:t>»</w:t>
      </w:r>
      <w:r>
        <w:rPr>
          <w:sz w:val="25"/>
          <w:szCs w:val="25"/>
        </w:rPr>
        <w:t xml:space="preserve"> от </w:t>
      </w:r>
      <w:r w:rsidR="00814C04">
        <w:rPr>
          <w:sz w:val="25"/>
          <w:szCs w:val="25"/>
        </w:rPr>
        <w:t>16 октября</w:t>
      </w:r>
      <w:r>
        <w:rPr>
          <w:sz w:val="25"/>
          <w:szCs w:val="25"/>
        </w:rPr>
        <w:t xml:space="preserve"> 2024 года (л.д. 1</w:t>
      </w:r>
      <w:r w:rsidR="00814C04">
        <w:rPr>
          <w:sz w:val="25"/>
          <w:szCs w:val="25"/>
        </w:rPr>
        <w:t>1-12</w:t>
      </w:r>
      <w:r w:rsidR="00B33BFE">
        <w:rPr>
          <w:sz w:val="25"/>
          <w:szCs w:val="25"/>
        </w:rPr>
        <w:t xml:space="preserve">). </w:t>
      </w:r>
    </w:p>
    <w:p w:rsidR="00E82DC4" w:rsidRPr="00EC0721" w:rsidP="00E82DC4">
      <w:pPr>
        <w:pStyle w:val="BodyTextIndent"/>
        <w:ind w:firstLine="567"/>
        <w:rPr>
          <w:sz w:val="25"/>
          <w:szCs w:val="25"/>
          <w:lang w:val="ru-RU"/>
        </w:rPr>
      </w:pPr>
      <w:r w:rsidRPr="00CF51DE">
        <w:rPr>
          <w:sz w:val="25"/>
          <w:szCs w:val="25"/>
        </w:rPr>
        <w:t>Указанные доказательства пол</w:t>
      </w:r>
      <w:r w:rsidRPr="00CF51DE">
        <w:rPr>
          <w:sz w:val="25"/>
          <w:szCs w:val="25"/>
        </w:rPr>
        <w:t xml:space="preserve">учены с соблюдением процессуальных норм КоАП РФ, являются достоверными, допустимыми и достаточными для признания виновным </w:t>
      </w:r>
      <w:r w:rsidR="00990EC0">
        <w:rPr>
          <w:sz w:val="25"/>
          <w:szCs w:val="25"/>
        </w:rPr>
        <w:t>«***»</w:t>
      </w:r>
      <w:r w:rsidR="00990EC0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 xml:space="preserve">в нарушении  требований в нарушении п.2 ст.230 Налогового Кодекса РФ, и, как следствие, совершении административного правонарушения,  предусмотренного </w:t>
      </w:r>
      <w:r>
        <w:rPr>
          <w:rFonts w:eastAsia="Calibri"/>
          <w:sz w:val="25"/>
          <w:szCs w:val="25"/>
          <w:lang w:eastAsia="en-US"/>
        </w:rPr>
        <w:t xml:space="preserve">ч. 1 ст. 15.6 </w:t>
      </w:r>
      <w:r>
        <w:rPr>
          <w:sz w:val="25"/>
          <w:szCs w:val="25"/>
        </w:rPr>
        <w:t xml:space="preserve">КоАП РФ. </w:t>
      </w:r>
    </w:p>
    <w:p w:rsidR="00E82DC4" w:rsidP="00B33BFE">
      <w:pPr>
        <w:pStyle w:val="BodyTextIndent"/>
        <w:ind w:firstLine="567"/>
        <w:rPr>
          <w:sz w:val="25"/>
          <w:szCs w:val="25"/>
        </w:rPr>
      </w:pPr>
      <w:r w:rsidRPr="00CF51DE">
        <w:rPr>
          <w:sz w:val="25"/>
          <w:szCs w:val="25"/>
        </w:rPr>
        <w:t>При назначении наказания учитывается характер совершенного правонарушения, личнос</w:t>
      </w:r>
      <w:r w:rsidRPr="00CF51DE">
        <w:rPr>
          <w:sz w:val="25"/>
          <w:szCs w:val="25"/>
        </w:rPr>
        <w:t>ть</w:t>
      </w:r>
      <w:r>
        <w:rPr>
          <w:iCs/>
          <w:sz w:val="25"/>
          <w:szCs w:val="25"/>
        </w:rPr>
        <w:t xml:space="preserve"> </w:t>
      </w:r>
      <w:r w:rsidR="00990EC0">
        <w:rPr>
          <w:sz w:val="25"/>
          <w:szCs w:val="25"/>
        </w:rPr>
        <w:t>«***»</w:t>
      </w:r>
      <w:r w:rsidRPr="00CF51DE">
        <w:rPr>
          <w:iCs/>
          <w:sz w:val="25"/>
          <w:szCs w:val="25"/>
        </w:rPr>
        <w:t>,</w:t>
      </w:r>
      <w:r w:rsidRPr="00E0230D">
        <w:rPr>
          <w:sz w:val="25"/>
          <w:szCs w:val="25"/>
        </w:rPr>
        <w:t xml:space="preserve"> его</w:t>
      </w:r>
      <w:r w:rsidRPr="00CF51DE">
        <w:rPr>
          <w:sz w:val="25"/>
          <w:szCs w:val="25"/>
        </w:rPr>
        <w:t xml:space="preserve"> имущественное положение, а также обстоятельства, смягчающие и отягчающие </w:t>
      </w:r>
      <w:r w:rsidR="00B33BFE">
        <w:rPr>
          <w:sz w:val="25"/>
          <w:szCs w:val="25"/>
        </w:rPr>
        <w:t xml:space="preserve">административную </w:t>
      </w:r>
      <w:r w:rsidRPr="00CF51DE">
        <w:rPr>
          <w:sz w:val="25"/>
          <w:szCs w:val="25"/>
        </w:rPr>
        <w:t xml:space="preserve">ответственность </w:t>
      </w:r>
      <w:r>
        <w:rPr>
          <w:sz w:val="25"/>
          <w:szCs w:val="25"/>
        </w:rPr>
        <w:t xml:space="preserve">за совершенное правонарушение. </w:t>
      </w:r>
    </w:p>
    <w:p w:rsidR="00E82DC4" w:rsidP="00B33BFE">
      <w:pPr>
        <w:pStyle w:val="BodyTextIndent"/>
        <w:ind w:firstLine="567"/>
        <w:rPr>
          <w:sz w:val="25"/>
          <w:szCs w:val="25"/>
        </w:rPr>
      </w:pPr>
      <w:r w:rsidRPr="00CF51DE">
        <w:rPr>
          <w:sz w:val="25"/>
          <w:szCs w:val="25"/>
        </w:rPr>
        <w:t xml:space="preserve">Обстоятельств, смягчающих и отягчающих </w:t>
      </w:r>
      <w:r w:rsidR="00B33BFE">
        <w:rPr>
          <w:sz w:val="25"/>
          <w:szCs w:val="25"/>
          <w:lang w:val="ru-RU"/>
        </w:rPr>
        <w:t xml:space="preserve">административную </w:t>
      </w:r>
      <w:r w:rsidRPr="00CF51DE">
        <w:rPr>
          <w:sz w:val="25"/>
          <w:szCs w:val="25"/>
        </w:rPr>
        <w:t>ответственность за совершенное правонаруш</w:t>
      </w:r>
      <w:r w:rsidRPr="00CF51DE">
        <w:rPr>
          <w:sz w:val="25"/>
          <w:szCs w:val="25"/>
        </w:rPr>
        <w:t>ение, не установлено.</w:t>
      </w:r>
      <w:r w:rsidRPr="00CF51DE">
        <w:rPr>
          <w:sz w:val="25"/>
          <w:szCs w:val="25"/>
        </w:rPr>
        <w:tab/>
      </w:r>
      <w:r w:rsidRPr="00CF51DE">
        <w:rPr>
          <w:sz w:val="25"/>
          <w:szCs w:val="25"/>
        </w:rPr>
        <w:tab/>
      </w:r>
      <w:r w:rsidRPr="00CF51DE">
        <w:rPr>
          <w:sz w:val="25"/>
          <w:szCs w:val="25"/>
        </w:rPr>
        <w:tab/>
      </w:r>
      <w:r w:rsidRPr="00CF51DE">
        <w:rPr>
          <w:sz w:val="25"/>
          <w:szCs w:val="25"/>
        </w:rPr>
        <w:tab/>
      </w:r>
      <w:r w:rsidRPr="00CF51DE"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E82DC4" w:rsidRPr="004A19B6" w:rsidP="00B33BFE">
      <w:pPr>
        <w:pStyle w:val="BodyTextIndent"/>
        <w:ind w:firstLine="567"/>
        <w:rPr>
          <w:sz w:val="25"/>
          <w:szCs w:val="25"/>
          <w:lang w:val="ru-RU"/>
        </w:rPr>
      </w:pPr>
      <w:r w:rsidRPr="00CF51DE">
        <w:rPr>
          <w:sz w:val="25"/>
          <w:szCs w:val="25"/>
        </w:rPr>
        <w:t xml:space="preserve">С учетом </w:t>
      </w:r>
      <w:r w:rsidRPr="004A19B6">
        <w:rPr>
          <w:sz w:val="25"/>
          <w:szCs w:val="25"/>
        </w:rPr>
        <w:t xml:space="preserve">конкретных обстоятельств дела, данных о личности лица, в отношении которого ведется производство по данному делу, считаю необходимым назначить </w:t>
      </w:r>
      <w:r w:rsidR="00990EC0">
        <w:rPr>
          <w:sz w:val="25"/>
          <w:szCs w:val="25"/>
        </w:rPr>
        <w:t>«***»</w:t>
      </w:r>
      <w:r w:rsidR="00990EC0">
        <w:rPr>
          <w:sz w:val="25"/>
          <w:szCs w:val="25"/>
          <w:lang w:val="ru-RU"/>
        </w:rPr>
        <w:t xml:space="preserve"> </w:t>
      </w:r>
      <w:r w:rsidRPr="004A19B6">
        <w:rPr>
          <w:sz w:val="25"/>
          <w:szCs w:val="25"/>
        </w:rPr>
        <w:t xml:space="preserve">наказание в виде административного штрафа, </w:t>
      </w:r>
      <w:r w:rsidRPr="004A19B6" w:rsidR="004A19B6">
        <w:rPr>
          <w:rFonts w:eastAsia="Calibri"/>
          <w:sz w:val="25"/>
          <w:szCs w:val="25"/>
        </w:rPr>
        <w:t>предусмотренного санкцией части 1 ст</w:t>
      </w:r>
      <w:r w:rsidRPr="004A19B6" w:rsidR="004A19B6">
        <w:rPr>
          <w:rFonts w:eastAsia="Calibri"/>
          <w:sz w:val="25"/>
          <w:szCs w:val="25"/>
          <w:lang w:val="ru-RU"/>
        </w:rPr>
        <w:t>.</w:t>
      </w:r>
      <w:r w:rsidRPr="004A19B6" w:rsidR="004A19B6">
        <w:rPr>
          <w:rFonts w:eastAsia="Calibri"/>
          <w:sz w:val="25"/>
          <w:szCs w:val="25"/>
        </w:rPr>
        <w:t xml:space="preserve"> </w:t>
      </w:r>
      <w:r w:rsidRPr="004A19B6" w:rsidR="004A19B6">
        <w:rPr>
          <w:rFonts w:eastAsia="Calibri"/>
          <w:sz w:val="25"/>
          <w:szCs w:val="25"/>
          <w:lang w:val="ru-RU"/>
        </w:rPr>
        <w:t>15.6</w:t>
      </w:r>
      <w:r w:rsidRPr="004A19B6" w:rsidR="004A19B6">
        <w:rPr>
          <w:rFonts w:eastAsia="Calibri"/>
          <w:sz w:val="25"/>
          <w:szCs w:val="25"/>
        </w:rPr>
        <w:t xml:space="preserve"> КоАП РФ</w:t>
      </w:r>
      <w:r w:rsidRPr="004A19B6" w:rsidR="004A19B6">
        <w:rPr>
          <w:rFonts w:eastAsia="Calibri"/>
          <w:sz w:val="25"/>
          <w:szCs w:val="25"/>
          <w:lang w:val="ru-RU"/>
        </w:rPr>
        <w:t>.</w:t>
      </w:r>
    </w:p>
    <w:p w:rsidR="00E82DC4" w:rsidP="00E82DC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 основании вышеизложенного, руководствуясь ст.ст. 29.10, 32.2  КоАП РФ,</w:t>
      </w:r>
    </w:p>
    <w:p w:rsidR="00E82DC4" w:rsidRPr="00CF51DE" w:rsidP="00E82DC4">
      <w:pPr>
        <w:ind w:firstLine="708"/>
        <w:jc w:val="both"/>
        <w:rPr>
          <w:sz w:val="25"/>
          <w:szCs w:val="25"/>
        </w:rPr>
      </w:pPr>
    </w:p>
    <w:p w:rsidR="00E82DC4" w:rsidP="00E82DC4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ПОСТАНОВИЛ:</w:t>
      </w:r>
    </w:p>
    <w:p w:rsidR="00E82DC4" w:rsidRPr="00CF51DE" w:rsidP="00E82DC4">
      <w:pPr>
        <w:ind w:firstLine="709"/>
        <w:jc w:val="center"/>
        <w:rPr>
          <w:sz w:val="25"/>
          <w:szCs w:val="25"/>
        </w:rPr>
      </w:pPr>
    </w:p>
    <w:p w:rsidR="00E82DC4" w:rsidRPr="00B079E0" w:rsidP="00E82DC4">
      <w:pPr>
        <w:ind w:firstLine="567"/>
        <w:jc w:val="both"/>
        <w:rPr>
          <w:sz w:val="25"/>
          <w:szCs w:val="25"/>
        </w:rPr>
      </w:pPr>
      <w:r w:rsidRPr="00CF51DE">
        <w:rPr>
          <w:sz w:val="25"/>
          <w:szCs w:val="25"/>
        </w:rPr>
        <w:t>признать</w:t>
      </w:r>
      <w:r w:rsidRPr="004F2FC1">
        <w:rPr>
          <w:sz w:val="25"/>
          <w:szCs w:val="25"/>
        </w:rPr>
        <w:t xml:space="preserve"> </w:t>
      </w:r>
      <w:r>
        <w:rPr>
          <w:sz w:val="25"/>
          <w:szCs w:val="25"/>
        </w:rPr>
        <w:t>«***»</w:t>
      </w:r>
      <w:r>
        <w:rPr>
          <w:sz w:val="25"/>
          <w:szCs w:val="25"/>
        </w:rPr>
        <w:t xml:space="preserve"> </w:t>
      </w:r>
      <w:r w:rsidRPr="00E0230D">
        <w:rPr>
          <w:sz w:val="25"/>
          <w:szCs w:val="25"/>
        </w:rPr>
        <w:t>виновным</w:t>
      </w:r>
      <w:r w:rsidRPr="00CF51DE">
        <w:rPr>
          <w:sz w:val="25"/>
          <w:szCs w:val="25"/>
        </w:rPr>
        <w:t xml:space="preserve"> в совершении административного правонарушения, предусмотренного</w:t>
      </w:r>
      <w:r>
        <w:rPr>
          <w:sz w:val="25"/>
          <w:szCs w:val="25"/>
        </w:rPr>
        <w:t xml:space="preserve"> </w:t>
      </w:r>
      <w:r>
        <w:rPr>
          <w:rFonts w:eastAsia="Calibri"/>
          <w:sz w:val="25"/>
          <w:szCs w:val="25"/>
          <w:lang w:eastAsia="en-US"/>
        </w:rPr>
        <w:t xml:space="preserve">ч. 1 ст. 15.6 </w:t>
      </w:r>
      <w:r>
        <w:rPr>
          <w:sz w:val="25"/>
          <w:szCs w:val="25"/>
        </w:rPr>
        <w:t xml:space="preserve">Кодекса Российской Федерации об административных правонарушениях, и назначить ему </w:t>
      </w:r>
      <w:r w:rsidRPr="00B079E0">
        <w:rPr>
          <w:sz w:val="25"/>
          <w:szCs w:val="25"/>
        </w:rPr>
        <w:t xml:space="preserve">административное наказание в виде штрафа в размере 300,00 (триста) рублей. </w:t>
      </w:r>
    </w:p>
    <w:p w:rsidR="00E82DC4" w:rsidRPr="00B079E0" w:rsidP="00E82DC4">
      <w:pPr>
        <w:ind w:firstLine="567"/>
        <w:jc w:val="both"/>
        <w:rPr>
          <w:rFonts w:eastAsia="SimSun"/>
          <w:sz w:val="25"/>
          <w:szCs w:val="25"/>
          <w:lang w:eastAsia="zh-CN"/>
        </w:rPr>
      </w:pPr>
      <w:r w:rsidRPr="00B079E0">
        <w:rPr>
          <w:rFonts w:eastAsia="SimSun"/>
          <w:sz w:val="25"/>
          <w:szCs w:val="25"/>
          <w:lang w:eastAsia="zh-CN"/>
        </w:rPr>
        <w:t>Штраф подлежит перечислению на следующие реквизиты:</w:t>
      </w:r>
    </w:p>
    <w:p w:rsidR="00E82DC4" w:rsidP="00E82DC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«***»</w:t>
      </w:r>
    </w:p>
    <w:p w:rsidR="00E82DC4" w:rsidP="00E82DC4">
      <w:pPr>
        <w:ind w:firstLine="567"/>
        <w:jc w:val="both"/>
        <w:rPr>
          <w:rFonts w:eastAsia="SimSun"/>
          <w:sz w:val="25"/>
          <w:szCs w:val="25"/>
          <w:lang w:eastAsia="zh-CN"/>
        </w:rPr>
      </w:pPr>
      <w:r>
        <w:rPr>
          <w:rFonts w:eastAsia="SimSun"/>
          <w:sz w:val="25"/>
          <w:szCs w:val="25"/>
          <w:lang w:eastAsia="zh-CN"/>
        </w:rPr>
        <w:t>Разъяснить, что в соответстви</w:t>
      </w:r>
      <w:r>
        <w:rPr>
          <w:rFonts w:eastAsia="SimSun"/>
          <w:sz w:val="25"/>
          <w:szCs w:val="25"/>
          <w:lang w:eastAsia="zh-CN"/>
        </w:rPr>
        <w:t>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2DC4" w:rsidP="00E82DC4">
      <w:pPr>
        <w:ind w:firstLine="567"/>
        <w:jc w:val="both"/>
        <w:rPr>
          <w:rFonts w:eastAsia="SimSun"/>
          <w:sz w:val="25"/>
          <w:szCs w:val="25"/>
          <w:lang w:eastAsia="zh-CN"/>
        </w:rPr>
      </w:pPr>
      <w:r>
        <w:rPr>
          <w:rFonts w:eastAsia="SimSun"/>
          <w:sz w:val="25"/>
          <w:szCs w:val="25"/>
          <w:lang w:eastAsia="zh-CN"/>
        </w:rPr>
        <w:t>Документ, свидетельствующий о</w:t>
      </w:r>
      <w:r>
        <w:rPr>
          <w:rFonts w:eastAsia="SimSun"/>
          <w:sz w:val="25"/>
          <w:szCs w:val="25"/>
          <w:lang w:eastAsia="zh-CN"/>
        </w:rPr>
        <w:t xml:space="preserve">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82DC4" w:rsidRPr="00A73871" w:rsidP="00E82DC4">
      <w:pPr>
        <w:ind w:firstLine="567"/>
        <w:jc w:val="both"/>
        <w:outlineLvl w:val="2"/>
        <w:rPr>
          <w:sz w:val="25"/>
          <w:szCs w:val="25"/>
        </w:rPr>
      </w:pPr>
      <w:r w:rsidRPr="00A73871">
        <w:rPr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5" w:history="1">
        <w:r w:rsidRPr="00A73871">
          <w:rPr>
            <w:rStyle w:val="Hyperlink"/>
            <w:sz w:val="25"/>
            <w:szCs w:val="25"/>
          </w:rPr>
          <w:t>Кодексом</w:t>
        </w:r>
      </w:hyperlink>
      <w:r w:rsidRPr="00A73871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A73871">
        <w:rPr>
          <w:sz w:val="25"/>
          <w:szCs w:val="25"/>
        </w:rPr>
        <w:t>рест на срок до пятнадцати суток, либо обязательные работы на срок до пятидесяти часов (ч.1 ст.20.25 КоАП РФ).</w:t>
      </w:r>
    </w:p>
    <w:p w:rsidR="00E82DC4" w:rsidRPr="00A73871" w:rsidP="00E82DC4">
      <w:pPr>
        <w:ind w:firstLine="709"/>
        <w:jc w:val="both"/>
        <w:rPr>
          <w:sz w:val="25"/>
          <w:szCs w:val="25"/>
        </w:rPr>
      </w:pPr>
      <w:r w:rsidRPr="00A73871">
        <w:rPr>
          <w:sz w:val="25"/>
          <w:szCs w:val="25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</w:t>
      </w:r>
      <w:r w:rsidRPr="00A73871">
        <w:rPr>
          <w:sz w:val="25"/>
          <w:szCs w:val="25"/>
        </w:rPr>
        <w:t xml:space="preserve">округ Ялта) в течение 10 </w:t>
      </w:r>
      <w:r>
        <w:rPr>
          <w:sz w:val="25"/>
          <w:szCs w:val="25"/>
        </w:rPr>
        <w:t>дней</w:t>
      </w:r>
      <w:r w:rsidRPr="00A73871">
        <w:rPr>
          <w:sz w:val="25"/>
          <w:szCs w:val="25"/>
        </w:rPr>
        <w:t xml:space="preserve"> со дня вручения или получения копии постановления. </w:t>
      </w:r>
    </w:p>
    <w:p w:rsidR="00E82DC4" w:rsidP="00E82DC4">
      <w:pPr>
        <w:ind w:firstLine="709"/>
        <w:rPr>
          <w:sz w:val="25"/>
          <w:szCs w:val="25"/>
        </w:rPr>
      </w:pPr>
    </w:p>
    <w:p w:rsidR="00E82DC4" w:rsidP="00E82DC4">
      <w:pPr>
        <w:ind w:firstLine="709"/>
        <w:rPr>
          <w:sz w:val="25"/>
          <w:szCs w:val="25"/>
        </w:rPr>
      </w:pPr>
    </w:p>
    <w:p w:rsidR="00E82DC4" w:rsidP="00E82DC4">
      <w:pPr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</w:t>
      </w:r>
      <w:r>
        <w:rPr>
          <w:sz w:val="25"/>
          <w:szCs w:val="25"/>
        </w:rPr>
        <w:tab/>
        <w:t xml:space="preserve">                                                  М.О. Зайцева</w:t>
      </w:r>
    </w:p>
    <w:p w:rsidR="00E82DC4" w:rsidP="00E82DC4">
      <w:pPr>
        <w:ind w:firstLine="709"/>
        <w:rPr>
          <w:sz w:val="25"/>
          <w:szCs w:val="25"/>
        </w:rPr>
      </w:pPr>
    </w:p>
    <w:p w:rsidR="00CF592C"/>
    <w:sectPr w:rsidSect="007B59F8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C4"/>
    <w:rsid w:val="00052696"/>
    <w:rsid w:val="00052C00"/>
    <w:rsid w:val="000A5092"/>
    <w:rsid w:val="000B48A9"/>
    <w:rsid w:val="000F07DC"/>
    <w:rsid w:val="002B1DE4"/>
    <w:rsid w:val="003A5481"/>
    <w:rsid w:val="00457025"/>
    <w:rsid w:val="004A19B6"/>
    <w:rsid w:val="004F2FC1"/>
    <w:rsid w:val="006138BF"/>
    <w:rsid w:val="00645335"/>
    <w:rsid w:val="00814C04"/>
    <w:rsid w:val="0084075B"/>
    <w:rsid w:val="00880F22"/>
    <w:rsid w:val="00973092"/>
    <w:rsid w:val="00990EC0"/>
    <w:rsid w:val="009A09E3"/>
    <w:rsid w:val="00A73871"/>
    <w:rsid w:val="00B079E0"/>
    <w:rsid w:val="00B33BFE"/>
    <w:rsid w:val="00BF6A03"/>
    <w:rsid w:val="00CF51DE"/>
    <w:rsid w:val="00CF592C"/>
    <w:rsid w:val="00D8127A"/>
    <w:rsid w:val="00E0230D"/>
    <w:rsid w:val="00E75DEB"/>
    <w:rsid w:val="00E82DC4"/>
    <w:rsid w:val="00EC0721"/>
    <w:rsid w:val="00F431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82DC4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82DC4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E82DC4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82DC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Hyperlink">
    <w:name w:val="Hyperlink"/>
    <w:uiPriority w:val="99"/>
    <w:rsid w:val="00E82DC4"/>
    <w:rPr>
      <w:rFonts w:cs="Times New Roman"/>
      <w:color w:val="186EA8"/>
      <w:u w:val="none"/>
      <w:effect w:val="none"/>
    </w:rPr>
  </w:style>
  <w:style w:type="paragraph" w:customStyle="1" w:styleId="Style4">
    <w:name w:val="Style4"/>
    <w:basedOn w:val="Normal"/>
    <w:uiPriority w:val="99"/>
    <w:rsid w:val="002B1DE4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