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339D" w:rsidRPr="00987433" w:rsidP="0065339D">
      <w:pPr>
        <w:pStyle w:val="Title"/>
        <w:tabs>
          <w:tab w:val="left" w:pos="567"/>
          <w:tab w:val="left" w:pos="709"/>
        </w:tabs>
        <w:ind w:firstLine="567"/>
        <w:jc w:val="right"/>
        <w:rPr>
          <w:sz w:val="24"/>
          <w:szCs w:val="24"/>
        </w:rPr>
      </w:pPr>
      <w:r w:rsidRPr="00987433">
        <w:rPr>
          <w:sz w:val="24"/>
          <w:szCs w:val="24"/>
        </w:rPr>
        <w:t>Дело № 5-97-</w:t>
      </w:r>
      <w:r>
        <w:rPr>
          <w:sz w:val="24"/>
          <w:szCs w:val="24"/>
        </w:rPr>
        <w:t>210</w:t>
      </w:r>
      <w:r w:rsidRPr="00987433">
        <w:rPr>
          <w:sz w:val="24"/>
          <w:szCs w:val="24"/>
        </w:rPr>
        <w:t>/2019</w:t>
      </w:r>
    </w:p>
    <w:p w:rsidR="0065339D" w:rsidRPr="00987433" w:rsidP="0065339D">
      <w:pPr>
        <w:pStyle w:val="Title"/>
        <w:tabs>
          <w:tab w:val="left" w:pos="567"/>
          <w:tab w:val="left" w:pos="709"/>
        </w:tabs>
        <w:ind w:firstLine="567"/>
        <w:rPr>
          <w:sz w:val="24"/>
          <w:szCs w:val="24"/>
        </w:rPr>
      </w:pPr>
      <w:r w:rsidRPr="00987433">
        <w:rPr>
          <w:sz w:val="24"/>
          <w:szCs w:val="24"/>
        </w:rPr>
        <w:t>ПОСТАНОВЛЕНИЕ</w:t>
      </w:r>
    </w:p>
    <w:p w:rsidR="0065339D" w:rsidRPr="00987433" w:rsidP="0065339D">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65339D" w:rsidRPr="00987433" w:rsidP="0065339D">
      <w:pPr>
        <w:tabs>
          <w:tab w:val="left" w:pos="567"/>
          <w:tab w:val="left" w:pos="709"/>
        </w:tabs>
        <w:spacing w:after="0" w:line="240" w:lineRule="auto"/>
        <w:ind w:firstLine="567"/>
        <w:rPr>
          <w:rFonts w:ascii="Times New Roman" w:hAnsi="Times New Roman" w:cs="Times New Roman"/>
          <w:sz w:val="24"/>
          <w:szCs w:val="24"/>
        </w:rPr>
      </w:pPr>
    </w:p>
    <w:p w:rsidR="0065339D" w:rsidRPr="00987433" w:rsidP="0065339D">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июня 2019 года</w:t>
      </w:r>
    </w:p>
    <w:p w:rsidR="0065339D" w:rsidRPr="00987433" w:rsidP="0065339D">
      <w:pPr>
        <w:tabs>
          <w:tab w:val="left" w:pos="567"/>
          <w:tab w:val="left" w:pos="709"/>
        </w:tabs>
        <w:spacing w:after="0" w:line="240" w:lineRule="auto"/>
        <w:ind w:firstLine="567"/>
        <w:jc w:val="both"/>
        <w:rPr>
          <w:rFonts w:ascii="Times New Roman" w:hAnsi="Times New Roman" w:cs="Times New Roman"/>
          <w:sz w:val="24"/>
          <w:szCs w:val="24"/>
        </w:rPr>
      </w:pPr>
    </w:p>
    <w:p w:rsidR="0065339D" w:rsidRPr="00987433" w:rsidP="0065339D">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О.В.</w:t>
      </w:r>
      <w:r w:rsidRPr="00987433">
        <w:rPr>
          <w:rFonts w:ascii="Times New Roman" w:hAnsi="Times New Roman" w:cs="Times New Roman"/>
          <w:sz w:val="24"/>
          <w:szCs w:val="24"/>
        </w:rPr>
        <w:t xml:space="preserve">, </w:t>
      </w:r>
    </w:p>
    <w:p w:rsidR="0065339D" w:rsidRPr="007D56C8" w:rsidP="0065339D">
      <w:pPr>
        <w:spacing w:after="0" w:line="240" w:lineRule="auto"/>
        <w:ind w:firstLine="567"/>
        <w:jc w:val="both"/>
        <w:rPr>
          <w:rFonts w:ascii="Times New Roman" w:hAnsi="Times New Roman" w:cs="Times New Roman"/>
          <w:sz w:val="24"/>
          <w:szCs w:val="24"/>
        </w:rPr>
      </w:pPr>
      <w:r w:rsidRPr="007D56C8">
        <w:rPr>
          <w:rFonts w:ascii="Times New Roman" w:hAnsi="Times New Roman" w:cs="Times New Roman"/>
          <w:sz w:val="24"/>
          <w:szCs w:val="24"/>
        </w:rPr>
        <w:t xml:space="preserve">с участием лица, в отношении, которого ведется производство по делу </w:t>
      </w:r>
      <w:r w:rsidRPr="007D56C8">
        <w:rPr>
          <w:rFonts w:ascii="Times New Roman" w:hAnsi="Times New Roman" w:cs="Times New Roman"/>
          <w:sz w:val="24"/>
          <w:szCs w:val="24"/>
        </w:rPr>
        <w:t>Мазур</w:t>
      </w:r>
      <w:r w:rsidRPr="007D56C8">
        <w:rPr>
          <w:rFonts w:ascii="Times New Roman" w:hAnsi="Times New Roman" w:cs="Times New Roman"/>
          <w:sz w:val="24"/>
          <w:szCs w:val="24"/>
        </w:rPr>
        <w:t xml:space="preserve"> А.М.,</w:t>
      </w:r>
    </w:p>
    <w:p w:rsidR="0065339D" w:rsidRPr="00987433" w:rsidP="0065339D">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7D56C8">
        <w:rPr>
          <w:rFonts w:ascii="Times New Roman" w:hAnsi="Times New Roman"/>
          <w:b/>
          <w:sz w:val="24"/>
          <w:szCs w:val="24"/>
        </w:rPr>
        <w:t>Мазур</w:t>
      </w:r>
      <w:r w:rsidRPr="007D56C8">
        <w:rPr>
          <w:rFonts w:ascii="Times New Roman" w:hAnsi="Times New Roman"/>
          <w:b/>
          <w:sz w:val="24"/>
          <w:szCs w:val="24"/>
        </w:rPr>
        <w:t xml:space="preserve"> Александра Михайловича</w:t>
      </w:r>
      <w:r>
        <w:rPr>
          <w:rFonts w:ascii="Times New Roman" w:hAnsi="Times New Roman"/>
          <w:sz w:val="24"/>
          <w:szCs w:val="24"/>
        </w:rPr>
        <w:t>, «ПЕРСОНАЛЬНЫЕ ДАННЫЕ»</w:t>
      </w:r>
      <w:r w:rsidRPr="00987433">
        <w:rPr>
          <w:rFonts w:ascii="Times New Roman" w:hAnsi="Times New Roman"/>
          <w:sz w:val="24"/>
          <w:szCs w:val="24"/>
        </w:rPr>
        <w:t xml:space="preserve"> привлекаемого в совершении административного правонарушения, предусмотренного ст. 15.33.2 КоАП РФ,</w:t>
      </w:r>
    </w:p>
    <w:p w:rsidR="0065339D" w:rsidRPr="00987433" w:rsidP="0065339D">
      <w:pPr>
        <w:spacing w:after="0" w:line="240" w:lineRule="auto"/>
        <w:ind w:firstLine="567"/>
        <w:jc w:val="center"/>
        <w:rPr>
          <w:rFonts w:ascii="Times New Roman" w:hAnsi="Times New Roman"/>
          <w:b/>
          <w:sz w:val="24"/>
          <w:szCs w:val="24"/>
        </w:rPr>
      </w:pPr>
    </w:p>
    <w:p w:rsidR="0065339D" w:rsidRPr="00987433" w:rsidP="0065339D">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65339D" w:rsidRPr="00987433" w:rsidP="0065339D">
      <w:pPr>
        <w:spacing w:after="0" w:line="240" w:lineRule="auto"/>
        <w:ind w:firstLine="567"/>
        <w:jc w:val="both"/>
        <w:rPr>
          <w:rFonts w:ascii="Times New Roman" w:hAnsi="Times New Roman"/>
          <w:sz w:val="24"/>
          <w:szCs w:val="24"/>
        </w:rPr>
      </w:pPr>
      <w:r>
        <w:rPr>
          <w:rFonts w:ascii="Times New Roman" w:hAnsi="Times New Roman"/>
          <w:sz w:val="24"/>
          <w:szCs w:val="24"/>
        </w:rPr>
        <w:t>Мазур</w:t>
      </w:r>
      <w:r>
        <w:rPr>
          <w:rFonts w:ascii="Times New Roman" w:hAnsi="Times New Roman"/>
          <w:sz w:val="24"/>
          <w:szCs w:val="24"/>
        </w:rPr>
        <w:t xml:space="preserve"> А.М.</w:t>
      </w:r>
      <w:r w:rsidRPr="00987433">
        <w:rPr>
          <w:rFonts w:ascii="Times New Roman" w:hAnsi="Times New Roman"/>
          <w:sz w:val="24"/>
          <w:szCs w:val="24"/>
        </w:rPr>
        <w:t>,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 xml:space="preserve">«ПЕРСОНАЛЬНЫЕ </w:t>
      </w:r>
      <w:r>
        <w:rPr>
          <w:rFonts w:ascii="Times New Roman" w:hAnsi="Times New Roman"/>
          <w:sz w:val="24"/>
          <w:szCs w:val="24"/>
        </w:rPr>
        <w:t>ДАННЫЕ»</w:t>
      </w:r>
      <w:r w:rsidRPr="00987433">
        <w:rPr>
          <w:rFonts w:ascii="Times New Roman" w:hAnsi="Times New Roman"/>
          <w:sz w:val="24"/>
          <w:szCs w:val="24"/>
        </w:rPr>
        <w:t>юридический</w:t>
      </w:r>
      <w:r w:rsidRPr="00987433">
        <w:rPr>
          <w:rFonts w:ascii="Times New Roman" w:hAnsi="Times New Roman"/>
          <w:sz w:val="24"/>
          <w:szCs w:val="24"/>
        </w:rPr>
        <w:t xml:space="preserve"> адрес: Республика Крым, г. Ялта, </w:t>
      </w:r>
      <w:r>
        <w:rPr>
          <w:rFonts w:ascii="Times New Roman" w:hAnsi="Times New Roman"/>
          <w:sz w:val="24"/>
          <w:szCs w:val="24"/>
        </w:rPr>
        <w:t xml:space="preserve">ул. </w:t>
      </w:r>
      <w:r>
        <w:rPr>
          <w:rFonts w:ascii="Times New Roman" w:hAnsi="Times New Roman"/>
          <w:sz w:val="24"/>
          <w:szCs w:val="24"/>
        </w:rPr>
        <w:t>Руданского</w:t>
      </w:r>
      <w:r>
        <w:rPr>
          <w:rFonts w:ascii="Times New Roman" w:hAnsi="Times New Roman"/>
          <w:sz w:val="24"/>
          <w:szCs w:val="24"/>
        </w:rPr>
        <w:t>, д. 7, кв. 9</w:t>
      </w:r>
      <w:r w:rsidRPr="00987433">
        <w:rPr>
          <w:rFonts w:ascii="Times New Roman" w:hAnsi="Times New Roman"/>
          <w:sz w:val="24"/>
          <w:szCs w:val="24"/>
        </w:rPr>
        <w:t xml:space="preserve">, предоставил в Управление Пенсионного фонда Российской Федерации в г. Ялте сведения по форме СЗВ-СТАЖ (годовая отчетность) за 2018 год посредством телекоммуникационной связи (БПИ) на </w:t>
      </w:r>
      <w:r>
        <w:rPr>
          <w:rFonts w:ascii="Times New Roman" w:hAnsi="Times New Roman"/>
          <w:sz w:val="24"/>
          <w:szCs w:val="24"/>
        </w:rPr>
        <w:t>1</w:t>
      </w:r>
      <w:r w:rsidRPr="00987433">
        <w:rPr>
          <w:rFonts w:ascii="Times New Roman" w:hAnsi="Times New Roman"/>
          <w:sz w:val="24"/>
          <w:szCs w:val="24"/>
        </w:rPr>
        <w:t xml:space="preserve"> застрахованн</w:t>
      </w:r>
      <w:r>
        <w:rPr>
          <w:rFonts w:ascii="Times New Roman" w:hAnsi="Times New Roman"/>
          <w:sz w:val="24"/>
          <w:szCs w:val="24"/>
        </w:rPr>
        <w:t>ое</w:t>
      </w:r>
      <w:r w:rsidRPr="00987433">
        <w:rPr>
          <w:rFonts w:ascii="Times New Roman" w:hAnsi="Times New Roman"/>
          <w:sz w:val="24"/>
          <w:szCs w:val="24"/>
        </w:rPr>
        <w:t xml:space="preserve"> лиц</w:t>
      </w:r>
      <w:r>
        <w:rPr>
          <w:rFonts w:ascii="Times New Roman" w:hAnsi="Times New Roman"/>
          <w:sz w:val="24"/>
          <w:szCs w:val="24"/>
        </w:rPr>
        <w:t>о</w:t>
      </w:r>
      <w:r w:rsidRPr="00987433">
        <w:rPr>
          <w:rFonts w:ascii="Times New Roman" w:hAnsi="Times New Roman"/>
          <w:sz w:val="24"/>
          <w:szCs w:val="24"/>
        </w:rPr>
        <w:t xml:space="preserve"> – </w:t>
      </w:r>
      <w:r>
        <w:rPr>
          <w:rFonts w:ascii="Times New Roman" w:hAnsi="Times New Roman"/>
          <w:sz w:val="24"/>
          <w:szCs w:val="24"/>
        </w:rPr>
        <w:t>21</w:t>
      </w:r>
      <w:r w:rsidRPr="00987433">
        <w:rPr>
          <w:rFonts w:ascii="Times New Roman" w:hAnsi="Times New Roman"/>
          <w:sz w:val="24"/>
          <w:szCs w:val="24"/>
        </w:rPr>
        <w:t>.03.2019, при установленном законом  сроке сдачи отчетност</w:t>
      </w:r>
      <w:r w:rsidRPr="00987433">
        <w:rPr>
          <w:rFonts w:ascii="Times New Roman" w:hAnsi="Times New Roman"/>
          <w:sz w:val="24"/>
          <w:szCs w:val="24"/>
        </w:rPr>
        <w:t>и</w:t>
      </w:r>
      <w:r>
        <w:rPr>
          <w:rFonts w:ascii="Times New Roman" w:hAnsi="Times New Roman"/>
          <w:sz w:val="24"/>
          <w:szCs w:val="24"/>
        </w:rPr>
        <w:t>-</w:t>
      </w:r>
      <w:r>
        <w:rPr>
          <w:rFonts w:ascii="Times New Roman" w:hAnsi="Times New Roman"/>
          <w:sz w:val="24"/>
          <w:szCs w:val="24"/>
        </w:rPr>
        <w:t xml:space="preserve"> </w:t>
      </w:r>
      <w:r w:rsidRPr="00987433">
        <w:rPr>
          <w:rFonts w:ascii="Times New Roman" w:hAnsi="Times New Roman"/>
          <w:sz w:val="24"/>
          <w:szCs w:val="24"/>
        </w:rPr>
        <w:t xml:space="preserve"> до 01.03.2019, чем нарушил п. 2.2. ст. 11 Федерального Закона № 27-ФЗ от 01.04.1996 года «Об индивидуальном (персонифицированном) </w:t>
      </w:r>
      <w:r w:rsidRPr="00987433">
        <w:rPr>
          <w:rFonts w:ascii="Times New Roman" w:hAnsi="Times New Roman"/>
          <w:sz w:val="24"/>
          <w:szCs w:val="24"/>
        </w:rPr>
        <w:t>учете</w:t>
      </w:r>
      <w:r w:rsidRPr="0098743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65339D" w:rsidRPr="007D56C8" w:rsidP="0065339D">
      <w:pPr>
        <w:spacing w:after="0" w:line="240" w:lineRule="auto"/>
        <w:ind w:firstLine="567"/>
        <w:jc w:val="both"/>
        <w:rPr>
          <w:rFonts w:ascii="Times New Roman" w:hAnsi="Times New Roman"/>
          <w:sz w:val="24"/>
          <w:szCs w:val="24"/>
        </w:rPr>
      </w:pPr>
      <w:r w:rsidRPr="007D56C8">
        <w:rPr>
          <w:rFonts w:ascii="Times New Roman" w:hAnsi="Times New Roman"/>
          <w:sz w:val="24"/>
          <w:szCs w:val="24"/>
        </w:rPr>
        <w:t xml:space="preserve">В судебном заседании </w:t>
      </w:r>
      <w:r w:rsidRPr="007D56C8">
        <w:rPr>
          <w:rFonts w:ascii="Times New Roman" w:hAnsi="Times New Roman"/>
          <w:sz w:val="24"/>
          <w:szCs w:val="24"/>
        </w:rPr>
        <w:t>Мазур</w:t>
      </w:r>
      <w:r w:rsidRPr="007D56C8">
        <w:rPr>
          <w:rFonts w:ascii="Times New Roman" w:hAnsi="Times New Roman"/>
          <w:sz w:val="24"/>
          <w:szCs w:val="24"/>
        </w:rPr>
        <w:t xml:space="preserve"> А.М.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w:t>
      </w:r>
      <w:r w:rsidRPr="007D56C8">
        <w:rPr>
          <w:rFonts w:ascii="Times New Roman" w:hAnsi="Times New Roman"/>
          <w:sz w:val="24"/>
          <w:szCs w:val="24"/>
        </w:rPr>
        <w:t>согласен</w:t>
      </w:r>
      <w:r w:rsidRPr="007D56C8">
        <w:rPr>
          <w:rFonts w:ascii="Times New Roman" w:hAnsi="Times New Roman"/>
          <w:sz w:val="24"/>
          <w:szCs w:val="24"/>
        </w:rPr>
        <w:t>.</w:t>
      </w:r>
    </w:p>
    <w:p w:rsidR="0065339D" w:rsidRPr="00987433" w:rsidP="0065339D">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65339D" w:rsidRPr="00987433" w:rsidP="0065339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5339D" w:rsidRPr="00987433" w:rsidP="0065339D">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Мазур</w:t>
      </w:r>
      <w:r>
        <w:rPr>
          <w:rFonts w:ascii="Times New Roman" w:hAnsi="Times New Roman"/>
          <w:sz w:val="24"/>
          <w:szCs w:val="24"/>
        </w:rPr>
        <w:t xml:space="preserve"> А.М.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987433">
        <w:rPr>
          <w:rFonts w:ascii="Times New Roman" w:hAnsi="Times New Roman"/>
          <w:sz w:val="24"/>
          <w:szCs w:val="24"/>
        </w:rPr>
        <w:t xml:space="preserve"> и его в</w:t>
      </w:r>
      <w:r>
        <w:rPr>
          <w:rFonts w:ascii="Times New Roman" w:hAnsi="Times New Roman"/>
          <w:sz w:val="24"/>
          <w:szCs w:val="24"/>
        </w:rPr>
        <w:t>ина в совершении правонарушения подтверждены</w:t>
      </w:r>
      <w:r w:rsidRPr="00987433">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304 </w:t>
      </w:r>
      <w:r w:rsidRPr="00987433">
        <w:rPr>
          <w:rFonts w:ascii="Times New Roman" w:hAnsi="Times New Roman"/>
          <w:sz w:val="24"/>
          <w:szCs w:val="24"/>
        </w:rPr>
        <w:t xml:space="preserve">от </w:t>
      </w:r>
      <w:r>
        <w:rPr>
          <w:rFonts w:ascii="Times New Roman" w:hAnsi="Times New Roman"/>
          <w:sz w:val="24"/>
          <w:szCs w:val="24"/>
        </w:rPr>
        <w:t>30.04</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СЗВ-СТАЖ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w:t>
      </w:r>
      <w:r w:rsidRPr="00987433">
        <w:rPr>
          <w:rFonts w:ascii="Times New Roman" w:hAnsi="Times New Roman"/>
          <w:sz w:val="24"/>
          <w:szCs w:val="24"/>
        </w:rPr>
        <w:t>предоставлении отчетности СЗВ-СТАЖ страхователем (</w:t>
      </w:r>
      <w:r w:rsidRPr="00987433">
        <w:rPr>
          <w:rFonts w:ascii="Times New Roman" w:hAnsi="Times New Roman"/>
          <w:sz w:val="24"/>
          <w:szCs w:val="24"/>
        </w:rPr>
        <w:t>л.д</w:t>
      </w:r>
      <w:r w:rsidRPr="00987433">
        <w:rPr>
          <w:rFonts w:ascii="Times New Roman" w:hAnsi="Times New Roman"/>
          <w:sz w:val="24"/>
          <w:szCs w:val="24"/>
        </w:rPr>
        <w:t>. 9);</w:t>
      </w:r>
      <w:r w:rsidRPr="00987433">
        <w:rPr>
          <w:rFonts w:ascii="Times New Roman" w:hAnsi="Times New Roman"/>
          <w:sz w:val="24"/>
          <w:szCs w:val="24"/>
        </w:rPr>
        <w:t xml:space="preserve">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65339D" w:rsidRPr="00987433" w:rsidP="0065339D">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Мазур</w:t>
      </w:r>
      <w:r>
        <w:rPr>
          <w:rFonts w:ascii="Times New Roman" w:hAnsi="Times New Roman"/>
          <w:sz w:val="24"/>
          <w:szCs w:val="24"/>
        </w:rPr>
        <w:t xml:space="preserve"> А.М. </w:t>
      </w:r>
      <w:r w:rsidRPr="00987433">
        <w:rPr>
          <w:rFonts w:ascii="Times New Roman" w:hAnsi="Times New Roman"/>
          <w:sz w:val="24"/>
          <w:szCs w:val="24"/>
        </w:rPr>
        <w:t>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w:t>
      </w:r>
      <w:r>
        <w:rPr>
          <w:rFonts w:ascii="Times New Roman" w:hAnsi="Times New Roman"/>
          <w:sz w:val="24"/>
          <w:szCs w:val="24"/>
        </w:rPr>
        <w:t xml:space="preserve">, как следствие,  совершении </w:t>
      </w:r>
      <w:r w:rsidRPr="00987433">
        <w:rPr>
          <w:rFonts w:ascii="Times New Roman" w:hAnsi="Times New Roman"/>
          <w:sz w:val="24"/>
          <w:szCs w:val="24"/>
        </w:rPr>
        <w:t xml:space="preserve"> административного правонарушения,  предусмотренного ст. 15.33.2 КоАП РФ. </w:t>
      </w:r>
    </w:p>
    <w:p w:rsidR="0065339D" w:rsidRPr="00987433" w:rsidP="0065339D">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65339D" w:rsidRPr="00987433" w:rsidP="0065339D">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65339D" w:rsidRPr="00987433" w:rsidP="0065339D">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65339D" w:rsidRPr="00987433" w:rsidP="0065339D">
      <w:pPr>
        <w:spacing w:after="0" w:line="240" w:lineRule="auto"/>
        <w:ind w:firstLine="567"/>
        <w:jc w:val="center"/>
        <w:rPr>
          <w:rFonts w:ascii="Times New Roman" w:hAnsi="Times New Roman"/>
          <w:b/>
          <w:sz w:val="24"/>
          <w:szCs w:val="24"/>
        </w:rPr>
      </w:pPr>
    </w:p>
    <w:p w:rsidR="0065339D" w:rsidRPr="00987433" w:rsidP="0065339D">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65339D" w:rsidRPr="00987433" w:rsidP="0065339D">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Мазур</w:t>
      </w:r>
      <w:r>
        <w:rPr>
          <w:rFonts w:ascii="Times New Roman" w:hAnsi="Times New Roman"/>
          <w:sz w:val="24"/>
          <w:szCs w:val="24"/>
        </w:rPr>
        <w:t xml:space="preserve"> Александра Михайловича </w:t>
      </w:r>
      <w:r w:rsidRPr="0098743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5339D" w:rsidRPr="00987433" w:rsidP="0065339D">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5339D" w:rsidRPr="00987433" w:rsidP="0065339D">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5339D" w:rsidRPr="00987433" w:rsidP="0065339D">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65339D" w:rsidRPr="00987433" w:rsidP="0065339D">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7D56C8">
          <w:rPr>
            <w:rStyle w:val="Hyperlink"/>
            <w:rFonts w:ascii="Times New Roman" w:hAnsi="Times New Roman"/>
            <w:color w:val="auto"/>
            <w:sz w:val="24"/>
            <w:szCs w:val="24"/>
            <w:u w:val="none"/>
          </w:rPr>
          <w:t>Кодексом</w:t>
        </w:r>
      </w:hyperlink>
      <w:r w:rsidRPr="007D56C8">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5339D" w:rsidRPr="00987433" w:rsidP="0065339D">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65339D" w:rsidRPr="00987433" w:rsidP="0065339D">
      <w:pPr>
        <w:spacing w:after="0" w:line="240" w:lineRule="auto"/>
        <w:ind w:firstLine="567"/>
        <w:jc w:val="both"/>
        <w:rPr>
          <w:rFonts w:ascii="Times New Roman" w:hAnsi="Times New Roman"/>
          <w:b/>
          <w:sz w:val="24"/>
          <w:szCs w:val="24"/>
        </w:rPr>
      </w:pPr>
    </w:p>
    <w:p w:rsidR="0065339D" w:rsidRPr="007D56C8" w:rsidP="0065339D">
      <w:pPr>
        <w:spacing w:after="0" w:line="240" w:lineRule="auto"/>
        <w:ind w:firstLine="567"/>
        <w:jc w:val="both"/>
        <w:rPr>
          <w:rFonts w:ascii="Times New Roman" w:hAnsi="Times New Roman"/>
          <w:sz w:val="24"/>
          <w:szCs w:val="24"/>
        </w:rPr>
      </w:pPr>
      <w:r w:rsidRPr="007D56C8">
        <w:rPr>
          <w:rFonts w:ascii="Times New Roman" w:hAnsi="Times New Roman"/>
          <w:sz w:val="24"/>
          <w:szCs w:val="24"/>
        </w:rPr>
        <w:t>Мировой судья:</w:t>
      </w:r>
      <w:r w:rsidRPr="007D56C8">
        <w:rPr>
          <w:rFonts w:ascii="Times New Roman" w:hAnsi="Times New Roman"/>
          <w:sz w:val="24"/>
          <w:szCs w:val="24"/>
        </w:rPr>
        <w:tab/>
      </w:r>
      <w:r w:rsidRPr="007D56C8">
        <w:rPr>
          <w:rFonts w:ascii="Times New Roman" w:hAnsi="Times New Roman"/>
          <w:sz w:val="24"/>
          <w:szCs w:val="24"/>
        </w:rPr>
        <w:tab/>
      </w:r>
      <w:r w:rsidRPr="007D56C8">
        <w:rPr>
          <w:rFonts w:ascii="Times New Roman" w:hAnsi="Times New Roman"/>
          <w:sz w:val="24"/>
          <w:szCs w:val="24"/>
        </w:rPr>
        <w:tab/>
      </w:r>
      <w:r w:rsidRPr="007D56C8">
        <w:rPr>
          <w:rFonts w:ascii="Times New Roman" w:hAnsi="Times New Roman"/>
          <w:sz w:val="24"/>
          <w:szCs w:val="24"/>
        </w:rPr>
        <w:tab/>
      </w:r>
      <w:r w:rsidRPr="007D56C8">
        <w:rPr>
          <w:rFonts w:ascii="Times New Roman" w:hAnsi="Times New Roman"/>
          <w:sz w:val="24"/>
          <w:szCs w:val="24"/>
        </w:rPr>
        <w:tab/>
      </w:r>
      <w:r w:rsidRPr="007D56C8">
        <w:rPr>
          <w:rFonts w:ascii="Times New Roman" w:hAnsi="Times New Roman"/>
          <w:sz w:val="24"/>
          <w:szCs w:val="24"/>
        </w:rPr>
        <w:tab/>
        <w:t xml:space="preserve">О.В. </w:t>
      </w:r>
      <w:r w:rsidRPr="007D56C8">
        <w:rPr>
          <w:rFonts w:ascii="Times New Roman" w:hAnsi="Times New Roman"/>
          <w:sz w:val="24"/>
          <w:szCs w:val="24"/>
        </w:rPr>
        <w:t>Переверзева</w:t>
      </w:r>
    </w:p>
    <w:p w:rsidR="0065339D" w:rsidP="0065339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5339D" w:rsidP="0065339D">
      <w:pPr>
        <w:spacing w:after="0" w:line="240" w:lineRule="auto"/>
        <w:ind w:firstLine="567"/>
        <w:jc w:val="both"/>
        <w:rPr>
          <w:rFonts w:ascii="Times New Roman" w:hAnsi="Times New Roman"/>
          <w:b/>
          <w:sz w:val="24"/>
          <w:szCs w:val="24"/>
        </w:rPr>
      </w:pPr>
    </w:p>
    <w:p w:rsidR="0065339D" w:rsidRPr="007D56C8" w:rsidP="0065339D">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65339D" w:rsidRPr="00987433" w:rsidP="0065339D">
      <w:pPr>
        <w:ind w:firstLine="567"/>
        <w:rPr>
          <w:sz w:val="24"/>
          <w:szCs w:val="24"/>
        </w:rPr>
      </w:pPr>
    </w:p>
    <w:p w:rsidR="0065339D" w:rsidRPr="00987433" w:rsidP="0065339D">
      <w:pPr>
        <w:ind w:firstLine="567"/>
        <w:rPr>
          <w:sz w:val="24"/>
          <w:szCs w:val="24"/>
        </w:rPr>
      </w:pPr>
    </w:p>
    <w:p w:rsidR="0065339D" w:rsidRPr="00987433" w:rsidP="0065339D">
      <w:pPr>
        <w:ind w:firstLine="567"/>
        <w:rPr>
          <w:sz w:val="24"/>
          <w:szCs w:val="24"/>
        </w:rPr>
      </w:pPr>
    </w:p>
    <w:p w:rsidR="0065339D" w:rsidRPr="00987433" w:rsidP="0065339D">
      <w:pPr>
        <w:ind w:firstLine="567"/>
        <w:rPr>
          <w:sz w:val="24"/>
          <w:szCs w:val="24"/>
        </w:rPr>
      </w:pPr>
    </w:p>
    <w:p w:rsidR="0065339D" w:rsidRPr="00987433" w:rsidP="0065339D">
      <w:pPr>
        <w:spacing w:after="0" w:line="240" w:lineRule="auto"/>
        <w:ind w:firstLine="567"/>
        <w:jc w:val="both"/>
        <w:rPr>
          <w:rFonts w:ascii="Times New Roman" w:hAnsi="Times New Roman" w:cs="Times New Roman"/>
          <w:color w:val="FF0000"/>
          <w:sz w:val="24"/>
          <w:szCs w:val="24"/>
        </w:rPr>
      </w:pPr>
    </w:p>
    <w:p w:rsidR="0065339D" w:rsidRPr="00987433" w:rsidP="0065339D">
      <w:pPr>
        <w:ind w:firstLine="567"/>
        <w:rPr>
          <w:sz w:val="24"/>
          <w:szCs w:val="24"/>
        </w:rPr>
      </w:pPr>
    </w:p>
    <w:p w:rsidR="0065339D" w:rsidP="0065339D">
      <w:pPr>
        <w:ind w:firstLine="567"/>
      </w:pPr>
    </w:p>
    <w:p w:rsidR="0065339D" w:rsidP="0065339D">
      <w:pPr>
        <w:ind w:firstLine="567"/>
      </w:pPr>
    </w:p>
    <w:p w:rsidR="0065339D" w:rsidP="0065339D">
      <w:pPr>
        <w:ind w:firstLine="567"/>
      </w:pPr>
    </w:p>
    <w:p w:rsidR="0065339D" w:rsidP="0065339D">
      <w:pPr>
        <w:ind w:firstLine="567"/>
      </w:pPr>
    </w:p>
    <w:p w:rsidR="003505D3"/>
    <w:sectPr w:rsidSect="007D56C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9D"/>
    <w:rsid w:val="003505D3"/>
    <w:rsid w:val="0065339D"/>
    <w:rsid w:val="007D56C8"/>
    <w:rsid w:val="00987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9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5339D"/>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5339D"/>
    <w:rPr>
      <w:rFonts w:ascii="Times New Roman" w:eastAsia="Times New Roman" w:hAnsi="Times New Roman" w:cs="Times New Roman"/>
      <w:b/>
      <w:szCs w:val="20"/>
      <w:lang w:eastAsia="ru-RU"/>
    </w:rPr>
  </w:style>
  <w:style w:type="character" w:styleId="Hyperlink">
    <w:name w:val="Hyperlink"/>
    <w:uiPriority w:val="99"/>
    <w:semiHidden/>
    <w:unhideWhenUsed/>
    <w:rsid w:val="0065339D"/>
    <w:rPr>
      <w:color w:val="0000FF"/>
      <w:u w:val="single"/>
    </w:rPr>
  </w:style>
  <w:style w:type="paragraph" w:styleId="BodyTextIndent">
    <w:name w:val="Body Text Indent"/>
    <w:basedOn w:val="Normal"/>
    <w:link w:val="a0"/>
    <w:uiPriority w:val="99"/>
    <w:semiHidden/>
    <w:unhideWhenUsed/>
    <w:rsid w:val="0065339D"/>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65339D"/>
    <w:rPr>
      <w:rFonts w:ascii="Calibri" w:eastAsia="Times New Roman" w:hAnsi="Calibri" w:cs="Times New Roman"/>
      <w:lang w:eastAsia="ru-RU"/>
    </w:rPr>
  </w:style>
  <w:style w:type="paragraph" w:styleId="BodyText2">
    <w:name w:val="Body Text 2"/>
    <w:basedOn w:val="Normal"/>
    <w:link w:val="2"/>
    <w:uiPriority w:val="99"/>
    <w:semiHidden/>
    <w:unhideWhenUsed/>
    <w:rsid w:val="0065339D"/>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65339D"/>
    <w:rPr>
      <w:rFonts w:ascii="Calibri" w:eastAsia="Times New Roman" w:hAnsi="Calibri" w:cs="Times New Roman"/>
      <w:lang w:eastAsia="ru-RU"/>
    </w:rPr>
  </w:style>
  <w:style w:type="paragraph" w:customStyle="1" w:styleId="ConsPlusNormal">
    <w:name w:val="ConsPlusNormal"/>
    <w:rsid w:val="0065339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