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759F" w:rsidP="004B759F">
      <w:pPr>
        <w:jc w:val="right"/>
        <w:rPr>
          <w:bCs/>
          <w:iCs/>
        </w:rPr>
      </w:pPr>
      <w:r>
        <w:rPr>
          <w:bCs/>
          <w:iCs/>
        </w:rPr>
        <w:t>Дело № 5-97-216/2021</w:t>
      </w:r>
    </w:p>
    <w:p w:rsidR="004B759F" w:rsidP="004B759F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0097-01-2021-000052-53</w:t>
      </w:r>
    </w:p>
    <w:p w:rsidR="004B759F" w:rsidP="004B759F">
      <w:pPr>
        <w:jc w:val="right"/>
        <w:rPr>
          <w:bCs/>
          <w:iCs/>
        </w:rPr>
      </w:pPr>
    </w:p>
    <w:p w:rsidR="004B759F" w:rsidP="004B759F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B759F" w:rsidP="004B7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4B759F" w:rsidP="004B759F">
      <w:pPr>
        <w:pStyle w:val="Heading1"/>
        <w:rPr>
          <w:sz w:val="28"/>
          <w:szCs w:val="28"/>
        </w:rPr>
      </w:pPr>
    </w:p>
    <w:p w:rsidR="004B759F" w:rsidP="004B759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г. Ялта</w:t>
      </w:r>
    </w:p>
    <w:p w:rsidR="004B759F" w:rsidP="004B759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B759F" w:rsidP="004B759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4B759F" w:rsidP="004B759F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Шнягиной</w:t>
      </w:r>
      <w:r>
        <w:rPr>
          <w:b/>
          <w:sz w:val="28"/>
          <w:szCs w:val="28"/>
        </w:rPr>
        <w:t xml:space="preserve"> Валентины Владимировны, </w:t>
      </w:r>
      <w:r>
        <w:rPr>
          <w:sz w:val="28"/>
          <w:szCs w:val="28"/>
        </w:rPr>
        <w:t>«ПЕРСОНАЛЬНЫЕ ДАННЫЕ»,</w:t>
      </w:r>
    </w:p>
    <w:p w:rsidR="004B759F" w:rsidP="004B759F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4B759F" w:rsidP="004B759F">
      <w:pPr>
        <w:ind w:firstLine="570"/>
        <w:jc w:val="both"/>
        <w:rPr>
          <w:sz w:val="28"/>
          <w:szCs w:val="28"/>
        </w:rPr>
      </w:pPr>
    </w:p>
    <w:p w:rsidR="004B759F" w:rsidP="004B759F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4B759F" w:rsidP="004B759F">
      <w:pPr>
        <w:pStyle w:val="BodyText"/>
        <w:rPr>
          <w:b/>
          <w:sz w:val="28"/>
          <w:szCs w:val="28"/>
          <w:lang w:val="ru-RU"/>
        </w:rPr>
      </w:pPr>
    </w:p>
    <w:p w:rsidR="004B759F" w:rsidP="004B759F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Шнягина</w:t>
      </w:r>
      <w:r>
        <w:rPr>
          <w:sz w:val="28"/>
          <w:szCs w:val="28"/>
          <w:lang w:val="ru-RU"/>
        </w:rPr>
        <w:t xml:space="preserve"> В.В., являясь директором «ИЗЪЯТО»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зарегистрированного по ул. «ИЗЪЯТО» корп.1, кв. 6 в г. Ялта, Республика Крым (ОГРН «ИЗЪЯТО»),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октябрь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16 ноября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 xml:space="preserve">по ч. 1 </w:t>
      </w:r>
      <w:r>
        <w:rPr>
          <w:iCs/>
          <w:sz w:val="28"/>
          <w:szCs w:val="28"/>
        </w:rPr>
        <w:t>ст.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4B759F" w:rsidP="004B759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Шнягина</w:t>
      </w:r>
      <w:r>
        <w:rPr>
          <w:sz w:val="28"/>
          <w:szCs w:val="28"/>
        </w:rPr>
        <w:t xml:space="preserve"> В.В.,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4B759F" w:rsidP="004B759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B759F" w:rsidP="004B759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её полностью установлена и подтверждается совокупностью собранных по делу доказательств, а именно: </w:t>
      </w:r>
      <w:r>
        <w:rPr>
          <w:iCs/>
          <w:sz w:val="28"/>
          <w:szCs w:val="28"/>
        </w:rPr>
        <w:t xml:space="preserve">протоколом об административном правонарушении от 12.01.2021 года № 3; </w:t>
      </w:r>
      <w:r>
        <w:rPr>
          <w:sz w:val="28"/>
          <w:szCs w:val="28"/>
        </w:rPr>
        <w:t>выпиской из ЕГРЮЛ от 12.01.2021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формой СЗВ-М за октябрь 2020 года;</w:t>
      </w:r>
      <w:r>
        <w:rPr>
          <w:iCs/>
          <w:sz w:val="28"/>
          <w:szCs w:val="28"/>
        </w:rPr>
        <w:t xml:space="preserve"> уведомлением о составлении протокола об административном правонарушении от 01.12.2020 года.</w:t>
      </w:r>
    </w:p>
    <w:p w:rsidR="004B759F" w:rsidP="004B759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</w:t>
      </w:r>
      <w:r>
        <w:rPr>
          <w:sz w:val="28"/>
          <w:szCs w:val="28"/>
        </w:rPr>
        <w:t>Шнягиной</w:t>
      </w:r>
      <w:r>
        <w:rPr>
          <w:sz w:val="28"/>
          <w:szCs w:val="28"/>
        </w:rPr>
        <w:t xml:space="preserve"> В.В. были нарушены требования п.2.2 ст. 11 Федерального закона </w:t>
      </w:r>
      <w:r>
        <w:rPr>
          <w:sz w:val="28"/>
          <w:szCs w:val="28"/>
        </w:rPr>
        <w:t>РФ от 01.04.1996 года N 27-ФЗ «Об индивидуальном (персонифицированном) учете в системе обязательного пенсионного страхования», поскольку он не предоставил в Управление Пенсионного Фонда Российской Федерации по г. Ялте сведения о каждом работающем у него застрахованном лице сведения: страховой номер индивидуального</w:t>
      </w:r>
      <w:r>
        <w:rPr>
          <w:sz w:val="28"/>
          <w:szCs w:val="28"/>
        </w:rPr>
        <w:t xml:space="preserve">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Шнягиной</w:t>
      </w:r>
      <w:r>
        <w:rPr>
          <w:sz w:val="28"/>
          <w:szCs w:val="28"/>
        </w:rPr>
        <w:t xml:space="preserve"> В.В. необходимо квалифицировать по ч.1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8"/>
          <w:szCs w:val="28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759F" w:rsidP="004B759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8"/>
          <w:szCs w:val="28"/>
        </w:rPr>
        <w:t>Шнягиной</w:t>
      </w:r>
      <w:r>
        <w:rPr>
          <w:sz w:val="28"/>
          <w:szCs w:val="28"/>
        </w:rPr>
        <w:t xml:space="preserve"> В.В., её имущественное положение, а также обстоятельства, смягчающие и отягчающие ответственность за совершенное правонарушение. </w:t>
      </w:r>
    </w:p>
    <w:p w:rsidR="004B759F" w:rsidP="004B759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4B759F" w:rsidP="004B759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>
        <w:rPr>
          <w:sz w:val="28"/>
          <w:szCs w:val="28"/>
        </w:rPr>
        <w:t>Шнягиной</w:t>
      </w:r>
      <w:r>
        <w:rPr>
          <w:sz w:val="28"/>
          <w:szCs w:val="28"/>
        </w:rPr>
        <w:t xml:space="preserve"> В.В. наказание в виде штрафа, в пределах санкции ч.1 ст.15.33.2 КоАП РФ. </w:t>
      </w:r>
    </w:p>
    <w:p w:rsidR="004B759F" w:rsidP="004B759F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4B759F" w:rsidP="004B759F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4B759F" w:rsidP="004B759F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B759F" w:rsidP="004B759F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4B759F" w:rsidP="004B759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Шнягину</w:t>
      </w:r>
      <w:r>
        <w:rPr>
          <w:b/>
          <w:sz w:val="28"/>
          <w:szCs w:val="28"/>
        </w:rPr>
        <w:t xml:space="preserve"> Валентину Владимировну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ч.1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ее административному наказанию в виде штрафа в размере 300 (трехсот) рублей 00 копеек.</w:t>
      </w:r>
    </w:p>
    <w:p w:rsidR="004B759F" w:rsidP="004B759F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             ИНН получателя – 7706808265, КПП – 910201001, Банк получателя: Отделение Республика Крым банка России//УФК по Республике Крым г. Симферополь, БИК – 013510002,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</w:rPr>
        <w:t xml:space="preserve">40102810645370000035,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/с 03100643000000017500, БИК 013510002, ОКТМО – 35701000, </w:t>
      </w:r>
      <w:r>
        <w:rPr>
          <w:sz w:val="28"/>
          <w:szCs w:val="28"/>
        </w:rPr>
        <w:t>код</w:t>
      </w:r>
      <w:r>
        <w:rPr>
          <w:sz w:val="28"/>
          <w:szCs w:val="28"/>
        </w:rPr>
        <w:t xml:space="preserve"> классификации доходов бюджета – 39211601230060000140, УИН – 0, наименование платежа – штрафы и иные суммы принудительного изъятия (№ 5-97-216/2021 от 20.04.2021 года).</w:t>
      </w:r>
    </w:p>
    <w:p w:rsidR="004B759F" w:rsidP="004B759F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B759F" w:rsidP="004B759F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B759F" w:rsidP="004B759F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B759F" w:rsidP="004B759F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4B759F" w:rsidP="004B759F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4B759F" w:rsidP="004B759F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                               Е.Л. </w:t>
      </w:r>
      <w:r>
        <w:rPr>
          <w:color w:val="000000"/>
          <w:sz w:val="28"/>
          <w:szCs w:val="28"/>
        </w:rPr>
        <w:t>Бекенштейн</w:t>
      </w:r>
    </w:p>
    <w:p w:rsidR="004B759F" w:rsidP="004B759F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4353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43537F"/>
    <w:rsid w:val="00477E17"/>
    <w:rsid w:val="004B7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B759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B75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4B759F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B759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B759F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