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224F" w:rsidRPr="00987433" w:rsidP="0032224F">
      <w:pPr>
        <w:pStyle w:val="Title"/>
        <w:tabs>
          <w:tab w:val="left" w:pos="567"/>
          <w:tab w:val="left" w:pos="709"/>
        </w:tabs>
        <w:ind w:firstLine="567"/>
        <w:jc w:val="right"/>
        <w:rPr>
          <w:sz w:val="24"/>
          <w:szCs w:val="24"/>
        </w:rPr>
      </w:pPr>
      <w:r w:rsidRPr="00987433">
        <w:rPr>
          <w:sz w:val="24"/>
          <w:szCs w:val="24"/>
        </w:rPr>
        <w:t>Дело № 5-97-</w:t>
      </w:r>
      <w:r>
        <w:rPr>
          <w:sz w:val="24"/>
          <w:szCs w:val="24"/>
        </w:rPr>
        <w:t>228</w:t>
      </w:r>
      <w:r w:rsidRPr="00987433">
        <w:rPr>
          <w:sz w:val="24"/>
          <w:szCs w:val="24"/>
        </w:rPr>
        <w:t>/2019</w:t>
      </w:r>
    </w:p>
    <w:p w:rsidR="0032224F" w:rsidRPr="00987433" w:rsidP="0032224F">
      <w:pPr>
        <w:pStyle w:val="Title"/>
        <w:tabs>
          <w:tab w:val="left" w:pos="567"/>
          <w:tab w:val="left" w:pos="709"/>
        </w:tabs>
        <w:ind w:firstLine="567"/>
        <w:rPr>
          <w:sz w:val="24"/>
          <w:szCs w:val="24"/>
        </w:rPr>
      </w:pPr>
      <w:r w:rsidRPr="00987433">
        <w:rPr>
          <w:sz w:val="24"/>
          <w:szCs w:val="24"/>
        </w:rPr>
        <w:t>ПОСТАНОВЛЕНИЕ</w:t>
      </w:r>
    </w:p>
    <w:p w:rsidR="0032224F" w:rsidRPr="00987433" w:rsidP="0032224F">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32224F" w:rsidRPr="00987433" w:rsidP="0032224F">
      <w:pPr>
        <w:tabs>
          <w:tab w:val="left" w:pos="567"/>
          <w:tab w:val="left" w:pos="709"/>
        </w:tabs>
        <w:spacing w:after="0" w:line="240" w:lineRule="auto"/>
        <w:ind w:firstLine="567"/>
        <w:rPr>
          <w:rFonts w:ascii="Times New Roman" w:hAnsi="Times New Roman" w:cs="Times New Roman"/>
          <w:sz w:val="24"/>
          <w:szCs w:val="24"/>
        </w:rPr>
      </w:pPr>
    </w:p>
    <w:p w:rsidR="0032224F" w:rsidRPr="00987433" w:rsidP="0032224F">
      <w:pPr>
        <w:tabs>
          <w:tab w:val="left" w:pos="567"/>
          <w:tab w:val="left" w:pos="709"/>
        </w:tabs>
        <w:spacing w:after="0" w:line="240" w:lineRule="auto"/>
        <w:ind w:firstLine="567"/>
        <w:rPr>
          <w:rFonts w:ascii="Times New Roman" w:hAnsi="Times New Roman" w:cs="Times New Roman"/>
          <w:sz w:val="24"/>
          <w:szCs w:val="24"/>
        </w:rPr>
      </w:pPr>
      <w:r w:rsidRPr="00987433">
        <w:rPr>
          <w:rFonts w:ascii="Times New Roman" w:hAnsi="Times New Roman" w:cs="Times New Roman"/>
          <w:sz w:val="24"/>
          <w:szCs w:val="24"/>
        </w:rPr>
        <w:t>г. Ялта</w:t>
      </w:r>
      <w:r w:rsidRPr="00987433">
        <w:rPr>
          <w:rFonts w:ascii="Times New Roman" w:hAnsi="Times New Roman" w:cs="Times New Roman"/>
          <w:sz w:val="24"/>
          <w:szCs w:val="24"/>
        </w:rPr>
        <w:tab/>
      </w:r>
      <w:r w:rsidRPr="00987433">
        <w:rPr>
          <w:rFonts w:ascii="Times New Roman" w:hAnsi="Times New Roman" w:cs="Times New Roman"/>
          <w:sz w:val="24"/>
          <w:szCs w:val="24"/>
        </w:rPr>
        <w:tab/>
      </w:r>
      <w:r w:rsidRPr="00987433">
        <w:rPr>
          <w:rFonts w:ascii="Times New Roman" w:hAnsi="Times New Roman" w:cs="Times New Roman"/>
          <w:sz w:val="24"/>
          <w:szCs w:val="24"/>
        </w:rPr>
        <w:tab/>
      </w:r>
      <w:r w:rsidRPr="00987433">
        <w:rPr>
          <w:rFonts w:ascii="Times New Roman" w:hAnsi="Times New Roman" w:cs="Times New Roman"/>
          <w:sz w:val="24"/>
          <w:szCs w:val="24"/>
        </w:rPr>
        <w:tab/>
      </w:r>
      <w:r w:rsidRPr="00987433">
        <w:rPr>
          <w:rFonts w:ascii="Times New Roman" w:hAnsi="Times New Roman" w:cs="Times New Roman"/>
          <w:sz w:val="24"/>
          <w:szCs w:val="24"/>
        </w:rPr>
        <w:tab/>
      </w:r>
      <w:r w:rsidRPr="00987433">
        <w:rPr>
          <w:rFonts w:ascii="Times New Roman" w:hAnsi="Times New Roman" w:cs="Times New Roman"/>
          <w:sz w:val="24"/>
          <w:szCs w:val="24"/>
        </w:rPr>
        <w:tab/>
      </w:r>
      <w:r w:rsidRPr="00987433">
        <w:rPr>
          <w:rFonts w:ascii="Times New Roman" w:hAnsi="Times New Roman" w:cs="Times New Roman"/>
          <w:sz w:val="24"/>
          <w:szCs w:val="24"/>
        </w:rPr>
        <w:tab/>
      </w:r>
      <w:r w:rsidRPr="00987433">
        <w:rPr>
          <w:rFonts w:ascii="Times New Roman" w:hAnsi="Times New Roman" w:cs="Times New Roman"/>
          <w:sz w:val="24"/>
          <w:szCs w:val="24"/>
        </w:rPr>
        <w:tab/>
      </w:r>
      <w:r>
        <w:rPr>
          <w:rFonts w:ascii="Times New Roman" w:hAnsi="Times New Roman" w:cs="Times New Roman"/>
          <w:sz w:val="24"/>
          <w:szCs w:val="24"/>
        </w:rPr>
        <w:t xml:space="preserve">   20 июня 2019 года</w:t>
      </w:r>
    </w:p>
    <w:p w:rsidR="0032224F" w:rsidRPr="00987433" w:rsidP="0032224F">
      <w:pPr>
        <w:tabs>
          <w:tab w:val="left" w:pos="567"/>
          <w:tab w:val="left" w:pos="709"/>
        </w:tabs>
        <w:spacing w:after="0" w:line="240" w:lineRule="auto"/>
        <w:ind w:firstLine="567"/>
        <w:jc w:val="both"/>
        <w:rPr>
          <w:rFonts w:ascii="Times New Roman" w:hAnsi="Times New Roman" w:cs="Times New Roman"/>
          <w:sz w:val="24"/>
          <w:szCs w:val="24"/>
        </w:rPr>
      </w:pPr>
    </w:p>
    <w:p w:rsidR="0032224F" w:rsidRPr="000C35E0" w:rsidP="0032224F">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w:t>
      </w:r>
      <w:r>
        <w:rPr>
          <w:rFonts w:ascii="Times New Roman" w:hAnsi="Times New Roman" w:cs="Times New Roman"/>
          <w:sz w:val="24"/>
          <w:szCs w:val="24"/>
        </w:rPr>
        <w:t xml:space="preserve">еспублики Крым </w:t>
      </w:r>
      <w:r>
        <w:rPr>
          <w:rFonts w:ascii="Times New Roman" w:hAnsi="Times New Roman" w:cs="Times New Roman"/>
          <w:sz w:val="24"/>
          <w:szCs w:val="24"/>
        </w:rPr>
        <w:t>Переверзева</w:t>
      </w:r>
      <w:r>
        <w:rPr>
          <w:rFonts w:ascii="Times New Roman" w:hAnsi="Times New Roman" w:cs="Times New Roman"/>
          <w:sz w:val="24"/>
          <w:szCs w:val="24"/>
        </w:rPr>
        <w:t xml:space="preserve"> О.В., </w:t>
      </w: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0C35E0">
        <w:rPr>
          <w:rFonts w:ascii="Times New Roman" w:hAnsi="Times New Roman"/>
          <w:b/>
          <w:sz w:val="24"/>
          <w:szCs w:val="24"/>
        </w:rPr>
        <w:t>Репкиной</w:t>
      </w:r>
      <w:r w:rsidRPr="000C35E0">
        <w:rPr>
          <w:rFonts w:ascii="Times New Roman" w:hAnsi="Times New Roman"/>
          <w:b/>
          <w:sz w:val="24"/>
          <w:szCs w:val="24"/>
        </w:rPr>
        <w:t xml:space="preserve"> Инны Николаевны</w:t>
      </w:r>
      <w:r>
        <w:rPr>
          <w:rFonts w:ascii="Times New Roman" w:hAnsi="Times New Roman"/>
          <w:sz w:val="24"/>
          <w:szCs w:val="24"/>
        </w:rPr>
        <w:t>, «ПЕРСОНАЛЬНЫЕ ДАННЫЕ»</w:t>
      </w:r>
      <w:r w:rsidRPr="00987433">
        <w:rPr>
          <w:rFonts w:ascii="Times New Roman" w:hAnsi="Times New Roman"/>
          <w:sz w:val="24"/>
          <w:szCs w:val="24"/>
        </w:rPr>
        <w:t>, привлекаемо</w:t>
      </w:r>
      <w:r>
        <w:rPr>
          <w:rFonts w:ascii="Times New Roman" w:hAnsi="Times New Roman"/>
          <w:sz w:val="24"/>
          <w:szCs w:val="24"/>
        </w:rPr>
        <w:t>й</w:t>
      </w:r>
      <w:r w:rsidRPr="00987433">
        <w:rPr>
          <w:rFonts w:ascii="Times New Roman" w:hAnsi="Times New Roman"/>
          <w:sz w:val="24"/>
          <w:szCs w:val="24"/>
        </w:rPr>
        <w:t xml:space="preserve"> в совершении административного правонарушения, предусмотренного ст. 15.33.2 КоАП РФ,</w:t>
      </w:r>
    </w:p>
    <w:p w:rsidR="0032224F" w:rsidRPr="00987433" w:rsidP="0032224F">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32224F" w:rsidRPr="002B3F83" w:rsidP="0032224F">
      <w:pPr>
        <w:spacing w:after="0" w:line="240" w:lineRule="auto"/>
        <w:ind w:firstLine="567"/>
        <w:jc w:val="both"/>
        <w:rPr>
          <w:rFonts w:ascii="Times New Roman" w:hAnsi="Times New Roman"/>
          <w:sz w:val="24"/>
          <w:szCs w:val="24"/>
        </w:rPr>
      </w:pPr>
      <w:r>
        <w:rPr>
          <w:rFonts w:ascii="Times New Roman" w:hAnsi="Times New Roman"/>
          <w:sz w:val="24"/>
          <w:szCs w:val="24"/>
        </w:rPr>
        <w:t>Репкина</w:t>
      </w:r>
      <w:r>
        <w:rPr>
          <w:rFonts w:ascii="Times New Roman" w:hAnsi="Times New Roman"/>
          <w:sz w:val="24"/>
          <w:szCs w:val="24"/>
        </w:rPr>
        <w:t xml:space="preserve"> И.Н.,</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директором «ПЕРСОНАЛЬНЫЕ </w:t>
      </w:r>
      <w:r>
        <w:rPr>
          <w:rFonts w:ascii="Times New Roman" w:hAnsi="Times New Roman"/>
          <w:sz w:val="24"/>
          <w:szCs w:val="24"/>
        </w:rPr>
        <w:t>ДАННЫЕ</w:t>
      </w:r>
      <w:r>
        <w:rPr>
          <w:rFonts w:ascii="Times New Roman" w:hAnsi="Times New Roman"/>
          <w:sz w:val="24"/>
          <w:szCs w:val="24"/>
        </w:rPr>
        <w:t>»</w:t>
      </w:r>
      <w:r w:rsidRPr="00987433">
        <w:rPr>
          <w:rFonts w:ascii="Times New Roman" w:hAnsi="Times New Roman"/>
          <w:sz w:val="24"/>
          <w:szCs w:val="24"/>
        </w:rPr>
        <w:t>ю</w:t>
      </w:r>
      <w:r w:rsidRPr="00987433">
        <w:rPr>
          <w:rFonts w:ascii="Times New Roman" w:hAnsi="Times New Roman"/>
          <w:sz w:val="24"/>
          <w:szCs w:val="24"/>
        </w:rPr>
        <w:t>ридический</w:t>
      </w:r>
      <w:r w:rsidRPr="00987433">
        <w:rPr>
          <w:rFonts w:ascii="Times New Roman" w:hAnsi="Times New Roman"/>
          <w:sz w:val="24"/>
          <w:szCs w:val="24"/>
        </w:rPr>
        <w:t xml:space="preserve"> адрес: Республика Крым, г. Ялта, </w:t>
      </w:r>
      <w:r>
        <w:rPr>
          <w:rFonts w:ascii="Times New Roman" w:hAnsi="Times New Roman"/>
          <w:sz w:val="24"/>
          <w:szCs w:val="24"/>
        </w:rPr>
        <w:t>ул. Дзержинского, д. 39</w:t>
      </w:r>
      <w:r w:rsidRPr="00987433">
        <w:rPr>
          <w:rFonts w:ascii="Times New Roman" w:hAnsi="Times New Roman"/>
          <w:sz w:val="24"/>
          <w:szCs w:val="24"/>
        </w:rPr>
        <w:t>, предоставил</w:t>
      </w:r>
      <w:r>
        <w:rPr>
          <w:rFonts w:ascii="Times New Roman" w:hAnsi="Times New Roman"/>
          <w:sz w:val="24"/>
          <w:szCs w:val="24"/>
        </w:rPr>
        <w:t>а</w:t>
      </w:r>
      <w:r w:rsidRPr="00987433">
        <w:rPr>
          <w:rFonts w:ascii="Times New Roman" w:hAnsi="Times New Roman"/>
          <w:sz w:val="24"/>
          <w:szCs w:val="24"/>
        </w:rPr>
        <w:t xml:space="preserve">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июль 2018</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2</w:t>
      </w:r>
      <w:r w:rsidRPr="002B3F83">
        <w:rPr>
          <w:rFonts w:ascii="Times New Roman" w:hAnsi="Times New Roman"/>
          <w:sz w:val="24"/>
          <w:szCs w:val="24"/>
        </w:rPr>
        <w:t xml:space="preserve"> застрахованн</w:t>
      </w:r>
      <w:r>
        <w:rPr>
          <w:rFonts w:ascii="Times New Roman" w:hAnsi="Times New Roman"/>
          <w:sz w:val="24"/>
          <w:szCs w:val="24"/>
        </w:rPr>
        <w:t>ых</w:t>
      </w:r>
      <w:r w:rsidRPr="002B3F83">
        <w:rPr>
          <w:rFonts w:ascii="Times New Roman" w:hAnsi="Times New Roman"/>
          <w:sz w:val="24"/>
          <w:szCs w:val="24"/>
        </w:rPr>
        <w:t xml:space="preserve"> лиц – </w:t>
      </w:r>
      <w:r>
        <w:rPr>
          <w:rFonts w:ascii="Times New Roman" w:hAnsi="Times New Roman"/>
          <w:sz w:val="24"/>
          <w:szCs w:val="24"/>
        </w:rPr>
        <w:t>01.04.2019</w:t>
      </w:r>
      <w:r w:rsidRPr="002B3F83">
        <w:rPr>
          <w:rFonts w:ascii="Times New Roman" w:hAnsi="Times New Roman"/>
          <w:sz w:val="24"/>
          <w:szCs w:val="24"/>
        </w:rPr>
        <w:t>, при установленном законом  сроке сдачи отчетност</w:t>
      </w:r>
      <w:r w:rsidRPr="002B3F83">
        <w:rPr>
          <w:rFonts w:ascii="Times New Roman" w:hAnsi="Times New Roman"/>
          <w:sz w:val="24"/>
          <w:szCs w:val="24"/>
        </w:rPr>
        <w:t>и</w:t>
      </w:r>
      <w:r>
        <w:rPr>
          <w:rFonts w:ascii="Times New Roman" w:hAnsi="Times New Roman"/>
          <w:sz w:val="24"/>
          <w:szCs w:val="24"/>
        </w:rPr>
        <w:t>-</w:t>
      </w:r>
      <w:r>
        <w:rPr>
          <w:rFonts w:ascii="Times New Roman" w:hAnsi="Times New Roman"/>
          <w:sz w:val="24"/>
          <w:szCs w:val="24"/>
        </w:rPr>
        <w:t xml:space="preserve"> </w:t>
      </w:r>
      <w:r w:rsidRPr="002B3F83">
        <w:rPr>
          <w:rFonts w:ascii="Times New Roman" w:hAnsi="Times New Roman"/>
          <w:sz w:val="24"/>
          <w:szCs w:val="24"/>
        </w:rPr>
        <w:t xml:space="preserve"> до </w:t>
      </w:r>
      <w:r>
        <w:rPr>
          <w:rFonts w:ascii="Times New Roman" w:hAnsi="Times New Roman"/>
          <w:sz w:val="24"/>
          <w:szCs w:val="24"/>
        </w:rPr>
        <w:t>15.08.2018</w:t>
      </w:r>
      <w:r w:rsidRPr="002B3F83">
        <w:rPr>
          <w:rFonts w:ascii="Times New Roman" w:hAnsi="Times New Roman"/>
          <w:sz w:val="24"/>
          <w:szCs w:val="24"/>
        </w:rPr>
        <w:t>, чем нарушил</w:t>
      </w:r>
      <w:r>
        <w:rPr>
          <w:rFonts w:ascii="Times New Roman" w:hAnsi="Times New Roman"/>
          <w:sz w:val="24"/>
          <w:szCs w:val="24"/>
        </w:rPr>
        <w:t>а</w:t>
      </w:r>
      <w:r w:rsidRPr="002B3F83">
        <w:rPr>
          <w:rFonts w:ascii="Times New Roman" w:hAnsi="Times New Roman"/>
          <w:sz w:val="24"/>
          <w:szCs w:val="24"/>
        </w:rPr>
        <w:t xml:space="preserve"> п. 2.2. ст. 11 Федерального Закона № 27-ФЗ от 01.04.1996 года «Об индивидуальном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32224F" w:rsidRPr="000C35E0" w:rsidP="0032224F">
      <w:pPr>
        <w:spacing w:after="0" w:line="240" w:lineRule="auto"/>
        <w:ind w:firstLine="567"/>
        <w:jc w:val="both"/>
        <w:rPr>
          <w:rFonts w:ascii="Times New Roman" w:eastAsia="Calibri" w:hAnsi="Times New Roman"/>
          <w:sz w:val="24"/>
          <w:szCs w:val="24"/>
        </w:rPr>
      </w:pPr>
      <w:r w:rsidRPr="000C35E0">
        <w:rPr>
          <w:rFonts w:ascii="Times New Roman" w:hAnsi="Times New Roman"/>
          <w:sz w:val="24"/>
          <w:szCs w:val="24"/>
        </w:rPr>
        <w:t xml:space="preserve">В судебное заседание </w:t>
      </w:r>
      <w:r w:rsidRPr="000C35E0">
        <w:rPr>
          <w:rFonts w:ascii="Times New Roman" w:hAnsi="Times New Roman"/>
          <w:sz w:val="24"/>
          <w:szCs w:val="24"/>
        </w:rPr>
        <w:t>Репкина</w:t>
      </w:r>
      <w:r w:rsidRPr="000C35E0">
        <w:rPr>
          <w:rFonts w:ascii="Times New Roman" w:hAnsi="Times New Roman"/>
          <w:sz w:val="24"/>
          <w:szCs w:val="24"/>
        </w:rPr>
        <w:t xml:space="preserve"> И.Н. не явилась, была надлежащим образом </w:t>
      </w:r>
      <w:r w:rsidRPr="000C35E0">
        <w:rPr>
          <w:rFonts w:ascii="Times New Roman" w:hAnsi="Times New Roman"/>
          <w:sz w:val="24"/>
          <w:szCs w:val="24"/>
        </w:rPr>
        <w:t>извещен</w:t>
      </w:r>
      <w:r w:rsidRPr="000C35E0">
        <w:rPr>
          <w:rFonts w:ascii="Times New Roman" w:hAnsi="Times New Roman"/>
          <w:sz w:val="24"/>
          <w:szCs w:val="24"/>
        </w:rPr>
        <w:t xml:space="preserve">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C35E0">
        <w:rPr>
          <w:rFonts w:ascii="Times New Roman" w:eastAsia="Calibri" w:hAnsi="Times New Roman"/>
          <w:sz w:val="24"/>
          <w:szCs w:val="24"/>
        </w:rPr>
        <w:t xml:space="preserve">Согласно разъяснению, содержащемуся в </w:t>
      </w:r>
      <w:hyperlink r:id="rId4" w:history="1">
        <w:r w:rsidRPr="000C35E0">
          <w:rPr>
            <w:rStyle w:val="Hyperlink"/>
            <w:rFonts w:ascii="Times New Roman" w:eastAsia="Calibri" w:hAnsi="Times New Roman"/>
            <w:color w:val="auto"/>
            <w:sz w:val="24"/>
            <w:szCs w:val="24"/>
            <w:u w:val="none"/>
          </w:rPr>
          <w:t>п. 6</w:t>
        </w:r>
      </w:hyperlink>
      <w:r w:rsidRPr="000C35E0">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C35E0">
          <w:rPr>
            <w:rStyle w:val="Hyperlink"/>
            <w:rFonts w:ascii="Times New Roman" w:eastAsia="Calibri" w:hAnsi="Times New Roman"/>
            <w:color w:val="auto"/>
            <w:sz w:val="24"/>
            <w:szCs w:val="24"/>
            <w:u w:val="none"/>
          </w:rPr>
          <w:t>ст. 29.6</w:t>
        </w:r>
      </w:hyperlink>
      <w:r w:rsidRPr="000C35E0">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C35E0">
        <w:rPr>
          <w:rFonts w:ascii="Times New Roman" w:eastAsia="Calibri" w:hAnsi="Times New Roman"/>
          <w:sz w:val="24"/>
          <w:szCs w:val="24"/>
        </w:rPr>
        <w:t xml:space="preserve"> </w:t>
      </w:r>
      <w:r w:rsidRPr="000C35E0">
        <w:rPr>
          <w:rFonts w:ascii="Times New Roman" w:eastAsia="Calibri" w:hAnsi="Times New Roman"/>
          <w:sz w:val="24"/>
          <w:szCs w:val="24"/>
        </w:rPr>
        <w:t>месте</w:t>
      </w:r>
      <w:r w:rsidRPr="000C35E0">
        <w:rPr>
          <w:rFonts w:ascii="Times New Roman" w:eastAsia="Calibri" w:hAnsi="Times New Roman"/>
          <w:sz w:val="24"/>
          <w:szCs w:val="24"/>
        </w:rPr>
        <w:t xml:space="preserve"> рассмотрения дела.  </w:t>
      </w:r>
      <w:r w:rsidRPr="000C35E0">
        <w:rPr>
          <w:rFonts w:ascii="Times New Roman" w:eastAsia="Calibri" w:hAnsi="Times New Roman"/>
          <w:sz w:val="24"/>
          <w:szCs w:val="24"/>
        </w:rPr>
        <w:t xml:space="preserve">Учитывая, что </w:t>
      </w:r>
      <w:hyperlink r:id="rId6" w:history="1">
        <w:r w:rsidRPr="000C35E0">
          <w:rPr>
            <w:rStyle w:val="Hyperlink"/>
            <w:rFonts w:ascii="Times New Roman" w:eastAsia="Calibri" w:hAnsi="Times New Roman"/>
            <w:color w:val="auto"/>
            <w:sz w:val="24"/>
            <w:szCs w:val="24"/>
            <w:u w:val="none"/>
          </w:rPr>
          <w:t>КоАП</w:t>
        </w:r>
      </w:hyperlink>
      <w:r w:rsidRPr="000C35E0">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C35E0">
        <w:rPr>
          <w:rFonts w:ascii="Times New Roman" w:eastAsia="Calibri" w:hAnsi="Times New Roman"/>
          <w:sz w:val="24"/>
          <w:szCs w:val="24"/>
        </w:rPr>
        <w:t xml:space="preserve"> об административном правонарушении при его надлежащем извещении </w:t>
      </w:r>
      <w:r w:rsidRPr="000C35E0">
        <w:rPr>
          <w:rFonts w:ascii="Times New Roman" w:hAnsi="Times New Roman"/>
          <w:sz w:val="24"/>
          <w:szCs w:val="24"/>
        </w:rPr>
        <w:t>по имеющимся в распоряжении суда доказательствам.</w:t>
      </w:r>
    </w:p>
    <w:p w:rsidR="0032224F" w:rsidRPr="00987433" w:rsidP="0032224F">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32224F" w:rsidRPr="00987433" w:rsidP="0032224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2224F" w:rsidRPr="00987433" w:rsidP="0032224F">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Репкиной</w:t>
      </w:r>
      <w:r>
        <w:rPr>
          <w:rFonts w:ascii="Times New Roman" w:hAnsi="Times New Roman"/>
          <w:sz w:val="24"/>
          <w:szCs w:val="24"/>
        </w:rPr>
        <w:t xml:space="preserve"> И.Н. </w:t>
      </w:r>
      <w:r w:rsidRPr="00987433">
        <w:rPr>
          <w:rFonts w:ascii="Times New Roman" w:hAnsi="Times New Roman"/>
          <w:sz w:val="24"/>
          <w:szCs w:val="24"/>
        </w:rPr>
        <w:t xml:space="preserve">административного правонарушения, предусмотренного  ст. 15.33.2 КоАП РФ и </w:t>
      </w:r>
      <w:r>
        <w:rPr>
          <w:rFonts w:ascii="Times New Roman" w:hAnsi="Times New Roman"/>
          <w:sz w:val="24"/>
          <w:szCs w:val="24"/>
        </w:rPr>
        <w:t>её</w:t>
      </w:r>
      <w:r w:rsidRPr="00987433">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344 </w:t>
      </w:r>
      <w:r w:rsidRPr="00987433">
        <w:rPr>
          <w:rFonts w:ascii="Times New Roman" w:hAnsi="Times New Roman"/>
          <w:sz w:val="24"/>
          <w:szCs w:val="24"/>
        </w:rPr>
        <w:t xml:space="preserve">от </w:t>
      </w:r>
      <w:r>
        <w:rPr>
          <w:rFonts w:ascii="Times New Roman" w:hAnsi="Times New Roman"/>
          <w:sz w:val="24"/>
          <w:szCs w:val="24"/>
        </w:rPr>
        <w:t>14.05</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4-5);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6-7); копией отчета СЗВ-</w:t>
      </w:r>
      <w:r>
        <w:rPr>
          <w:rFonts w:ascii="Times New Roman" w:hAnsi="Times New Roman"/>
          <w:sz w:val="24"/>
          <w:szCs w:val="24"/>
        </w:rPr>
        <w:t>М</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предоставлении отчетности СЗВ-</w:t>
      </w:r>
      <w:r>
        <w:rPr>
          <w:rFonts w:ascii="Times New Roman" w:hAnsi="Times New Roman"/>
          <w:sz w:val="24"/>
          <w:szCs w:val="24"/>
        </w:rPr>
        <w:t>М</w:t>
      </w:r>
      <w:r w:rsidRPr="00987433">
        <w:rPr>
          <w:rFonts w:ascii="Times New Roman" w:hAnsi="Times New Roman"/>
          <w:sz w:val="24"/>
          <w:szCs w:val="24"/>
        </w:rPr>
        <w:t xml:space="preserve"> страхователем (</w:t>
      </w:r>
      <w:r w:rsidRPr="00987433">
        <w:rPr>
          <w:rFonts w:ascii="Times New Roman" w:hAnsi="Times New Roman"/>
          <w:sz w:val="24"/>
          <w:szCs w:val="24"/>
        </w:rPr>
        <w:t>л.д</w:t>
      </w:r>
      <w:r w:rsidRPr="00987433">
        <w:rPr>
          <w:rFonts w:ascii="Times New Roman" w:hAnsi="Times New Roman"/>
          <w:sz w:val="24"/>
          <w:szCs w:val="24"/>
        </w:rPr>
        <w:t>. 9);</w:t>
      </w:r>
      <w:r w:rsidRPr="00987433">
        <w:rPr>
          <w:rFonts w:ascii="Times New Roman" w:hAnsi="Times New Roman"/>
          <w:sz w:val="24"/>
          <w:szCs w:val="24"/>
        </w:rPr>
        <w:t xml:space="preserve"> извещением о доставке отчета (</w:t>
      </w:r>
      <w:r w:rsidRPr="00987433">
        <w:rPr>
          <w:rFonts w:ascii="Times New Roman" w:hAnsi="Times New Roman"/>
          <w:sz w:val="24"/>
          <w:szCs w:val="24"/>
        </w:rPr>
        <w:t>л.д</w:t>
      </w:r>
      <w:r w:rsidRPr="00987433">
        <w:rPr>
          <w:rFonts w:ascii="Times New Roman" w:hAnsi="Times New Roman"/>
          <w:sz w:val="24"/>
          <w:szCs w:val="24"/>
        </w:rPr>
        <w:t>. 10).</w:t>
      </w:r>
    </w:p>
    <w:p w:rsidR="0032224F" w:rsidRPr="00987433" w:rsidP="0032224F">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w:t>
      </w:r>
      <w:r>
        <w:rPr>
          <w:rFonts w:ascii="Times New Roman" w:hAnsi="Times New Roman"/>
          <w:sz w:val="24"/>
          <w:szCs w:val="24"/>
        </w:rPr>
        <w:t>Репкину</w:t>
      </w:r>
      <w:r>
        <w:rPr>
          <w:rFonts w:ascii="Times New Roman" w:hAnsi="Times New Roman"/>
          <w:sz w:val="24"/>
          <w:szCs w:val="24"/>
        </w:rPr>
        <w:t xml:space="preserve"> И.Н.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32224F" w:rsidRPr="00987433" w:rsidP="0032224F">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32224F" w:rsidRPr="00987433" w:rsidP="0032224F">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32224F" w:rsidRPr="00987433" w:rsidP="0032224F">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32224F" w:rsidRPr="00987433" w:rsidP="0032224F">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32224F" w:rsidRPr="00987433" w:rsidP="0032224F">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Репкину</w:t>
      </w:r>
      <w:r>
        <w:rPr>
          <w:rFonts w:ascii="Times New Roman" w:hAnsi="Times New Roman"/>
          <w:sz w:val="24"/>
          <w:szCs w:val="24"/>
        </w:rPr>
        <w:t xml:space="preserve"> Инну Николаевну</w:t>
      </w:r>
      <w:r w:rsidRPr="00987433">
        <w:rPr>
          <w:rFonts w:ascii="Times New Roman" w:hAnsi="Times New Roman"/>
          <w:sz w:val="24"/>
          <w:szCs w:val="24"/>
        </w:rPr>
        <w:t xml:space="preserve"> виновн</w:t>
      </w:r>
      <w:r>
        <w:rPr>
          <w:rFonts w:ascii="Times New Roman" w:hAnsi="Times New Roman"/>
          <w:sz w:val="24"/>
          <w:szCs w:val="24"/>
        </w:rPr>
        <w:t>ой</w:t>
      </w:r>
      <w:r w:rsidRPr="00987433">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Pr>
          <w:rFonts w:ascii="Times New Roman" w:hAnsi="Times New Roman"/>
          <w:sz w:val="24"/>
          <w:szCs w:val="24"/>
        </w:rPr>
        <w:t>й</w:t>
      </w:r>
      <w:r w:rsidRPr="00987433">
        <w:rPr>
          <w:rFonts w:ascii="Times New Roman" w:hAnsi="Times New Roman"/>
          <w:sz w:val="24"/>
          <w:szCs w:val="24"/>
        </w:rPr>
        <w:t xml:space="preserve"> административное наказание в виде штрафа в размере 300 (триста) рублей.</w:t>
      </w:r>
    </w:p>
    <w:p w:rsidR="0032224F" w:rsidRPr="00987433" w:rsidP="0032224F">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32224F" w:rsidRPr="00987433" w:rsidP="0032224F">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2224F" w:rsidRPr="00987433" w:rsidP="0032224F">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32224F" w:rsidRPr="00987433" w:rsidP="0032224F">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0C35E0">
          <w:rPr>
            <w:rStyle w:val="Hyperlink"/>
            <w:rFonts w:ascii="Times New Roman" w:hAnsi="Times New Roman"/>
            <w:color w:val="auto"/>
            <w:sz w:val="24"/>
            <w:szCs w:val="24"/>
            <w:u w:val="none"/>
          </w:rPr>
          <w:t>Кодексом</w:t>
        </w:r>
      </w:hyperlink>
      <w:r w:rsidRPr="000C35E0">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2224F" w:rsidRPr="00987433" w:rsidP="0032224F">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32224F" w:rsidRPr="000C35E0" w:rsidP="0032224F">
      <w:pPr>
        <w:spacing w:after="0" w:line="240" w:lineRule="auto"/>
        <w:jc w:val="center"/>
        <w:rPr>
          <w:rFonts w:ascii="Times New Roman" w:hAnsi="Times New Roman"/>
          <w:sz w:val="24"/>
          <w:szCs w:val="24"/>
        </w:rPr>
      </w:pPr>
      <w:r w:rsidRPr="000C35E0">
        <w:rPr>
          <w:rFonts w:ascii="Times New Roman" w:hAnsi="Times New Roman"/>
          <w:sz w:val="24"/>
          <w:szCs w:val="24"/>
        </w:rPr>
        <w:t>Мировой судья:</w:t>
      </w:r>
      <w:r w:rsidRPr="000C35E0">
        <w:rPr>
          <w:rFonts w:ascii="Times New Roman" w:hAnsi="Times New Roman"/>
          <w:sz w:val="24"/>
          <w:szCs w:val="24"/>
        </w:rPr>
        <w:tab/>
      </w:r>
      <w:r w:rsidRPr="000C35E0">
        <w:rPr>
          <w:rFonts w:ascii="Times New Roman" w:hAnsi="Times New Roman"/>
          <w:sz w:val="24"/>
          <w:szCs w:val="24"/>
        </w:rPr>
        <w:tab/>
      </w:r>
      <w:r w:rsidRPr="000C35E0">
        <w:rPr>
          <w:rFonts w:ascii="Times New Roman" w:hAnsi="Times New Roman"/>
          <w:sz w:val="24"/>
          <w:szCs w:val="24"/>
        </w:rPr>
        <w:tab/>
      </w:r>
      <w:r w:rsidRPr="000C35E0">
        <w:rPr>
          <w:rFonts w:ascii="Times New Roman" w:hAnsi="Times New Roman"/>
          <w:sz w:val="24"/>
          <w:szCs w:val="24"/>
        </w:rPr>
        <w:tab/>
      </w:r>
      <w:r w:rsidRPr="000C35E0">
        <w:rPr>
          <w:rFonts w:ascii="Times New Roman" w:hAnsi="Times New Roman"/>
          <w:sz w:val="24"/>
          <w:szCs w:val="24"/>
        </w:rPr>
        <w:tab/>
      </w:r>
      <w:r w:rsidRPr="000C35E0">
        <w:rPr>
          <w:rFonts w:ascii="Times New Roman" w:hAnsi="Times New Roman"/>
          <w:sz w:val="24"/>
          <w:szCs w:val="24"/>
        </w:rPr>
        <w:tab/>
        <w:t xml:space="preserve">О.В. </w:t>
      </w:r>
      <w:r w:rsidRPr="000C35E0">
        <w:rPr>
          <w:rFonts w:ascii="Times New Roman" w:hAnsi="Times New Roman"/>
          <w:sz w:val="24"/>
          <w:szCs w:val="24"/>
        </w:rPr>
        <w:t>Переверзева</w:t>
      </w:r>
    </w:p>
    <w:p w:rsidR="0032224F" w:rsidP="0032224F">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2224F" w:rsidP="0032224F">
      <w:pPr>
        <w:spacing w:after="0" w:line="240" w:lineRule="auto"/>
        <w:ind w:firstLine="567"/>
        <w:jc w:val="both"/>
        <w:rPr>
          <w:rFonts w:ascii="Times New Roman" w:hAnsi="Times New Roman"/>
          <w:b/>
          <w:sz w:val="24"/>
          <w:szCs w:val="24"/>
        </w:rPr>
      </w:pPr>
    </w:p>
    <w:p w:rsidR="0032224F" w:rsidRPr="000C35E0" w:rsidP="0032224F">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2224F" w:rsidRPr="00987433" w:rsidP="0032224F">
      <w:pPr>
        <w:ind w:firstLine="567"/>
        <w:rPr>
          <w:sz w:val="24"/>
          <w:szCs w:val="24"/>
        </w:rPr>
      </w:pPr>
    </w:p>
    <w:p w:rsidR="0032224F" w:rsidRPr="00987433" w:rsidP="0032224F">
      <w:pPr>
        <w:ind w:firstLine="567"/>
        <w:rPr>
          <w:sz w:val="24"/>
          <w:szCs w:val="24"/>
        </w:rPr>
      </w:pPr>
    </w:p>
    <w:p w:rsidR="0032224F" w:rsidRPr="00987433" w:rsidP="0032224F">
      <w:pPr>
        <w:ind w:firstLine="567"/>
        <w:rPr>
          <w:sz w:val="24"/>
          <w:szCs w:val="24"/>
        </w:rPr>
      </w:pPr>
    </w:p>
    <w:p w:rsidR="0032224F" w:rsidRPr="00987433" w:rsidP="0032224F">
      <w:pPr>
        <w:rPr>
          <w:sz w:val="24"/>
          <w:szCs w:val="24"/>
        </w:rPr>
      </w:pPr>
    </w:p>
    <w:p w:rsidR="0032224F" w:rsidRPr="00987433" w:rsidP="0032224F">
      <w:pPr>
        <w:spacing w:after="0" w:line="240" w:lineRule="auto"/>
        <w:ind w:firstLine="567"/>
        <w:jc w:val="both"/>
        <w:rPr>
          <w:rFonts w:ascii="Times New Roman" w:hAnsi="Times New Roman" w:cs="Times New Roman"/>
          <w:color w:val="FF0000"/>
          <w:sz w:val="24"/>
          <w:szCs w:val="24"/>
        </w:rPr>
      </w:pPr>
    </w:p>
    <w:p w:rsidR="0032224F" w:rsidRPr="00987433" w:rsidP="0032224F">
      <w:pPr>
        <w:rPr>
          <w:sz w:val="24"/>
          <w:szCs w:val="24"/>
        </w:rPr>
      </w:pPr>
    </w:p>
    <w:p w:rsidR="0032224F" w:rsidP="0032224F"/>
    <w:p w:rsidR="0032224F" w:rsidP="0032224F"/>
    <w:p w:rsidR="0032224F" w:rsidP="0032224F"/>
    <w:p w:rsidR="0032224F" w:rsidP="0032224F"/>
    <w:p w:rsidR="0032224F" w:rsidP="0032224F"/>
    <w:p w:rsidR="0032224F" w:rsidP="0032224F"/>
    <w:p w:rsidR="003505D3"/>
    <w:sectPr w:rsidSect="000C35E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4F"/>
    <w:rsid w:val="000C35E0"/>
    <w:rsid w:val="002B3F83"/>
    <w:rsid w:val="0032224F"/>
    <w:rsid w:val="003505D3"/>
    <w:rsid w:val="00987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24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224F"/>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32224F"/>
    <w:rPr>
      <w:rFonts w:ascii="Times New Roman" w:eastAsia="Times New Roman" w:hAnsi="Times New Roman" w:cs="Times New Roman"/>
      <w:b/>
      <w:szCs w:val="20"/>
      <w:lang w:eastAsia="ru-RU"/>
    </w:rPr>
  </w:style>
  <w:style w:type="character" w:styleId="Hyperlink">
    <w:name w:val="Hyperlink"/>
    <w:uiPriority w:val="99"/>
    <w:semiHidden/>
    <w:unhideWhenUsed/>
    <w:rsid w:val="0032224F"/>
    <w:rPr>
      <w:color w:val="0000FF"/>
      <w:u w:val="single"/>
    </w:rPr>
  </w:style>
  <w:style w:type="paragraph" w:styleId="BodyTextIndent">
    <w:name w:val="Body Text Indent"/>
    <w:basedOn w:val="Normal"/>
    <w:link w:val="a0"/>
    <w:uiPriority w:val="99"/>
    <w:semiHidden/>
    <w:unhideWhenUsed/>
    <w:rsid w:val="0032224F"/>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32224F"/>
    <w:rPr>
      <w:rFonts w:ascii="Calibri" w:eastAsia="Times New Roman" w:hAnsi="Calibri" w:cs="Times New Roman"/>
      <w:lang w:eastAsia="ru-RU"/>
    </w:rPr>
  </w:style>
  <w:style w:type="paragraph" w:styleId="BodyText2">
    <w:name w:val="Body Text 2"/>
    <w:basedOn w:val="Normal"/>
    <w:link w:val="2"/>
    <w:uiPriority w:val="99"/>
    <w:unhideWhenUsed/>
    <w:rsid w:val="0032224F"/>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32224F"/>
    <w:rPr>
      <w:rFonts w:ascii="Calibri" w:eastAsia="Times New Roman" w:hAnsi="Calibri" w:cs="Times New Roman"/>
      <w:lang w:eastAsia="ru-RU"/>
    </w:rPr>
  </w:style>
  <w:style w:type="paragraph" w:customStyle="1" w:styleId="ConsPlusNormal">
    <w:name w:val="ConsPlusNormal"/>
    <w:rsid w:val="0032224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