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5F32" w:rsidP="00265F32">
      <w:pPr>
        <w:keepNext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 5-97-380/2020</w:t>
      </w:r>
    </w:p>
    <w:p w:rsidR="00265F32" w:rsidP="00265F32">
      <w:pPr>
        <w:keepNext/>
        <w:ind w:firstLine="567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0024-01-2020-004358-32</w:t>
      </w:r>
    </w:p>
    <w:p w:rsidR="00265F32" w:rsidP="00265F32">
      <w:pPr>
        <w:keepNext/>
        <w:ind w:firstLine="567"/>
        <w:jc w:val="right"/>
        <w:outlineLvl w:val="0"/>
        <w:rPr>
          <w:sz w:val="28"/>
          <w:szCs w:val="28"/>
        </w:rPr>
      </w:pPr>
    </w:p>
    <w:p w:rsidR="00265F32" w:rsidP="00265F32">
      <w:pPr>
        <w:keepNext/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5F32" w:rsidP="00265F32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по делу об административном правонарушении</w:t>
      </w:r>
    </w:p>
    <w:p w:rsidR="00265F32" w:rsidP="00265F32">
      <w:pPr>
        <w:ind w:firstLine="567"/>
        <w:rPr>
          <w:b/>
          <w:sz w:val="28"/>
          <w:szCs w:val="28"/>
        </w:rPr>
      </w:pPr>
    </w:p>
    <w:p w:rsidR="00265F32" w:rsidP="00265F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 октября 2020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г. Ялта</w:t>
      </w:r>
    </w:p>
    <w:p w:rsidR="00265F32" w:rsidP="00265F32">
      <w:pPr>
        <w:ind w:firstLine="567"/>
        <w:jc w:val="both"/>
        <w:rPr>
          <w:sz w:val="28"/>
          <w:szCs w:val="28"/>
        </w:rPr>
      </w:pPr>
    </w:p>
    <w:p w:rsidR="00265F32" w:rsidP="00265F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(г. Ялта, ул. Васильева, д. 19), </w:t>
      </w:r>
    </w:p>
    <w:p w:rsidR="00265F32" w:rsidP="00265F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>Павленко Максима Вадимовича</w:t>
      </w:r>
      <w:r>
        <w:rPr>
          <w:sz w:val="28"/>
          <w:szCs w:val="28"/>
        </w:rPr>
        <w:t>,</w:t>
      </w:r>
    </w:p>
    <w:p w:rsidR="00265F32" w:rsidP="00265F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потерпевшего – </w:t>
      </w:r>
      <w:r w:rsidR="005F4ECC">
        <w:rPr>
          <w:iCs/>
          <w:sz w:val="28"/>
          <w:szCs w:val="28"/>
        </w:rPr>
        <w:t>«</w:t>
      </w:r>
      <w:r w:rsidR="005F4ECC">
        <w:rPr>
          <w:b/>
        </w:rPr>
        <w:t>ИЗЪЯТО</w:t>
      </w:r>
      <w:r w:rsidR="005F4ECC">
        <w:rPr>
          <w:b/>
        </w:rPr>
        <w:t>»,</w:t>
      </w:r>
      <w:r w:rsidR="005F4ECC">
        <w:rPr>
          <w:iCs/>
          <w:sz w:val="28"/>
          <w:szCs w:val="28"/>
        </w:rPr>
        <w:t>.</w:t>
      </w:r>
    </w:p>
    <w:p w:rsidR="00265F32" w:rsidP="00265F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ст. 6.1.1 КоАП РФ, в отношении </w:t>
      </w:r>
    </w:p>
    <w:p w:rsidR="00265F32" w:rsidP="00265F32">
      <w:pPr>
        <w:ind w:firstLine="567"/>
        <w:jc w:val="both"/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Павленко Максима Вадимовича, </w:t>
      </w:r>
      <w:r w:rsidRPr="00265F32">
        <w:rPr>
          <w:b/>
        </w:rPr>
        <w:t>«ИЗЪЯТО»,</w:t>
      </w:r>
    </w:p>
    <w:p w:rsidR="00265F32" w:rsidP="00265F32">
      <w:pPr>
        <w:ind w:firstLine="567"/>
        <w:jc w:val="both"/>
        <w:rPr>
          <w:bCs/>
          <w:color w:val="000000"/>
          <w:sz w:val="28"/>
          <w:szCs w:val="28"/>
          <w:shd w:val="clear" w:color="auto" w:fill="FFFFFF"/>
          <w:lang w:bidi="ru-RU"/>
        </w:rPr>
      </w:pPr>
    </w:p>
    <w:p w:rsidR="00265F32" w:rsidP="00265F32">
      <w:pPr>
        <w:ind w:firstLine="567"/>
        <w:jc w:val="center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УСТАНОВИЛ:</w:t>
      </w:r>
    </w:p>
    <w:p w:rsidR="00265F32" w:rsidP="00265F32">
      <w:pPr>
        <w:ind w:firstLine="567"/>
        <w:jc w:val="center"/>
        <w:rPr>
          <w:b/>
          <w:sz w:val="28"/>
          <w:szCs w:val="28"/>
          <w:lang w:eastAsia="x-none"/>
        </w:rPr>
      </w:pPr>
    </w:p>
    <w:p w:rsidR="00265F32" w:rsidP="00265F32">
      <w:pPr>
        <w:ind w:firstLine="709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 xml:space="preserve">28 июля 2020 года в 16 часов 50 минут, Павленко М.В., находясь </w:t>
      </w:r>
      <w:r w:rsidRPr="00265F32">
        <w:rPr>
          <w:b/>
        </w:rPr>
        <w:t>«ИЗЪЯТО»,</w:t>
      </w:r>
      <w:r>
        <w:rPr>
          <w:rFonts w:eastAsia="SimSun"/>
          <w:sz w:val="28"/>
          <w:szCs w:val="28"/>
          <w:lang w:eastAsia="zh-CN"/>
        </w:rPr>
        <w:t xml:space="preserve"> причинил потерпевшему </w:t>
      </w:r>
      <w:r w:rsidR="005F4ECC">
        <w:rPr>
          <w:iCs/>
          <w:sz w:val="28"/>
          <w:szCs w:val="28"/>
        </w:rPr>
        <w:t>«</w:t>
      </w:r>
      <w:r w:rsidR="005F4ECC">
        <w:rPr>
          <w:b/>
        </w:rPr>
        <w:t>ИЗЪЯТО»,</w:t>
      </w:r>
      <w:r w:rsidR="005F4ECC">
        <w:rPr>
          <w:iCs/>
          <w:sz w:val="28"/>
          <w:szCs w:val="28"/>
        </w:rPr>
        <w:t>.</w:t>
      </w:r>
      <w:r>
        <w:rPr>
          <w:rFonts w:eastAsia="SimSun"/>
          <w:sz w:val="28"/>
          <w:szCs w:val="28"/>
          <w:lang w:eastAsia="zh-CN"/>
        </w:rPr>
        <w:t>побои</w:t>
      </w:r>
      <w:r>
        <w:rPr>
          <w:rFonts w:eastAsia="SimSun"/>
          <w:sz w:val="28"/>
          <w:szCs w:val="28"/>
          <w:lang w:eastAsia="zh-CN"/>
        </w:rPr>
        <w:t xml:space="preserve">, а именно нанес два удара правой рукой в область </w:t>
      </w:r>
      <w:r w:rsidRPr="00265F32">
        <w:rPr>
          <w:b/>
        </w:rPr>
        <w:t>«ИЗЪЯТО»,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вследствие чего </w:t>
      </w:r>
      <w:r w:rsidR="005F4ECC">
        <w:rPr>
          <w:iCs/>
          <w:sz w:val="28"/>
          <w:szCs w:val="28"/>
        </w:rPr>
        <w:t>«</w:t>
      </w:r>
      <w:r w:rsidR="005F4ECC">
        <w:rPr>
          <w:b/>
        </w:rPr>
        <w:t>ИЗЪЯТО»,</w:t>
      </w:r>
      <w:r w:rsidR="005F4ECC">
        <w:rPr>
          <w:iCs/>
          <w:sz w:val="28"/>
          <w:szCs w:val="28"/>
        </w:rPr>
        <w:t>.</w:t>
      </w:r>
      <w:r>
        <w:rPr>
          <w:sz w:val="28"/>
          <w:szCs w:val="28"/>
        </w:rPr>
        <w:t>получил</w:t>
      </w:r>
      <w:r>
        <w:rPr>
          <w:sz w:val="28"/>
          <w:szCs w:val="28"/>
        </w:rPr>
        <w:t xml:space="preserve"> повреждения в виде </w:t>
      </w:r>
      <w:r w:rsidRPr="00265F32">
        <w:rPr>
          <w:b/>
        </w:rPr>
        <w:t>«ИЗЪЯТО»,</w:t>
      </w:r>
      <w:r>
        <w:rPr>
          <w:sz w:val="28"/>
          <w:szCs w:val="28"/>
        </w:rPr>
        <w:t xml:space="preserve"> которые установлены заключением эксперта № 439 от 03.06.2020 года и расценивается как повреждения, не причинившие вред здоровью человека.</w:t>
      </w:r>
      <w:r>
        <w:rPr>
          <w:sz w:val="28"/>
          <w:szCs w:val="28"/>
        </w:rPr>
        <w:t xml:space="preserve"> Данные действия не влекут последствий, указанных в ст. 115 УК РФ и не содержат уголовно наказуемого деяния, чем совершил правонарушение, предусмотренное ст. 6.1.1 КоАП РФ. </w:t>
      </w:r>
    </w:p>
    <w:p w:rsidR="00265F32" w:rsidP="00265F32">
      <w:pPr>
        <w:suppressAutoHyphens/>
        <w:ind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  <w:lang w:bidi="ru-RU"/>
        </w:rPr>
        <w:t>Павленко М.В.</w:t>
      </w:r>
      <w:r>
        <w:rPr>
          <w:rFonts w:eastAsia="SimSun"/>
          <w:sz w:val="28"/>
          <w:szCs w:val="28"/>
          <w:lang w:eastAsia="zh-CN"/>
        </w:rPr>
        <w:t xml:space="preserve"> в</w:t>
      </w:r>
      <w:r>
        <w:rPr>
          <w:sz w:val="28"/>
          <w:szCs w:val="28"/>
        </w:rPr>
        <w:t xml:space="preserve"> судебном заседании вину в совершении правонарушения признал.  </w:t>
      </w:r>
    </w:p>
    <w:p w:rsidR="00265F32" w:rsidP="00265F3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Потерпевший </w:t>
      </w:r>
      <w:r w:rsidR="005F4ECC">
        <w:rPr>
          <w:iCs/>
          <w:sz w:val="28"/>
          <w:szCs w:val="28"/>
        </w:rPr>
        <w:t>«</w:t>
      </w:r>
      <w:r w:rsidR="005F4ECC">
        <w:rPr>
          <w:b/>
        </w:rPr>
        <w:t>ИЗЪЯТО</w:t>
      </w:r>
      <w:r w:rsidR="005F4ECC">
        <w:rPr>
          <w:b/>
        </w:rPr>
        <w:t>»,</w:t>
      </w:r>
      <w:r w:rsidR="005F4ECC">
        <w:rPr>
          <w:iCs/>
          <w:sz w:val="28"/>
          <w:szCs w:val="28"/>
        </w:rPr>
        <w:t>.</w:t>
      </w:r>
      <w:r w:rsidR="005F4ECC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в судебном заседании обстоятельства, изложенные в протоколе об административном правонарушении подтвердил, пояснил,</w:t>
      </w:r>
      <w:r>
        <w:rPr>
          <w:rFonts w:eastAsia="SimSun"/>
          <w:sz w:val="28"/>
          <w:szCs w:val="28"/>
          <w:lang w:eastAsia="zh-CN"/>
        </w:rPr>
        <w:t xml:space="preserve"> что конфликт с Павленко М.В. исчерпан.   </w:t>
      </w:r>
    </w:p>
    <w:p w:rsidR="00265F32" w:rsidP="00265F32">
      <w:pPr>
        <w:shd w:val="clear" w:color="auto" w:fill="FFFFFF"/>
        <w:tabs>
          <w:tab w:val="left" w:pos="284"/>
        </w:tabs>
        <w:ind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sz w:val="28"/>
          <w:szCs w:val="28"/>
        </w:rPr>
        <w:t xml:space="preserve">Выслушав лицо в отношении, которого ведется производство по делу об административном правонарушении, потерпевшего, исследовав представленные материалы дела, мировой  судья приходит к убеждению, что вина 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>Павленко М.В.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ст. 6.1.1 КоАП РФ полностью установлена и подтверждается совокупностью собранных по делу доказательств, а именно:</w:t>
      </w:r>
      <w:r>
        <w:rPr>
          <w:iCs/>
          <w:sz w:val="28"/>
          <w:szCs w:val="28"/>
        </w:rPr>
        <w:t xml:space="preserve"> протоколом об административном правонарушении № 324219/3464 от 28.07.2020 года, </w:t>
      </w:r>
      <w:r>
        <w:rPr>
          <w:sz w:val="28"/>
          <w:szCs w:val="28"/>
        </w:rPr>
        <w:t>составленным уполномоченным лицом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требованиями КоАП РФ (л.д.2)</w:t>
      </w:r>
      <w:r>
        <w:rPr>
          <w:iCs/>
          <w:sz w:val="28"/>
          <w:szCs w:val="28"/>
        </w:rPr>
        <w:t xml:space="preserve">; заявлением </w:t>
      </w:r>
      <w:r w:rsidR="005F4ECC">
        <w:rPr>
          <w:iCs/>
          <w:sz w:val="28"/>
          <w:szCs w:val="28"/>
        </w:rPr>
        <w:t>«</w:t>
      </w:r>
      <w:r w:rsidR="005F4ECC">
        <w:rPr>
          <w:b/>
        </w:rPr>
        <w:t>ИЗЪЯТО»,</w:t>
      </w:r>
      <w:r w:rsidR="005F4ECC">
        <w:rPr>
          <w:iCs/>
          <w:sz w:val="28"/>
          <w:szCs w:val="28"/>
        </w:rPr>
        <w:t xml:space="preserve">. </w:t>
      </w:r>
      <w:r>
        <w:rPr>
          <w:rFonts w:eastAsia="SimSun"/>
          <w:sz w:val="28"/>
          <w:szCs w:val="28"/>
          <w:lang w:eastAsia="zh-CN"/>
        </w:rPr>
        <w:t xml:space="preserve">от 03.06.2020 года </w:t>
      </w:r>
      <w:r>
        <w:rPr>
          <w:iCs/>
          <w:sz w:val="28"/>
          <w:szCs w:val="28"/>
        </w:rPr>
        <w:t xml:space="preserve">(л.д.4); письменными объяснениями </w:t>
      </w:r>
      <w:r w:rsidR="005F4ECC">
        <w:rPr>
          <w:iCs/>
          <w:sz w:val="28"/>
          <w:szCs w:val="28"/>
        </w:rPr>
        <w:t>«</w:t>
      </w:r>
      <w:r w:rsidR="005F4ECC">
        <w:rPr>
          <w:b/>
        </w:rPr>
        <w:t>ИЗЪЯТО»,</w:t>
      </w:r>
      <w:r w:rsidR="005F4ECC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от 03.06.2020 года 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 xml:space="preserve">. 5); </w:t>
      </w:r>
      <w:r>
        <w:rPr>
          <w:iCs/>
          <w:sz w:val="28"/>
          <w:szCs w:val="28"/>
        </w:rPr>
        <w:t xml:space="preserve">письменными объяснениями </w:t>
      </w:r>
      <w:r>
        <w:rPr>
          <w:iCs/>
          <w:sz w:val="28"/>
          <w:szCs w:val="28"/>
        </w:rPr>
        <w:t>Мосиной</w:t>
      </w:r>
      <w:r>
        <w:rPr>
          <w:iCs/>
          <w:sz w:val="28"/>
          <w:szCs w:val="28"/>
        </w:rPr>
        <w:t xml:space="preserve"> Г.В. 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>. 8); письменными объяснениями Павленко М.В. от 06.06.2020 года 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>. 9); письменными объяснениями Золотова В.А. от 06.06.2020 года 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>. 10);</w:t>
      </w:r>
      <w:r>
        <w:rPr>
          <w:iCs/>
          <w:sz w:val="28"/>
          <w:szCs w:val="28"/>
        </w:rPr>
        <w:t xml:space="preserve"> письменными объяснениями Горловой С.П. от 23.06.2020 года (л. д. 14); </w:t>
      </w:r>
      <w:r>
        <w:rPr>
          <w:rFonts w:eastAsia="SimSun"/>
          <w:sz w:val="28"/>
          <w:szCs w:val="28"/>
          <w:lang w:eastAsia="zh-CN"/>
        </w:rPr>
        <w:t xml:space="preserve">заключением эксперта № 439 от 03.06.2020 года, согласно которому у гражданина </w:t>
      </w:r>
      <w:r w:rsidR="005F4ECC">
        <w:rPr>
          <w:iCs/>
          <w:sz w:val="28"/>
          <w:szCs w:val="28"/>
        </w:rPr>
        <w:t>«</w:t>
      </w:r>
      <w:r w:rsidR="005F4ECC">
        <w:rPr>
          <w:b/>
        </w:rPr>
        <w:t>ИЗЪЯТО</w:t>
      </w:r>
      <w:r w:rsidR="005F4ECC">
        <w:rPr>
          <w:b/>
        </w:rPr>
        <w:t>»,</w:t>
      </w:r>
      <w:r w:rsidR="005F4ECC">
        <w:rPr>
          <w:iCs/>
          <w:sz w:val="28"/>
          <w:szCs w:val="28"/>
        </w:rPr>
        <w:t xml:space="preserve">. </w:t>
      </w:r>
      <w:r>
        <w:rPr>
          <w:rFonts w:eastAsia="SimSun"/>
          <w:sz w:val="28"/>
          <w:szCs w:val="28"/>
          <w:lang w:eastAsia="zh-CN"/>
        </w:rPr>
        <w:t xml:space="preserve">обнаружены повреждения </w:t>
      </w:r>
      <w:r>
        <w:rPr>
          <w:sz w:val="28"/>
          <w:szCs w:val="28"/>
        </w:rPr>
        <w:t xml:space="preserve">в виде </w:t>
      </w:r>
      <w:r>
        <w:rPr>
          <w:b/>
        </w:rPr>
        <w:t>«ИЗЪЯТО».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iCs/>
          <w:sz w:val="28"/>
          <w:szCs w:val="28"/>
        </w:rPr>
        <w:t>Данные т</w:t>
      </w:r>
      <w:r>
        <w:rPr>
          <w:sz w:val="28"/>
          <w:szCs w:val="28"/>
        </w:rPr>
        <w:t>елесные повреждения, расцениваются как повреждения, не причинившие вред здоровью человека</w:t>
      </w:r>
      <w:r>
        <w:rPr>
          <w:iCs/>
          <w:sz w:val="28"/>
          <w:szCs w:val="28"/>
        </w:rPr>
        <w:t xml:space="preserve"> (л.д.17-18)</w:t>
      </w:r>
      <w:r>
        <w:rPr>
          <w:rFonts w:eastAsia="SimSun"/>
          <w:sz w:val="28"/>
          <w:szCs w:val="28"/>
          <w:lang w:eastAsia="zh-CN"/>
        </w:rPr>
        <w:t xml:space="preserve">; </w:t>
      </w:r>
      <w:r>
        <w:rPr>
          <w:iCs/>
          <w:sz w:val="28"/>
          <w:szCs w:val="28"/>
        </w:rPr>
        <w:t>рапортом сотрудника полиции (</w:t>
      </w:r>
      <w:r>
        <w:rPr>
          <w:iCs/>
          <w:sz w:val="28"/>
          <w:szCs w:val="28"/>
        </w:rPr>
        <w:t>л.д</w:t>
      </w:r>
      <w:r>
        <w:rPr>
          <w:iCs/>
          <w:sz w:val="28"/>
          <w:szCs w:val="28"/>
        </w:rPr>
        <w:t>. 20)</w:t>
      </w:r>
      <w:r>
        <w:rPr>
          <w:rFonts w:eastAsia="SimSun"/>
          <w:sz w:val="28"/>
          <w:szCs w:val="28"/>
          <w:lang w:eastAsia="zh-CN"/>
        </w:rPr>
        <w:t xml:space="preserve">. </w:t>
      </w:r>
    </w:p>
    <w:p w:rsidR="00265F32" w:rsidP="00265F32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доказательства, собранные по делу, мировой судья оценивает как допустимые, так как они собраны с соблюдением норм КоАП РФ и достоверные, так они согласуются между собой и последовательно дополняют друг друга. Совокупность этих доказатель</w:t>
      </w:r>
      <w:r>
        <w:rPr>
          <w:sz w:val="28"/>
          <w:szCs w:val="28"/>
        </w:rPr>
        <w:t>ств пр</w:t>
      </w:r>
      <w:r>
        <w:rPr>
          <w:sz w:val="28"/>
          <w:szCs w:val="28"/>
        </w:rPr>
        <w:t>изнается достаточной для рассмотрения дела.</w:t>
      </w:r>
    </w:p>
    <w:p w:rsidR="00265F32" w:rsidP="00265F32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Действия </w:t>
      </w:r>
      <w:r>
        <w:rPr>
          <w:iCs/>
          <w:sz w:val="28"/>
          <w:szCs w:val="28"/>
        </w:rPr>
        <w:t xml:space="preserve">Павленко М.В. </w:t>
      </w:r>
      <w:r>
        <w:rPr>
          <w:rFonts w:eastAsia="Calibri"/>
          <w:sz w:val="28"/>
          <w:szCs w:val="28"/>
        </w:rPr>
        <w:t>мировой судья квалифицирует по ст. 6.1.1 КоАП РФ, как н</w:t>
      </w:r>
      <w:r>
        <w:rPr>
          <w:sz w:val="28"/>
          <w:szCs w:val="28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Style w:val="Hyperlink"/>
            <w:sz w:val="28"/>
            <w:szCs w:val="28"/>
          </w:rPr>
          <w:t>статье 115</w:t>
        </w:r>
      </w:hyperlink>
      <w:r>
        <w:rPr>
          <w:sz w:val="28"/>
          <w:szCs w:val="28"/>
        </w:rPr>
        <w:t xml:space="preserve"> Уголовного кодекса Российской Федерации, если эти действия не содержат </w:t>
      </w:r>
      <w:hyperlink r:id="rId5" w:history="1">
        <w:r>
          <w:rPr>
            <w:rStyle w:val="Hyperlink"/>
            <w:sz w:val="28"/>
            <w:szCs w:val="28"/>
          </w:rPr>
          <w:t>уголовно наказуемого деяния</w:t>
        </w:r>
      </w:hyperlink>
      <w:r>
        <w:rPr>
          <w:rFonts w:eastAsia="Calibri"/>
          <w:sz w:val="28"/>
          <w:szCs w:val="28"/>
        </w:rPr>
        <w:t>.</w:t>
      </w:r>
    </w:p>
    <w:p w:rsidR="00265F32" w:rsidP="00265F32">
      <w:pPr>
        <w:pStyle w:val="BodyText"/>
        <w:tabs>
          <w:tab w:val="left" w:pos="284"/>
        </w:tabs>
        <w:ind w:firstLine="567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назначении </w:t>
      </w:r>
      <w:r>
        <w:rPr>
          <w:iCs/>
          <w:sz w:val="28"/>
          <w:szCs w:val="28"/>
          <w:lang w:val="ru-RU"/>
        </w:rPr>
        <w:t>Павленко М.В.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val="ru-RU"/>
        </w:rPr>
        <w:t xml:space="preserve">наказания, мировой судья учитывает обстоятельства дела, характер и степень общественной опасности совершенного административного правонарушения, данные о личности </w:t>
      </w:r>
      <w:r>
        <w:rPr>
          <w:bCs/>
          <w:sz w:val="28"/>
          <w:szCs w:val="28"/>
          <w:lang w:val="ru-RU"/>
        </w:rPr>
        <w:t>правонарушителя</w:t>
      </w:r>
      <w:r>
        <w:rPr>
          <w:bCs/>
          <w:sz w:val="28"/>
          <w:szCs w:val="28"/>
          <w:lang w:val="ru-RU"/>
        </w:rPr>
        <w:t xml:space="preserve">.  </w:t>
      </w:r>
    </w:p>
    <w:p w:rsidR="00265F32" w:rsidP="00265F32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Обстоятельством, смягчающим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– признание вины.</w:t>
      </w:r>
    </w:p>
    <w:p w:rsidR="00265F32" w:rsidP="00265F32">
      <w:pPr>
        <w:pStyle w:val="20"/>
        <w:shd w:val="clear" w:color="auto" w:fill="auto"/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тягчающих административную ответственность обстоятельств, мировым судьей не установлено.</w:t>
      </w:r>
    </w:p>
    <w:p w:rsidR="00265F32" w:rsidP="00265F3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Исключительные обстоятельства, свидетельствующие о наличии по настоящему делу предусмотренных </w:t>
      </w:r>
      <w:hyperlink r:id="rId6" w:history="1">
        <w:r>
          <w:rPr>
            <w:rStyle w:val="Hyperlink"/>
            <w:sz w:val="28"/>
            <w:szCs w:val="28"/>
          </w:rPr>
          <w:t>статьей 2.9</w:t>
        </w:r>
      </w:hyperlink>
      <w:r>
        <w:rPr>
          <w:sz w:val="28"/>
          <w:szCs w:val="28"/>
        </w:rPr>
        <w:t xml:space="preserve"> КоАП РФ признаков малозначительности совершенного административного правонарушения, не установлены.</w:t>
      </w:r>
    </w:p>
    <w:p w:rsidR="00265F32" w:rsidP="00265F32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учетом вышеизложенного, мировой судья считает необходимым назначить </w:t>
      </w:r>
      <w:r>
        <w:rPr>
          <w:iCs/>
          <w:sz w:val="28"/>
          <w:szCs w:val="28"/>
        </w:rPr>
        <w:t>Павленко М.В.</w:t>
      </w:r>
      <w:r>
        <w:rPr>
          <w:sz w:val="27"/>
          <w:szCs w:val="27"/>
        </w:rPr>
        <w:t xml:space="preserve">  наказание, предусмотренное указанной статьей в виде административного штрафа.</w:t>
      </w:r>
    </w:p>
    <w:p w:rsidR="00265F32" w:rsidP="00265F32">
      <w:pPr>
        <w:tabs>
          <w:tab w:val="left" w:pos="284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29.10, 32.2  КоАП Российской Федерации, мировой судья,</w:t>
      </w:r>
    </w:p>
    <w:p w:rsidR="00265F32" w:rsidP="00265F32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ПОСТАНОВИЛ:</w:t>
      </w:r>
    </w:p>
    <w:p w:rsidR="00265F32" w:rsidP="00265F32">
      <w:pPr>
        <w:autoSpaceDE w:val="0"/>
        <w:autoSpaceDN w:val="0"/>
        <w:ind w:firstLine="567"/>
        <w:jc w:val="center"/>
        <w:rPr>
          <w:b/>
          <w:sz w:val="28"/>
          <w:szCs w:val="28"/>
        </w:rPr>
      </w:pPr>
    </w:p>
    <w:p w:rsidR="00265F32" w:rsidP="00265F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65F32" w:rsidP="00265F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Cs/>
          <w:color w:val="000000"/>
          <w:sz w:val="28"/>
          <w:szCs w:val="28"/>
          <w:shd w:val="clear" w:color="auto" w:fill="FFFFFF"/>
          <w:lang w:bidi="ru-RU"/>
        </w:rPr>
        <w:t xml:space="preserve">Павленко Максима Вадимовича, </w:t>
      </w:r>
      <w:r>
        <w:rPr>
          <w:b/>
        </w:rPr>
        <w:t xml:space="preserve">«ИЗЪЯТО»,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ст. 6.1.1 Кодекса Российской Федерации об административных правонарушениях, и назначить ему административное наказание в виде штрафа в размере 5000 (пяти тысяч) рублей. </w:t>
      </w:r>
    </w:p>
    <w:p w:rsidR="00265F32" w:rsidP="00265F3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</w:t>
      </w:r>
      <w:r>
        <w:rPr>
          <w:sz w:val="28"/>
          <w:szCs w:val="28"/>
          <w:shd w:val="clear" w:color="auto" w:fill="FFFFFF"/>
        </w:rPr>
        <w:t xml:space="preserve">УФК по Республике Крым </w:t>
      </w:r>
      <w:r>
        <w:rPr>
          <w:sz w:val="28"/>
          <w:szCs w:val="28"/>
          <w:shd w:val="clear" w:color="auto" w:fill="FFFFFF"/>
        </w:rPr>
        <w:t xml:space="preserve">(Министерство юстиции Республики Крым, </w:t>
      </w:r>
      <w:r>
        <w:rPr>
          <w:sz w:val="28"/>
          <w:szCs w:val="28"/>
          <w:shd w:val="clear" w:color="auto" w:fill="FFFFFF"/>
        </w:rPr>
        <w:t>л</w:t>
      </w:r>
      <w:r>
        <w:rPr>
          <w:sz w:val="28"/>
          <w:szCs w:val="28"/>
          <w:shd w:val="clear" w:color="auto" w:fill="FFFFFF"/>
        </w:rPr>
        <w:t xml:space="preserve">\с 04752203230), </w:t>
      </w:r>
      <w:r>
        <w:rPr>
          <w:sz w:val="28"/>
          <w:szCs w:val="28"/>
        </w:rPr>
        <w:t>ИНН получателя – 9102013284, КПП получателя – 910201001</w:t>
      </w:r>
      <w:r>
        <w:rPr>
          <w:sz w:val="28"/>
          <w:szCs w:val="28"/>
          <w:shd w:val="clear" w:color="auto" w:fill="FFFFFF"/>
        </w:rPr>
        <w:t xml:space="preserve">, Банк получателя: </w:t>
      </w:r>
      <w:r>
        <w:rPr>
          <w:sz w:val="28"/>
          <w:szCs w:val="28"/>
          <w:shd w:val="clear" w:color="auto" w:fill="FFFFFF"/>
        </w:rPr>
        <w:t xml:space="preserve">Отделение по Республике Крым Южного главного управления ЦБРФ, БИК: 043510001, </w:t>
      </w:r>
      <w:r>
        <w:rPr>
          <w:sz w:val="28"/>
          <w:szCs w:val="28"/>
        </w:rPr>
        <w:t xml:space="preserve">номер счета получателя платежа – </w:t>
      </w:r>
      <w:r>
        <w:rPr>
          <w:sz w:val="28"/>
          <w:szCs w:val="28"/>
          <w:shd w:val="clear" w:color="auto" w:fill="FFFFFF"/>
        </w:rPr>
        <w:t xml:space="preserve">40101810335100010001; </w:t>
      </w:r>
      <w:r>
        <w:rPr>
          <w:sz w:val="28"/>
          <w:szCs w:val="28"/>
        </w:rPr>
        <w:t>ОКТМО – 35729000, код классификации доходов бюджета – 828 1 16 01063 01 0101 140; УИН: 0,  наименование платежа – штраф по постановлению № 5-97-380/2020 от 26.10.2020 г.).</w:t>
      </w:r>
    </w:p>
    <w:p w:rsidR="00265F32" w:rsidP="00265F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iCs/>
          <w:sz w:val="28"/>
          <w:szCs w:val="28"/>
        </w:rPr>
        <w:t>Павленко М.В.,</w:t>
      </w:r>
      <w:r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65F32" w:rsidP="00265F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sz w:val="28"/>
          <w:szCs w:val="28"/>
        </w:rPr>
        <w:t>вынесшим</w:t>
      </w:r>
      <w:r>
        <w:rPr>
          <w:sz w:val="28"/>
          <w:szCs w:val="28"/>
        </w:rPr>
        <w:t xml:space="preserve"> постановление. </w:t>
      </w:r>
    </w:p>
    <w:p w:rsidR="00265F32" w:rsidP="00265F32">
      <w:pPr>
        <w:tabs>
          <w:tab w:val="left" w:pos="62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iCs/>
          <w:sz w:val="28"/>
          <w:szCs w:val="28"/>
        </w:rPr>
        <w:t>Павленко М.В.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арест. </w:t>
      </w:r>
    </w:p>
    <w:p w:rsidR="00265F32" w:rsidP="00265F3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97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65F32" w:rsidP="00265F32">
      <w:pPr>
        <w:ind w:firstLine="567"/>
        <w:rPr>
          <w:sz w:val="28"/>
          <w:szCs w:val="28"/>
        </w:rPr>
      </w:pPr>
    </w:p>
    <w:p w:rsidR="00265F32" w:rsidP="00265F32">
      <w:pPr>
        <w:ind w:firstLine="567"/>
        <w:rPr>
          <w:sz w:val="28"/>
          <w:szCs w:val="28"/>
        </w:rPr>
      </w:pPr>
    </w:p>
    <w:p w:rsidR="00265F32" w:rsidP="00265F3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М.О. Зайцева</w:t>
      </w:r>
    </w:p>
    <w:p w:rsidR="00265F32" w:rsidP="00265F32">
      <w:pPr>
        <w:ind w:firstLine="567"/>
        <w:rPr>
          <w:sz w:val="28"/>
          <w:szCs w:val="28"/>
        </w:rPr>
      </w:pPr>
    </w:p>
    <w:p w:rsidR="00265F32" w:rsidP="00265F32">
      <w:pPr>
        <w:ind w:firstLine="567"/>
        <w:rPr>
          <w:sz w:val="28"/>
          <w:szCs w:val="28"/>
        </w:rPr>
      </w:pPr>
    </w:p>
    <w:p w:rsidR="007568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0D"/>
    <w:rsid w:val="00265F32"/>
    <w:rsid w:val="005F4ECC"/>
    <w:rsid w:val="0075688F"/>
    <w:rsid w:val="00AC48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265F32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265F32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customStyle="1" w:styleId="2">
    <w:name w:val="Основной текст (2)_"/>
    <w:link w:val="20"/>
    <w:locked/>
    <w:rsid w:val="00265F32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65F32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265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hyperlink" Target="garantF1://12025267.29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