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01FA1" w:rsidP="00401FA1">
      <w:pPr>
        <w:ind w:left="5954"/>
        <w:jc w:val="right"/>
        <w:rPr>
          <w:bCs/>
          <w:iCs/>
        </w:rPr>
      </w:pPr>
      <w:r>
        <w:rPr>
          <w:bCs/>
          <w:iCs/>
        </w:rPr>
        <w:t>Дело № 5-97-380/2020</w:t>
      </w:r>
    </w:p>
    <w:p w:rsidR="00401FA1" w:rsidP="00401FA1">
      <w:pPr>
        <w:ind w:left="5954"/>
        <w:jc w:val="right"/>
        <w:rPr>
          <w:bCs/>
          <w:iCs/>
        </w:rPr>
      </w:pPr>
      <w:r w:rsidRPr="00401FA1">
        <w:rPr>
          <w:bCs/>
          <w:iCs/>
        </w:rPr>
        <w:t>91</w:t>
      </w:r>
      <w:r>
        <w:rPr>
          <w:bCs/>
          <w:iCs/>
          <w:lang w:val="en-US"/>
        </w:rPr>
        <w:t>MS</w:t>
      </w:r>
      <w:r>
        <w:rPr>
          <w:bCs/>
          <w:iCs/>
        </w:rPr>
        <w:t>0097-01-2020-001118-40</w:t>
      </w:r>
    </w:p>
    <w:p w:rsidR="00401FA1" w:rsidP="00401FA1">
      <w:pPr>
        <w:ind w:left="6379"/>
        <w:rPr>
          <w:bCs/>
          <w:iCs/>
          <w:sz w:val="28"/>
          <w:szCs w:val="28"/>
        </w:rPr>
      </w:pPr>
    </w:p>
    <w:p w:rsidR="00401FA1" w:rsidP="00401FA1">
      <w:pPr>
        <w:pStyle w:val="Heading1"/>
        <w:rPr>
          <w:rFonts w:ascii="Times New Roman" w:hAnsi="Times New Roman"/>
          <w:sz w:val="28"/>
          <w:szCs w:val="28"/>
          <w:lang w:val="ru-RU"/>
        </w:rPr>
      </w:pPr>
      <w:r>
        <w:rPr>
          <w:rFonts w:ascii="Times New Roman" w:hAnsi="Times New Roman"/>
          <w:sz w:val="28"/>
          <w:szCs w:val="28"/>
          <w:lang w:val="ru-RU"/>
        </w:rPr>
        <w:t>ПОСТАНОВЛЕНИЕ</w:t>
      </w:r>
    </w:p>
    <w:p w:rsidR="00401FA1" w:rsidP="00401FA1">
      <w:pPr>
        <w:jc w:val="center"/>
        <w:rPr>
          <w:b/>
          <w:sz w:val="28"/>
          <w:szCs w:val="28"/>
          <w:lang w:eastAsia="x-none"/>
        </w:rPr>
      </w:pPr>
      <w:r>
        <w:rPr>
          <w:b/>
          <w:sz w:val="28"/>
          <w:szCs w:val="28"/>
          <w:lang w:eastAsia="x-none"/>
        </w:rPr>
        <w:t>по делу об административном правонарушении</w:t>
      </w:r>
    </w:p>
    <w:p w:rsidR="00401FA1" w:rsidP="00401FA1">
      <w:pPr>
        <w:jc w:val="center"/>
        <w:rPr>
          <w:b/>
          <w:sz w:val="28"/>
          <w:szCs w:val="28"/>
          <w:lang w:eastAsia="x-none"/>
        </w:rPr>
      </w:pPr>
    </w:p>
    <w:p w:rsidR="00401FA1" w:rsidP="00401FA1">
      <w:pPr>
        <w:autoSpaceDE w:val="0"/>
        <w:autoSpaceDN w:val="0"/>
        <w:ind w:firstLine="570"/>
        <w:jc w:val="both"/>
        <w:rPr>
          <w:bCs/>
          <w:sz w:val="28"/>
          <w:szCs w:val="28"/>
        </w:rPr>
      </w:pPr>
      <w:r>
        <w:rPr>
          <w:bCs/>
          <w:sz w:val="28"/>
          <w:szCs w:val="28"/>
        </w:rPr>
        <w:t xml:space="preserve">29 октября 2020 года </w:t>
      </w:r>
      <w:r>
        <w:rPr>
          <w:bCs/>
          <w:sz w:val="28"/>
          <w:szCs w:val="28"/>
        </w:rPr>
        <w:tab/>
      </w:r>
      <w:r>
        <w:rPr>
          <w:bCs/>
          <w:sz w:val="28"/>
          <w:szCs w:val="28"/>
        </w:rPr>
        <w:tab/>
      </w:r>
      <w:r>
        <w:rPr>
          <w:bCs/>
          <w:sz w:val="28"/>
          <w:szCs w:val="28"/>
        </w:rPr>
        <w:tab/>
      </w:r>
      <w:r>
        <w:rPr>
          <w:bCs/>
          <w:sz w:val="28"/>
          <w:szCs w:val="28"/>
        </w:rPr>
        <w:tab/>
      </w:r>
      <w:r>
        <w:rPr>
          <w:bCs/>
          <w:sz w:val="28"/>
          <w:szCs w:val="28"/>
        </w:rPr>
        <w:tab/>
        <w:t xml:space="preserve">                          г. Ялта </w:t>
      </w:r>
    </w:p>
    <w:p w:rsidR="00401FA1" w:rsidP="00401FA1">
      <w:pPr>
        <w:autoSpaceDE w:val="0"/>
        <w:autoSpaceDN w:val="0"/>
        <w:ind w:firstLine="570"/>
        <w:jc w:val="both"/>
        <w:rPr>
          <w:bCs/>
          <w:sz w:val="28"/>
          <w:szCs w:val="28"/>
        </w:rPr>
      </w:pPr>
      <w:r>
        <w:rPr>
          <w:bCs/>
          <w:sz w:val="28"/>
          <w:szCs w:val="28"/>
        </w:rPr>
        <w:t xml:space="preserve"> </w:t>
      </w:r>
    </w:p>
    <w:p w:rsidR="00401FA1" w:rsidP="00401FA1">
      <w:pPr>
        <w:ind w:firstLine="570"/>
        <w:jc w:val="both"/>
        <w:rPr>
          <w:sz w:val="28"/>
          <w:szCs w:val="28"/>
        </w:rPr>
      </w:pPr>
      <w:r>
        <w:rPr>
          <w:sz w:val="28"/>
          <w:szCs w:val="28"/>
        </w:rPr>
        <w:t xml:space="preserve">Мировой судья судебного участка № 97 Ялтинского судебного района (городской округ Ялта) Республики Крым Зайцева М.О. (Республика Крым, г. Ялта, ул. Васильева, 19), при секретаре </w:t>
      </w:r>
      <w:r>
        <w:rPr>
          <w:sz w:val="28"/>
          <w:szCs w:val="28"/>
        </w:rPr>
        <w:t>Щеповских</w:t>
      </w:r>
      <w:r>
        <w:rPr>
          <w:sz w:val="28"/>
          <w:szCs w:val="28"/>
        </w:rPr>
        <w:t xml:space="preserve"> А.Н., с участием лица, привлекаемого к административной ответственности, - </w:t>
      </w:r>
      <w:r>
        <w:rPr>
          <w:sz w:val="28"/>
          <w:szCs w:val="28"/>
        </w:rPr>
        <w:t>Дахмен</w:t>
      </w:r>
      <w:r>
        <w:rPr>
          <w:sz w:val="28"/>
          <w:szCs w:val="28"/>
        </w:rPr>
        <w:t xml:space="preserve"> С.М., потерпевшей </w:t>
      </w:r>
      <w:r w:rsidR="0077509E">
        <w:rPr>
          <w:iCs/>
          <w:sz w:val="28"/>
          <w:szCs w:val="28"/>
        </w:rPr>
        <w:t>«</w:t>
      </w:r>
      <w:r w:rsidR="0077509E">
        <w:rPr>
          <w:b/>
        </w:rPr>
        <w:t>ИЗЪЯТО»,</w:t>
      </w:r>
      <w:r w:rsidR="0077509E">
        <w:rPr>
          <w:iCs/>
          <w:sz w:val="28"/>
          <w:szCs w:val="28"/>
        </w:rPr>
        <w:t xml:space="preserve">. </w:t>
      </w:r>
      <w:r>
        <w:rPr>
          <w:sz w:val="28"/>
          <w:szCs w:val="28"/>
        </w:rPr>
        <w:t>рассмотрев в открытом судебном заседании дело об административном правонарушении, поступившее из отдела полиции №3 «Массандровский»  УМВД России по г. Ялте</w:t>
      </w:r>
      <w:r>
        <w:rPr>
          <w:sz w:val="28"/>
          <w:szCs w:val="28"/>
        </w:rPr>
        <w:t xml:space="preserve">, в отношении </w:t>
      </w:r>
    </w:p>
    <w:p w:rsidR="00401FA1" w:rsidP="00401FA1">
      <w:pPr>
        <w:autoSpaceDE w:val="0"/>
        <w:autoSpaceDN w:val="0"/>
        <w:adjustRightInd w:val="0"/>
        <w:spacing w:before="120"/>
        <w:ind w:firstLine="573"/>
        <w:jc w:val="both"/>
        <w:rPr>
          <w:sz w:val="28"/>
          <w:szCs w:val="28"/>
        </w:rPr>
      </w:pPr>
      <w:r>
        <w:rPr>
          <w:sz w:val="28"/>
          <w:szCs w:val="28"/>
        </w:rPr>
        <w:t>Дахмена</w:t>
      </w:r>
      <w:r>
        <w:rPr>
          <w:sz w:val="28"/>
          <w:szCs w:val="28"/>
        </w:rPr>
        <w:t xml:space="preserve"> </w:t>
      </w:r>
      <w:r>
        <w:rPr>
          <w:sz w:val="28"/>
          <w:szCs w:val="28"/>
        </w:rPr>
        <w:t>Софьяна</w:t>
      </w:r>
      <w:r>
        <w:rPr>
          <w:sz w:val="28"/>
          <w:szCs w:val="28"/>
        </w:rPr>
        <w:t xml:space="preserve"> Мохаммеда, </w:t>
      </w:r>
      <w:r w:rsidRPr="00401FA1">
        <w:rPr>
          <w:b/>
        </w:rPr>
        <w:t>«ИЗЪЯТО»,</w:t>
      </w:r>
    </w:p>
    <w:p w:rsidR="00401FA1" w:rsidP="00401FA1">
      <w:pPr>
        <w:ind w:firstLine="570"/>
        <w:jc w:val="both"/>
        <w:rPr>
          <w:iCs/>
          <w:sz w:val="28"/>
          <w:szCs w:val="28"/>
        </w:rPr>
      </w:pPr>
      <w:r>
        <w:rPr>
          <w:iCs/>
          <w:sz w:val="28"/>
          <w:szCs w:val="28"/>
        </w:rPr>
        <w:t>по ст.6.1.1 Кодекса Российской Федерации об административных правонарушениях (далее - КоАП РФ),</w:t>
      </w:r>
    </w:p>
    <w:p w:rsidR="00401FA1" w:rsidP="00401FA1">
      <w:pPr>
        <w:autoSpaceDE w:val="0"/>
        <w:autoSpaceDN w:val="0"/>
        <w:ind w:firstLine="708"/>
        <w:jc w:val="both"/>
        <w:rPr>
          <w:sz w:val="28"/>
          <w:szCs w:val="28"/>
        </w:rPr>
      </w:pPr>
    </w:p>
    <w:p w:rsidR="00401FA1" w:rsidP="00401FA1">
      <w:pPr>
        <w:pStyle w:val="BodyText"/>
        <w:jc w:val="center"/>
        <w:rPr>
          <w:b/>
          <w:sz w:val="28"/>
          <w:szCs w:val="28"/>
          <w:lang w:val="ru-RU"/>
        </w:rPr>
      </w:pPr>
      <w:r>
        <w:rPr>
          <w:b/>
          <w:sz w:val="28"/>
          <w:szCs w:val="28"/>
          <w:lang w:val="ru-RU"/>
        </w:rPr>
        <w:t>УСТАНОВИЛ:</w:t>
      </w:r>
    </w:p>
    <w:p w:rsidR="00401FA1" w:rsidP="00401FA1">
      <w:pPr>
        <w:pStyle w:val="BodyText"/>
        <w:jc w:val="center"/>
        <w:rPr>
          <w:b/>
          <w:sz w:val="28"/>
          <w:szCs w:val="28"/>
          <w:lang w:val="ru-RU"/>
        </w:rPr>
      </w:pPr>
    </w:p>
    <w:p w:rsidR="00401FA1" w:rsidP="00401FA1">
      <w:pPr>
        <w:pStyle w:val="NormalWeb"/>
        <w:shd w:val="clear" w:color="auto" w:fill="FFFFFF"/>
        <w:spacing w:before="0" w:beforeAutospacing="0" w:after="0" w:afterAutospacing="0"/>
        <w:ind w:firstLine="720"/>
        <w:jc w:val="both"/>
        <w:rPr>
          <w:rFonts w:eastAsia="SimSun"/>
          <w:sz w:val="28"/>
          <w:szCs w:val="28"/>
          <w:lang w:eastAsia="zh-CN"/>
        </w:rPr>
      </w:pPr>
      <w:r>
        <w:rPr>
          <w:rFonts w:eastAsia="SimSun"/>
          <w:sz w:val="28"/>
          <w:szCs w:val="28"/>
          <w:lang w:eastAsia="zh-CN"/>
        </w:rPr>
        <w:t xml:space="preserve">21 сентября 2020 года в 11 часов 00 минут </w:t>
      </w:r>
      <w:r>
        <w:rPr>
          <w:rFonts w:eastAsia="SimSun"/>
          <w:sz w:val="28"/>
          <w:szCs w:val="28"/>
          <w:lang w:eastAsia="zh-CN"/>
        </w:rPr>
        <w:t>Дахмен</w:t>
      </w:r>
      <w:r>
        <w:rPr>
          <w:rFonts w:eastAsia="SimSun"/>
          <w:sz w:val="28"/>
          <w:szCs w:val="28"/>
          <w:lang w:eastAsia="zh-CN"/>
        </w:rPr>
        <w:t xml:space="preserve"> С.М., находясь </w:t>
      </w:r>
      <w:r w:rsidRPr="00401FA1">
        <w:rPr>
          <w:b/>
        </w:rPr>
        <w:t>«ИЗЪЯТО»,</w:t>
      </w:r>
      <w:r>
        <w:rPr>
          <w:rFonts w:eastAsia="SimSun"/>
          <w:sz w:val="28"/>
          <w:szCs w:val="28"/>
          <w:lang w:eastAsia="zh-CN"/>
        </w:rPr>
        <w:t xml:space="preserve"> нанёс</w:t>
      </w:r>
      <w:r>
        <w:rPr>
          <w:color w:val="000000"/>
          <w:sz w:val="28"/>
          <w:szCs w:val="28"/>
        </w:rPr>
        <w:t xml:space="preserve"> </w:t>
      </w:r>
      <w:r w:rsidR="0077509E">
        <w:rPr>
          <w:iCs/>
          <w:sz w:val="28"/>
          <w:szCs w:val="28"/>
        </w:rPr>
        <w:t>«</w:t>
      </w:r>
      <w:r w:rsidR="0077509E">
        <w:rPr>
          <w:b/>
        </w:rPr>
        <w:t>ИЗЪЯТО»,</w:t>
      </w:r>
      <w:r w:rsidR="0077509E">
        <w:rPr>
          <w:iCs/>
          <w:sz w:val="28"/>
          <w:szCs w:val="28"/>
        </w:rPr>
        <w:t xml:space="preserve">. </w:t>
      </w:r>
      <w:r>
        <w:rPr>
          <w:color w:val="000000"/>
          <w:sz w:val="28"/>
          <w:szCs w:val="28"/>
        </w:rPr>
        <w:t xml:space="preserve">один удар кулаком по лицу, хватал за руки, толкнул, вследствие чего, она упала и ударилась о спинку дивана, причинив ей телесные повреждения в виде </w:t>
      </w:r>
      <w:r w:rsidRPr="00401FA1">
        <w:rPr>
          <w:b/>
        </w:rPr>
        <w:t>«ИЗЪЯТО»,</w:t>
      </w:r>
      <w:r>
        <w:rPr>
          <w:color w:val="000000"/>
          <w:sz w:val="28"/>
          <w:szCs w:val="28"/>
        </w:rPr>
        <w:t xml:space="preserve"> </w:t>
      </w:r>
      <w:r>
        <w:rPr>
          <w:rFonts w:eastAsia="SimSun"/>
          <w:sz w:val="28"/>
          <w:szCs w:val="28"/>
          <w:lang w:eastAsia="zh-CN"/>
        </w:rPr>
        <w:t xml:space="preserve">которые расцениваются как повреждения, не причинившие вред здоровью потерпевшей, то есть не повлекли последствий, указанных в </w:t>
      </w:r>
      <w:hyperlink r:id="rId4" w:history="1">
        <w:r>
          <w:rPr>
            <w:rStyle w:val="Hyperlink"/>
            <w:rFonts w:eastAsia="SimSun"/>
            <w:sz w:val="28"/>
            <w:szCs w:val="28"/>
            <w:lang w:eastAsia="zh-CN"/>
          </w:rPr>
          <w:t>статье 115</w:t>
        </w:r>
      </w:hyperlink>
      <w:r>
        <w:rPr>
          <w:rFonts w:eastAsia="SimSun"/>
          <w:sz w:val="28"/>
          <w:szCs w:val="28"/>
          <w:lang w:eastAsia="zh-CN"/>
        </w:rPr>
        <w:t xml:space="preserve"> Уголовного</w:t>
      </w:r>
      <w:r>
        <w:rPr>
          <w:rFonts w:eastAsia="SimSun"/>
          <w:sz w:val="28"/>
          <w:szCs w:val="28"/>
          <w:lang w:eastAsia="zh-CN"/>
        </w:rPr>
        <w:t xml:space="preserve"> кодекса Российской Федерации, чем совершил правонарушение, предусмотренное ст.6.1.1 КоАП РФ.</w:t>
      </w:r>
    </w:p>
    <w:p w:rsidR="00401FA1" w:rsidP="00401FA1">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судебном заседании </w:t>
      </w:r>
      <w:r>
        <w:rPr>
          <w:rFonts w:eastAsia="SimSun"/>
          <w:sz w:val="28"/>
          <w:szCs w:val="28"/>
          <w:lang w:eastAsia="zh-CN"/>
        </w:rPr>
        <w:t>Дахмен</w:t>
      </w:r>
      <w:r>
        <w:rPr>
          <w:rFonts w:eastAsia="SimSun"/>
          <w:sz w:val="28"/>
          <w:szCs w:val="28"/>
          <w:lang w:eastAsia="zh-CN"/>
        </w:rPr>
        <w:t xml:space="preserve"> С.М. не признал вину в совершении правонарушения, ссылаясь на то, что никаких телесных повреждений </w:t>
      </w:r>
      <w:r w:rsidR="0077509E">
        <w:rPr>
          <w:iCs/>
          <w:sz w:val="28"/>
          <w:szCs w:val="28"/>
        </w:rPr>
        <w:t>«</w:t>
      </w:r>
      <w:r w:rsidR="0077509E">
        <w:rPr>
          <w:b/>
        </w:rPr>
        <w:t>ИЗЪЯТО</w:t>
      </w:r>
      <w:r w:rsidR="0077509E">
        <w:rPr>
          <w:b/>
        </w:rPr>
        <w:t>»,</w:t>
      </w:r>
      <w:r w:rsidR="0077509E">
        <w:rPr>
          <w:iCs/>
          <w:sz w:val="28"/>
          <w:szCs w:val="28"/>
        </w:rPr>
        <w:t xml:space="preserve">. </w:t>
      </w:r>
      <w:r>
        <w:rPr>
          <w:rFonts w:eastAsia="SimSun"/>
          <w:sz w:val="28"/>
          <w:szCs w:val="28"/>
          <w:lang w:eastAsia="zh-CN"/>
        </w:rPr>
        <w:t xml:space="preserve">не наносил. Полагает, что </w:t>
      </w:r>
      <w:r w:rsidR="0077509E">
        <w:rPr>
          <w:iCs/>
          <w:sz w:val="28"/>
          <w:szCs w:val="28"/>
        </w:rPr>
        <w:t>«</w:t>
      </w:r>
      <w:r w:rsidR="0077509E">
        <w:rPr>
          <w:b/>
        </w:rPr>
        <w:t>ИЗЪЯТО</w:t>
      </w:r>
      <w:r w:rsidR="0077509E">
        <w:rPr>
          <w:b/>
        </w:rPr>
        <w:t>»,</w:t>
      </w:r>
      <w:r w:rsidR="0077509E">
        <w:rPr>
          <w:iCs/>
          <w:sz w:val="28"/>
          <w:szCs w:val="28"/>
        </w:rPr>
        <w:t xml:space="preserve">. </w:t>
      </w:r>
      <w:r>
        <w:rPr>
          <w:rFonts w:eastAsia="SimSun"/>
          <w:sz w:val="28"/>
          <w:szCs w:val="28"/>
          <w:lang w:eastAsia="zh-CN"/>
        </w:rPr>
        <w:t xml:space="preserve">оговаривает его по причине сложившихся личных неприязненных отношений. </w:t>
      </w:r>
    </w:p>
    <w:p w:rsidR="00401FA1" w:rsidP="00401FA1">
      <w:pPr>
        <w:autoSpaceDE w:val="0"/>
        <w:autoSpaceDN w:val="0"/>
        <w:adjustRightInd w:val="0"/>
        <w:ind w:firstLine="570"/>
        <w:jc w:val="both"/>
        <w:rPr>
          <w:sz w:val="28"/>
          <w:szCs w:val="28"/>
        </w:rPr>
      </w:pPr>
      <w:r>
        <w:rPr>
          <w:rFonts w:eastAsia="SimSun"/>
          <w:sz w:val="28"/>
          <w:szCs w:val="28"/>
          <w:lang w:eastAsia="zh-CN"/>
        </w:rPr>
        <w:t xml:space="preserve">Потерпевшая </w:t>
      </w:r>
      <w:r w:rsidR="0077509E">
        <w:rPr>
          <w:iCs/>
          <w:sz w:val="28"/>
          <w:szCs w:val="28"/>
        </w:rPr>
        <w:t>«</w:t>
      </w:r>
      <w:r w:rsidR="0077509E">
        <w:rPr>
          <w:b/>
        </w:rPr>
        <w:t>ИЗЪЯТО</w:t>
      </w:r>
      <w:r w:rsidR="0077509E">
        <w:rPr>
          <w:b/>
        </w:rPr>
        <w:t>»,</w:t>
      </w:r>
      <w:r w:rsidR="0077509E">
        <w:rPr>
          <w:iCs/>
          <w:sz w:val="28"/>
          <w:szCs w:val="28"/>
        </w:rPr>
        <w:t xml:space="preserve">. </w:t>
      </w:r>
      <w:r>
        <w:rPr>
          <w:sz w:val="28"/>
          <w:szCs w:val="28"/>
        </w:rPr>
        <w:t xml:space="preserve">настаивала на виновности </w:t>
      </w:r>
      <w:r>
        <w:rPr>
          <w:rFonts w:eastAsia="SimSun"/>
          <w:sz w:val="28"/>
          <w:szCs w:val="28"/>
          <w:lang w:eastAsia="zh-CN"/>
        </w:rPr>
        <w:t>Дахмена</w:t>
      </w:r>
      <w:r>
        <w:rPr>
          <w:rFonts w:eastAsia="SimSun"/>
          <w:sz w:val="28"/>
          <w:szCs w:val="28"/>
          <w:lang w:eastAsia="zh-CN"/>
        </w:rPr>
        <w:t xml:space="preserve"> С.М.</w:t>
      </w:r>
      <w:r>
        <w:rPr>
          <w:sz w:val="28"/>
          <w:szCs w:val="28"/>
        </w:rPr>
        <w:t xml:space="preserve"> во вменяемом ему административном правонарушении.</w:t>
      </w:r>
    </w:p>
    <w:p w:rsidR="00401FA1" w:rsidP="00401FA1">
      <w:pPr>
        <w:autoSpaceDE w:val="0"/>
        <w:autoSpaceDN w:val="0"/>
        <w:adjustRightInd w:val="0"/>
        <w:ind w:firstLine="570"/>
        <w:jc w:val="both"/>
        <w:rPr>
          <w:sz w:val="28"/>
          <w:szCs w:val="28"/>
        </w:rPr>
      </w:pPr>
      <w:r>
        <w:rPr>
          <w:sz w:val="28"/>
          <w:szCs w:val="28"/>
        </w:rPr>
        <w:t xml:space="preserve">Выслушав лицо, привлекаемое к административной ответственности, потерпевшую, свидетеля, </w:t>
      </w:r>
      <w:r>
        <w:rPr>
          <w:rFonts w:eastAsia="SimSun"/>
          <w:sz w:val="28"/>
          <w:szCs w:val="28"/>
          <w:lang w:eastAsia="zh-CN"/>
        </w:rPr>
        <w:t xml:space="preserve">изучив материалы дела, прихожу к выводу о виновности данного лица в совершении </w:t>
      </w:r>
      <w:r>
        <w:rPr>
          <w:sz w:val="28"/>
          <w:szCs w:val="28"/>
        </w:rPr>
        <w:t xml:space="preserve">правонарушения. </w:t>
      </w:r>
    </w:p>
    <w:p w:rsidR="00401FA1" w:rsidP="00401FA1">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соответствии со </w:t>
      </w:r>
      <w:hyperlink r:id="rId5" w:history="1">
        <w:r>
          <w:rPr>
            <w:rStyle w:val="Hyperlink"/>
            <w:rFonts w:eastAsia="SimSun"/>
            <w:sz w:val="28"/>
            <w:szCs w:val="28"/>
            <w:lang w:eastAsia="zh-CN"/>
          </w:rPr>
          <w:t>ст. 6.1.1</w:t>
        </w:r>
      </w:hyperlink>
      <w:r>
        <w:rPr>
          <w:rFonts w:eastAsia="SimSun"/>
          <w:sz w:val="28"/>
          <w:szCs w:val="28"/>
          <w:lang w:eastAsia="zh-CN"/>
        </w:rPr>
        <w:t xml:space="preserve"> КоАП РФ нанесение побоев или совершение иных насильственных действий, причинивших физическую боль, но не повлекших последствий, указанных в </w:t>
      </w:r>
      <w:hyperlink r:id="rId4" w:history="1">
        <w:r>
          <w:rPr>
            <w:rStyle w:val="Hyperlink"/>
            <w:rFonts w:eastAsia="SimSun"/>
            <w:sz w:val="28"/>
            <w:szCs w:val="28"/>
            <w:lang w:eastAsia="zh-CN"/>
          </w:rPr>
          <w:t>ст. 115</w:t>
        </w:r>
      </w:hyperlink>
      <w:r>
        <w:rPr>
          <w:rFonts w:eastAsia="SimSun"/>
          <w:sz w:val="28"/>
          <w:szCs w:val="28"/>
          <w:lang w:eastAsia="zh-CN"/>
        </w:rPr>
        <w:t xml:space="preserve"> УК РФ, если эти действия не содержат уголовно наказуемого деяния, - влечет административную ответственность в виде административного штрафа в размере от пяти тысяч до тридцати тысяч рублей, либо административный арест на срок от десяти </w:t>
      </w:r>
      <w:r>
        <w:rPr>
          <w:rFonts w:eastAsia="SimSun"/>
          <w:sz w:val="28"/>
          <w:szCs w:val="28"/>
          <w:lang w:eastAsia="zh-CN"/>
        </w:rPr>
        <w:t>до пятнадцати</w:t>
      </w:r>
      <w:r>
        <w:rPr>
          <w:rFonts w:eastAsia="SimSun"/>
          <w:sz w:val="28"/>
          <w:szCs w:val="28"/>
          <w:lang w:eastAsia="zh-CN"/>
        </w:rPr>
        <w:t xml:space="preserve"> суток, либо обязательные работы на срок от шестидесяти до ста двадцати часов.</w:t>
      </w:r>
    </w:p>
    <w:p w:rsidR="00401FA1" w:rsidP="00401FA1">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соответствии с </w:t>
      </w:r>
      <w:hyperlink r:id="rId6" w:history="1">
        <w:r>
          <w:rPr>
            <w:rStyle w:val="Hyperlink"/>
            <w:rFonts w:eastAsia="SimSun"/>
            <w:sz w:val="28"/>
            <w:szCs w:val="28"/>
            <w:lang w:eastAsia="zh-CN"/>
          </w:rPr>
          <w:t>ч. 1 ст. 2.1</w:t>
        </w:r>
      </w:hyperlink>
      <w:r>
        <w:rPr>
          <w:rFonts w:eastAsia="SimSun"/>
          <w:sz w:val="28"/>
          <w:szCs w:val="28"/>
          <w:lang w:eastAsia="zh-CN"/>
        </w:rPr>
        <w:t xml:space="preserve"> КоАП РФ административным правонарушением признается противоправное виновное действие, бездействие физического лица, за которое </w:t>
      </w:r>
      <w:hyperlink r:id="rId7" w:history="1">
        <w:r>
          <w:rPr>
            <w:rStyle w:val="Hyperlink"/>
            <w:rFonts w:eastAsia="SimSun"/>
            <w:sz w:val="28"/>
            <w:szCs w:val="28"/>
            <w:lang w:eastAsia="zh-CN"/>
          </w:rPr>
          <w:t>настоящим Кодексом</w:t>
        </w:r>
      </w:hyperlink>
      <w:r>
        <w:rPr>
          <w:rFonts w:eastAsia="SimSun"/>
          <w:sz w:val="28"/>
          <w:szCs w:val="28"/>
          <w:lang w:eastAsia="zh-CN"/>
        </w:rPr>
        <w:t xml:space="preserve"> или законами субъектов РФ об административных правонарушениях установлена административная ответственность.</w:t>
      </w:r>
    </w:p>
    <w:p w:rsidR="00401FA1" w:rsidP="00401FA1">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Субъективная сторона правонарушения, предусмотренного </w:t>
      </w:r>
      <w:hyperlink r:id="rId5" w:history="1">
        <w:r>
          <w:rPr>
            <w:rStyle w:val="Hyperlink"/>
            <w:rFonts w:eastAsia="SimSun"/>
            <w:sz w:val="28"/>
            <w:szCs w:val="28"/>
            <w:lang w:eastAsia="zh-CN"/>
          </w:rPr>
          <w:t>ст. 6.1.1</w:t>
        </w:r>
      </w:hyperlink>
      <w:r>
        <w:rPr>
          <w:rFonts w:eastAsia="SimSun"/>
          <w:sz w:val="28"/>
          <w:szCs w:val="28"/>
          <w:lang w:eastAsia="zh-CN"/>
        </w:rPr>
        <w:t xml:space="preserve"> КоАП РФ, характеризуется умыслом.</w:t>
      </w:r>
    </w:p>
    <w:p w:rsidR="00401FA1" w:rsidP="00401FA1">
      <w:pPr>
        <w:autoSpaceDE w:val="0"/>
        <w:autoSpaceDN w:val="0"/>
        <w:adjustRightInd w:val="0"/>
        <w:ind w:firstLine="570"/>
        <w:jc w:val="both"/>
        <w:rPr>
          <w:rFonts w:eastAsia="SimSun"/>
          <w:sz w:val="28"/>
          <w:szCs w:val="28"/>
          <w:lang w:eastAsia="zh-CN"/>
        </w:rPr>
      </w:pPr>
      <w:r>
        <w:rPr>
          <w:rFonts w:eastAsia="SimSun"/>
          <w:sz w:val="28"/>
          <w:szCs w:val="28"/>
          <w:lang w:eastAsia="zh-CN"/>
        </w:rPr>
        <w:t>Умысел - такая форма вины, при которой лицо, совершившее правонарушение, осознает противоправный характер своего действия (бездействия), предвидит наступление вредных последствий и желает либо сознательно допускает их наступление.</w:t>
      </w:r>
    </w:p>
    <w:p w:rsidR="00401FA1" w:rsidP="00401FA1">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Объективная сторона правонарушения, предусмотренного </w:t>
      </w:r>
      <w:hyperlink r:id="rId5" w:history="1">
        <w:r>
          <w:rPr>
            <w:rStyle w:val="Hyperlink"/>
            <w:rFonts w:eastAsia="SimSun"/>
            <w:sz w:val="28"/>
            <w:szCs w:val="28"/>
            <w:lang w:eastAsia="zh-CN"/>
          </w:rPr>
          <w:t>статьей 6.1.1</w:t>
        </w:r>
      </w:hyperlink>
      <w:r>
        <w:rPr>
          <w:rFonts w:eastAsia="SimSun"/>
          <w:sz w:val="28"/>
          <w:szCs w:val="28"/>
          <w:lang w:eastAsia="zh-CN"/>
        </w:rPr>
        <w:t xml:space="preserve"> КоАП РФ, состоит в нанесении побоев или совершении иных насильственных действий, причинивших физическую боль, но не повлекших последствий, указанных в </w:t>
      </w:r>
      <w:hyperlink r:id="rId4" w:history="1">
        <w:r>
          <w:rPr>
            <w:rStyle w:val="Hyperlink"/>
            <w:rFonts w:eastAsia="SimSun"/>
            <w:sz w:val="28"/>
            <w:szCs w:val="28"/>
            <w:lang w:eastAsia="zh-CN"/>
          </w:rPr>
          <w:t>ст. 115</w:t>
        </w:r>
      </w:hyperlink>
      <w:r>
        <w:rPr>
          <w:rFonts w:eastAsia="SimSun"/>
          <w:sz w:val="28"/>
          <w:szCs w:val="28"/>
          <w:lang w:eastAsia="zh-CN"/>
        </w:rPr>
        <w:t xml:space="preserve"> УК РФ, если эти действия не содержат уголовно наказуемого деяния.</w:t>
      </w:r>
    </w:p>
    <w:p w:rsidR="00401FA1" w:rsidP="00401FA1">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судебном заседании установлено, что </w:t>
      </w:r>
      <w:r>
        <w:rPr>
          <w:rFonts w:eastAsia="SimSun"/>
          <w:sz w:val="28"/>
          <w:szCs w:val="28"/>
          <w:lang w:eastAsia="zh-CN"/>
        </w:rPr>
        <w:t>Дахмен</w:t>
      </w:r>
      <w:r>
        <w:rPr>
          <w:rFonts w:eastAsia="SimSun"/>
          <w:sz w:val="28"/>
          <w:szCs w:val="28"/>
          <w:lang w:eastAsia="zh-CN"/>
        </w:rPr>
        <w:t xml:space="preserve"> С.М., действуя умышленно, нанёс</w:t>
      </w:r>
      <w:r>
        <w:rPr>
          <w:color w:val="000000"/>
          <w:sz w:val="28"/>
          <w:szCs w:val="28"/>
        </w:rPr>
        <w:t xml:space="preserve"> </w:t>
      </w:r>
      <w:r w:rsidR="0077509E">
        <w:rPr>
          <w:iCs/>
          <w:sz w:val="28"/>
          <w:szCs w:val="28"/>
        </w:rPr>
        <w:t>«</w:t>
      </w:r>
      <w:r w:rsidR="0077509E">
        <w:rPr>
          <w:b/>
        </w:rPr>
        <w:t>ИЗЪЯТО</w:t>
      </w:r>
      <w:r w:rsidR="0077509E">
        <w:rPr>
          <w:b/>
        </w:rPr>
        <w:t>»,</w:t>
      </w:r>
      <w:r w:rsidR="0077509E">
        <w:rPr>
          <w:iCs/>
          <w:sz w:val="28"/>
          <w:szCs w:val="28"/>
        </w:rPr>
        <w:t xml:space="preserve">. </w:t>
      </w:r>
      <w:r>
        <w:rPr>
          <w:color w:val="000000"/>
          <w:sz w:val="28"/>
          <w:szCs w:val="28"/>
        </w:rPr>
        <w:t xml:space="preserve">один удар кулаком по лицу, хватал за руки, толкнул, вследствие чего, она упала и ударилась о спинку дивана, причинив ей телесные повреждения в виде </w:t>
      </w:r>
      <w:r>
        <w:rPr>
          <w:b/>
        </w:rPr>
        <w:t>«ИЗЪЯТО».</w:t>
      </w:r>
      <w:r>
        <w:rPr>
          <w:rFonts w:eastAsia="SimSun"/>
          <w:sz w:val="28"/>
          <w:szCs w:val="28"/>
          <w:lang w:eastAsia="zh-CN"/>
        </w:rPr>
        <w:t xml:space="preserve"> Данные действия </w:t>
      </w:r>
      <w:r>
        <w:rPr>
          <w:rFonts w:eastAsia="SimSun"/>
          <w:sz w:val="28"/>
          <w:szCs w:val="28"/>
          <w:lang w:eastAsia="zh-CN"/>
        </w:rPr>
        <w:t>Дахмена</w:t>
      </w:r>
      <w:r>
        <w:rPr>
          <w:rFonts w:eastAsia="SimSun"/>
          <w:sz w:val="28"/>
          <w:szCs w:val="28"/>
          <w:lang w:eastAsia="zh-CN"/>
        </w:rPr>
        <w:t xml:space="preserve"> С.М. образуют состав административного правонарушения, предусмотренного </w:t>
      </w:r>
      <w:hyperlink r:id="rId5" w:history="1">
        <w:r>
          <w:rPr>
            <w:rStyle w:val="Hyperlink"/>
            <w:rFonts w:eastAsia="SimSun"/>
            <w:sz w:val="28"/>
            <w:szCs w:val="28"/>
            <w:lang w:eastAsia="zh-CN"/>
          </w:rPr>
          <w:t>статьей 6.1.1</w:t>
        </w:r>
      </w:hyperlink>
      <w:r>
        <w:rPr>
          <w:rFonts w:eastAsia="SimSun"/>
          <w:sz w:val="28"/>
          <w:szCs w:val="28"/>
          <w:lang w:eastAsia="zh-CN"/>
        </w:rPr>
        <w:t xml:space="preserve"> КоАП РФ.</w:t>
      </w:r>
    </w:p>
    <w:p w:rsidR="00401FA1" w:rsidP="00401FA1">
      <w:pPr>
        <w:autoSpaceDE w:val="0"/>
        <w:autoSpaceDN w:val="0"/>
        <w:adjustRightInd w:val="0"/>
        <w:ind w:firstLine="570"/>
        <w:jc w:val="both"/>
        <w:rPr>
          <w:iCs/>
          <w:sz w:val="28"/>
          <w:szCs w:val="28"/>
        </w:rPr>
      </w:pPr>
      <w:r>
        <w:rPr>
          <w:rFonts w:eastAsia="SimSun"/>
          <w:sz w:val="28"/>
          <w:szCs w:val="28"/>
          <w:lang w:eastAsia="zh-CN"/>
        </w:rPr>
        <w:t xml:space="preserve">Фактические обстоятельства дела </w:t>
      </w:r>
      <w:r>
        <w:rPr>
          <w:iCs/>
          <w:sz w:val="28"/>
          <w:szCs w:val="28"/>
        </w:rPr>
        <w:t xml:space="preserve">подтверждаются следующими доказательствами: </w:t>
      </w:r>
    </w:p>
    <w:p w:rsidR="00401FA1" w:rsidP="00401FA1">
      <w:pPr>
        <w:autoSpaceDE w:val="0"/>
        <w:autoSpaceDN w:val="0"/>
        <w:adjustRightInd w:val="0"/>
        <w:ind w:firstLine="570"/>
        <w:jc w:val="both"/>
        <w:rPr>
          <w:rFonts w:eastAsia="SimSun"/>
          <w:sz w:val="28"/>
          <w:szCs w:val="28"/>
          <w:lang w:eastAsia="zh-CN"/>
        </w:rPr>
      </w:pPr>
      <w:r>
        <w:rPr>
          <w:iCs/>
          <w:sz w:val="28"/>
          <w:szCs w:val="28"/>
        </w:rPr>
        <w:t xml:space="preserve">- письменным заявлением о преступлении от 21.09.2020 года, </w:t>
      </w:r>
      <w:r>
        <w:rPr>
          <w:rFonts w:eastAsia="SimSun"/>
          <w:sz w:val="28"/>
          <w:szCs w:val="28"/>
          <w:lang w:eastAsia="zh-CN"/>
        </w:rPr>
        <w:t xml:space="preserve">зарегистрированным в этот же день в КУСП ОП №3 «Массандровский» УМВД России по </w:t>
      </w:r>
      <w:r>
        <w:rPr>
          <w:rFonts w:eastAsia="SimSun"/>
          <w:sz w:val="28"/>
          <w:szCs w:val="28"/>
          <w:lang w:eastAsia="zh-CN"/>
        </w:rPr>
        <w:t>г</w:t>
      </w:r>
      <w:r>
        <w:rPr>
          <w:rFonts w:eastAsia="SimSun"/>
          <w:sz w:val="28"/>
          <w:szCs w:val="28"/>
          <w:lang w:eastAsia="zh-CN"/>
        </w:rPr>
        <w:t>.Я</w:t>
      </w:r>
      <w:r>
        <w:rPr>
          <w:rFonts w:eastAsia="SimSun"/>
          <w:sz w:val="28"/>
          <w:szCs w:val="28"/>
          <w:lang w:eastAsia="zh-CN"/>
        </w:rPr>
        <w:t>лте</w:t>
      </w:r>
      <w:r>
        <w:rPr>
          <w:rFonts w:eastAsia="SimSun"/>
          <w:sz w:val="28"/>
          <w:szCs w:val="28"/>
          <w:lang w:eastAsia="zh-CN"/>
        </w:rPr>
        <w:t xml:space="preserve"> под №10278, в котором </w:t>
      </w:r>
      <w:r w:rsidR="0077509E">
        <w:rPr>
          <w:iCs/>
          <w:sz w:val="28"/>
          <w:szCs w:val="28"/>
        </w:rPr>
        <w:t>«</w:t>
      </w:r>
      <w:r w:rsidR="0077509E">
        <w:rPr>
          <w:b/>
        </w:rPr>
        <w:t>ИЗЪЯТО»,</w:t>
      </w:r>
      <w:r w:rsidR="0077509E">
        <w:rPr>
          <w:iCs/>
          <w:sz w:val="28"/>
          <w:szCs w:val="28"/>
        </w:rPr>
        <w:t xml:space="preserve">. </w:t>
      </w:r>
      <w:r>
        <w:rPr>
          <w:rFonts w:eastAsia="SimSun"/>
          <w:sz w:val="28"/>
          <w:szCs w:val="28"/>
          <w:lang w:eastAsia="zh-CN"/>
        </w:rPr>
        <w:t xml:space="preserve">просит привлечь к ответственности </w:t>
      </w:r>
      <w:r>
        <w:rPr>
          <w:rFonts w:eastAsia="SimSun"/>
          <w:sz w:val="28"/>
          <w:szCs w:val="28"/>
          <w:lang w:eastAsia="zh-CN"/>
        </w:rPr>
        <w:t>Дахмен</w:t>
      </w:r>
      <w:r>
        <w:rPr>
          <w:rFonts w:eastAsia="SimSun"/>
          <w:sz w:val="28"/>
          <w:szCs w:val="28"/>
          <w:lang w:eastAsia="zh-CN"/>
        </w:rPr>
        <w:t xml:space="preserve"> С.М., который причинил ей телесные повреждения; </w:t>
      </w:r>
    </w:p>
    <w:p w:rsidR="00401FA1" w:rsidP="00401FA1">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 письменным объяснением потерпевшей </w:t>
      </w:r>
      <w:r w:rsidR="0077509E">
        <w:rPr>
          <w:iCs/>
          <w:sz w:val="28"/>
          <w:szCs w:val="28"/>
        </w:rPr>
        <w:t>«</w:t>
      </w:r>
      <w:r w:rsidR="0077509E">
        <w:rPr>
          <w:b/>
        </w:rPr>
        <w:t>ИЗЪЯТО</w:t>
      </w:r>
      <w:r w:rsidR="0077509E">
        <w:rPr>
          <w:b/>
        </w:rPr>
        <w:t>»,</w:t>
      </w:r>
      <w:r w:rsidR="0077509E">
        <w:rPr>
          <w:iCs/>
          <w:sz w:val="28"/>
          <w:szCs w:val="28"/>
        </w:rPr>
        <w:t xml:space="preserve">. </w:t>
      </w:r>
      <w:r>
        <w:rPr>
          <w:rFonts w:eastAsia="SimSun"/>
          <w:sz w:val="28"/>
          <w:szCs w:val="28"/>
          <w:lang w:eastAsia="zh-CN"/>
        </w:rPr>
        <w:t>от 21.09.2020 года;</w:t>
      </w:r>
    </w:p>
    <w:p w:rsidR="00401FA1" w:rsidP="00401FA1">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 показаниями потерпевшей </w:t>
      </w:r>
      <w:r w:rsidR="0077509E">
        <w:rPr>
          <w:iCs/>
          <w:sz w:val="28"/>
          <w:szCs w:val="28"/>
        </w:rPr>
        <w:t>«</w:t>
      </w:r>
      <w:r w:rsidR="0077509E">
        <w:rPr>
          <w:b/>
        </w:rPr>
        <w:t>ИЗЪЯТО»,</w:t>
      </w:r>
      <w:r w:rsidR="0077509E">
        <w:rPr>
          <w:iCs/>
          <w:sz w:val="28"/>
          <w:szCs w:val="28"/>
        </w:rPr>
        <w:t xml:space="preserve">. </w:t>
      </w:r>
      <w:r>
        <w:rPr>
          <w:rFonts w:eastAsia="SimSun"/>
          <w:sz w:val="28"/>
          <w:szCs w:val="28"/>
          <w:lang w:eastAsia="zh-CN"/>
        </w:rPr>
        <w:t xml:space="preserve">данными в судебном заседании, согласно которым 21 сентября 2020 года в 11 часов 00 минут, </w:t>
      </w:r>
      <w:r>
        <w:rPr>
          <w:b/>
        </w:rPr>
        <w:t>«ИЗЪЯТО»</w:t>
      </w:r>
      <w:r>
        <w:rPr>
          <w:b/>
        </w:rPr>
        <w:t>.</w:t>
      </w:r>
      <w:r>
        <w:rPr>
          <w:rFonts w:eastAsia="SimSun"/>
          <w:sz w:val="28"/>
          <w:szCs w:val="28"/>
          <w:lang w:eastAsia="zh-CN"/>
        </w:rPr>
        <w:t xml:space="preserve"> </w:t>
      </w:r>
      <w:r>
        <w:rPr>
          <w:rFonts w:eastAsia="SimSun"/>
          <w:sz w:val="28"/>
          <w:szCs w:val="28"/>
          <w:lang w:eastAsia="zh-CN"/>
        </w:rPr>
        <w:t>м</w:t>
      </w:r>
      <w:r>
        <w:rPr>
          <w:rFonts w:eastAsia="SimSun"/>
          <w:sz w:val="28"/>
          <w:szCs w:val="28"/>
          <w:lang w:eastAsia="zh-CN"/>
        </w:rPr>
        <w:t xml:space="preserve">ежду ней и </w:t>
      </w:r>
      <w:r>
        <w:rPr>
          <w:rFonts w:eastAsia="SimSun"/>
          <w:sz w:val="28"/>
          <w:szCs w:val="28"/>
          <w:lang w:eastAsia="zh-CN"/>
        </w:rPr>
        <w:t>Дахменом</w:t>
      </w:r>
      <w:r>
        <w:rPr>
          <w:rFonts w:eastAsia="SimSun"/>
          <w:sz w:val="28"/>
          <w:szCs w:val="28"/>
          <w:lang w:eastAsia="zh-CN"/>
        </w:rPr>
        <w:t xml:space="preserve"> С.М произошел конфликт, в ходе которого </w:t>
      </w:r>
      <w:r>
        <w:rPr>
          <w:rFonts w:eastAsia="SimSun"/>
          <w:sz w:val="28"/>
          <w:szCs w:val="28"/>
          <w:lang w:eastAsia="zh-CN"/>
        </w:rPr>
        <w:t>Дахмен</w:t>
      </w:r>
      <w:r>
        <w:rPr>
          <w:rFonts w:eastAsia="SimSun"/>
          <w:sz w:val="28"/>
          <w:szCs w:val="28"/>
          <w:lang w:eastAsia="zh-CN"/>
        </w:rPr>
        <w:t xml:space="preserve"> С.М. нанёс</w:t>
      </w:r>
      <w:r>
        <w:rPr>
          <w:color w:val="000000"/>
          <w:sz w:val="28"/>
          <w:szCs w:val="28"/>
        </w:rPr>
        <w:t xml:space="preserve"> ей один удар кулаком по лицу, хватал за руки, толкнул, вследствие чего, она упала и ударилась о спинку дивана. После падения, </w:t>
      </w:r>
      <w:r>
        <w:rPr>
          <w:color w:val="000000"/>
          <w:sz w:val="28"/>
          <w:szCs w:val="28"/>
        </w:rPr>
        <w:t>Дахмен</w:t>
      </w:r>
      <w:r>
        <w:rPr>
          <w:color w:val="000000"/>
          <w:sz w:val="28"/>
          <w:szCs w:val="28"/>
        </w:rPr>
        <w:t xml:space="preserve"> С.М. ударил ее ногой по ее ноге, чем причинил физическую боль;</w:t>
      </w:r>
    </w:p>
    <w:p w:rsidR="00401FA1" w:rsidP="00401FA1">
      <w:pPr>
        <w:pStyle w:val="NoSpacing"/>
        <w:ind w:right="-1" w:firstLine="567"/>
        <w:jc w:val="both"/>
        <w:rPr>
          <w:rFonts w:ascii="Times New Roman" w:hAnsi="Times New Roman"/>
          <w:sz w:val="28"/>
          <w:szCs w:val="28"/>
          <w:lang w:val="ru-RU" w:eastAsia="ru-RU"/>
        </w:rPr>
      </w:pPr>
      <w:r>
        <w:rPr>
          <w:rFonts w:eastAsia="SimSun"/>
          <w:sz w:val="28"/>
          <w:szCs w:val="28"/>
          <w:lang w:eastAsia="zh-CN"/>
        </w:rPr>
        <w:t xml:space="preserve">- </w:t>
      </w:r>
      <w:r>
        <w:rPr>
          <w:rFonts w:ascii="Times New Roman" w:eastAsia="SimSun" w:hAnsi="Times New Roman"/>
          <w:sz w:val="28"/>
          <w:szCs w:val="28"/>
          <w:lang w:eastAsia="zh-CN"/>
        </w:rPr>
        <w:t xml:space="preserve">актом </w:t>
      </w:r>
      <w:r>
        <w:rPr>
          <w:rFonts w:ascii="Times New Roman" w:eastAsia="SimSun" w:hAnsi="Times New Roman"/>
          <w:sz w:val="28"/>
          <w:szCs w:val="28"/>
          <w:lang w:eastAsia="zh-CN"/>
        </w:rPr>
        <w:t>судебно-медицинского</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обследования</w:t>
      </w:r>
      <w:r>
        <w:rPr>
          <w:rFonts w:ascii="Times New Roman" w:eastAsia="SimSun" w:hAnsi="Times New Roman"/>
          <w:sz w:val="28"/>
          <w:szCs w:val="28"/>
          <w:lang w:eastAsia="zh-CN"/>
        </w:rPr>
        <w:t xml:space="preserve"> ГБУЗ РК «</w:t>
      </w:r>
      <w:r>
        <w:rPr>
          <w:rFonts w:ascii="Times New Roman" w:eastAsia="SimSun" w:hAnsi="Times New Roman"/>
          <w:sz w:val="28"/>
          <w:szCs w:val="28"/>
          <w:lang w:eastAsia="zh-CN"/>
        </w:rPr>
        <w:t>Крымское</w:t>
      </w:r>
      <w:r>
        <w:rPr>
          <w:rFonts w:ascii="Times New Roman" w:hAnsi="Times New Roman"/>
          <w:iCs/>
          <w:sz w:val="28"/>
          <w:szCs w:val="28"/>
        </w:rPr>
        <w:t xml:space="preserve"> </w:t>
      </w:r>
      <w:r>
        <w:rPr>
          <w:rFonts w:ascii="Times New Roman" w:eastAsia="SimSun" w:hAnsi="Times New Roman"/>
          <w:sz w:val="28"/>
          <w:szCs w:val="28"/>
          <w:lang w:eastAsia="zh-CN"/>
        </w:rPr>
        <w:t>Республиканское</w:t>
      </w:r>
      <w:r>
        <w:rPr>
          <w:rFonts w:ascii="Times New Roman" w:eastAsia="SimSun" w:hAnsi="Times New Roman"/>
          <w:sz w:val="28"/>
          <w:szCs w:val="28"/>
          <w:lang w:eastAsia="zh-CN"/>
        </w:rPr>
        <w:t xml:space="preserve"> бюро </w:t>
      </w:r>
      <w:r>
        <w:rPr>
          <w:rFonts w:ascii="Times New Roman" w:eastAsia="SimSun" w:hAnsi="Times New Roman"/>
          <w:sz w:val="28"/>
          <w:szCs w:val="28"/>
          <w:lang w:eastAsia="zh-CN"/>
        </w:rPr>
        <w:t>судебно-медицинской</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экспертизы</w:t>
      </w:r>
      <w:r>
        <w:rPr>
          <w:rFonts w:ascii="Times New Roman" w:eastAsia="SimSun" w:hAnsi="Times New Roman"/>
          <w:sz w:val="28"/>
          <w:szCs w:val="28"/>
          <w:lang w:eastAsia="zh-CN"/>
        </w:rPr>
        <w:t xml:space="preserve">» от 22 </w:t>
      </w:r>
      <w:r>
        <w:rPr>
          <w:rFonts w:ascii="Times New Roman" w:eastAsia="SimSun" w:hAnsi="Times New Roman"/>
          <w:sz w:val="28"/>
          <w:szCs w:val="28"/>
          <w:lang w:eastAsia="zh-CN"/>
        </w:rPr>
        <w:t>сентября</w:t>
      </w:r>
      <w:r>
        <w:rPr>
          <w:rFonts w:ascii="Times New Roman" w:eastAsia="SimSun" w:hAnsi="Times New Roman"/>
          <w:sz w:val="28"/>
          <w:szCs w:val="28"/>
          <w:lang w:eastAsia="zh-CN"/>
        </w:rPr>
        <w:t xml:space="preserve"> 2020 </w:t>
      </w:r>
      <w:r>
        <w:rPr>
          <w:rFonts w:ascii="Times New Roman" w:eastAsia="SimSun" w:hAnsi="Times New Roman"/>
          <w:sz w:val="28"/>
          <w:szCs w:val="28"/>
          <w:lang w:eastAsia="zh-CN"/>
        </w:rPr>
        <w:t>года</w:t>
      </w:r>
      <w:r>
        <w:rPr>
          <w:rFonts w:ascii="Times New Roman" w:eastAsia="SimSun" w:hAnsi="Times New Roman"/>
          <w:sz w:val="28"/>
          <w:szCs w:val="28"/>
          <w:lang w:eastAsia="zh-CN"/>
        </w:rPr>
        <w:t xml:space="preserve"> № 860, </w:t>
      </w:r>
      <w:r>
        <w:rPr>
          <w:rFonts w:ascii="Times New Roman" w:eastAsia="SimSun" w:hAnsi="Times New Roman"/>
          <w:sz w:val="28"/>
          <w:szCs w:val="28"/>
          <w:lang w:eastAsia="zh-CN"/>
        </w:rPr>
        <w:t>согласно</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которому</w:t>
      </w:r>
      <w:r>
        <w:rPr>
          <w:rFonts w:ascii="Times New Roman" w:eastAsia="SimSun" w:hAnsi="Times New Roman"/>
          <w:sz w:val="28"/>
          <w:szCs w:val="28"/>
          <w:lang w:eastAsia="zh-CN"/>
        </w:rPr>
        <w:t xml:space="preserve"> </w:t>
      </w:r>
      <w:r w:rsidRPr="0077509E">
        <w:rPr>
          <w:rFonts w:ascii="Times New Roman" w:eastAsia="SimSun" w:hAnsi="Times New Roman"/>
          <w:sz w:val="28"/>
          <w:szCs w:val="28"/>
          <w:lang w:eastAsia="zh-CN"/>
        </w:rPr>
        <w:t xml:space="preserve">у </w:t>
      </w:r>
      <w:r w:rsidRPr="0077509E" w:rsidR="0077509E">
        <w:rPr>
          <w:rFonts w:ascii="Times New Roman" w:hAnsi="Times New Roman"/>
          <w:iCs/>
          <w:sz w:val="28"/>
          <w:szCs w:val="28"/>
        </w:rPr>
        <w:t>«</w:t>
      </w:r>
      <w:r w:rsidRPr="0077509E" w:rsidR="0077509E">
        <w:rPr>
          <w:rFonts w:ascii="Times New Roman" w:hAnsi="Times New Roman"/>
          <w:b/>
        </w:rPr>
        <w:t>ИЗЪЯТО»,</w:t>
      </w:r>
      <w:r w:rsidRPr="0077509E" w:rsidR="0077509E">
        <w:rPr>
          <w:rFonts w:ascii="Times New Roman" w:hAnsi="Times New Roman"/>
          <w:iCs/>
          <w:sz w:val="28"/>
          <w:szCs w:val="28"/>
        </w:rPr>
        <w:t>.</w:t>
      </w:r>
      <w:r w:rsidR="0077509E">
        <w:rPr>
          <w:iCs/>
          <w:sz w:val="28"/>
          <w:szCs w:val="28"/>
        </w:rPr>
        <w:t xml:space="preserve"> </w:t>
      </w:r>
      <w:r>
        <w:rPr>
          <w:rFonts w:ascii="Times New Roman" w:eastAsia="SimSun" w:hAnsi="Times New Roman"/>
          <w:sz w:val="28"/>
          <w:szCs w:val="28"/>
          <w:lang w:eastAsia="zh-CN"/>
        </w:rPr>
        <w:t>обнаружены</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повреждения</w:t>
      </w:r>
      <w:r>
        <w:rPr>
          <w:rFonts w:ascii="Times New Roman" w:eastAsia="SimSun" w:hAnsi="Times New Roman"/>
          <w:sz w:val="28"/>
          <w:szCs w:val="28"/>
          <w:lang w:eastAsia="zh-CN"/>
        </w:rPr>
        <w:t xml:space="preserve"> в </w:t>
      </w:r>
      <w:r>
        <w:rPr>
          <w:rFonts w:ascii="Times New Roman" w:eastAsia="SimSun" w:hAnsi="Times New Roman"/>
          <w:sz w:val="28"/>
          <w:szCs w:val="28"/>
          <w:lang w:eastAsia="zh-CN"/>
        </w:rPr>
        <w:t>виде</w:t>
      </w:r>
      <w:r>
        <w:rPr>
          <w:rFonts w:ascii="Times New Roman" w:eastAsia="SimSun" w:hAnsi="Times New Roman"/>
          <w:sz w:val="28"/>
          <w:szCs w:val="28"/>
          <w:lang w:eastAsia="zh-CN"/>
        </w:rPr>
        <w:t xml:space="preserve"> </w:t>
      </w:r>
      <w:r>
        <w:rPr>
          <w:rFonts w:ascii="Times New Roman" w:hAnsi="Times New Roman"/>
          <w:b/>
        </w:rPr>
        <w:t>«ИЗЪЯТО»</w:t>
      </w:r>
      <w:r>
        <w:rPr>
          <w:rFonts w:ascii="Times New Roman" w:hAnsi="Times New Roman"/>
          <w:b/>
          <w:lang w:val="ru-RU"/>
        </w:rPr>
        <w:t xml:space="preserve">. </w:t>
      </w:r>
      <w:r>
        <w:rPr>
          <w:rFonts w:ascii="Times New Roman" w:eastAsia="SimSun" w:hAnsi="Times New Roman"/>
          <w:sz w:val="28"/>
          <w:szCs w:val="28"/>
          <w:lang w:eastAsia="zh-CN"/>
        </w:rPr>
        <w:t>Данные</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повреждения</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образовались</w:t>
      </w:r>
      <w:r>
        <w:rPr>
          <w:rFonts w:ascii="Times New Roman" w:eastAsia="SimSun" w:hAnsi="Times New Roman"/>
          <w:sz w:val="28"/>
          <w:szCs w:val="28"/>
          <w:lang w:eastAsia="zh-CN"/>
        </w:rPr>
        <w:t xml:space="preserve"> в </w:t>
      </w:r>
      <w:r>
        <w:rPr>
          <w:rFonts w:ascii="Times New Roman" w:eastAsia="SimSun" w:hAnsi="Times New Roman"/>
          <w:sz w:val="28"/>
          <w:szCs w:val="28"/>
          <w:lang w:eastAsia="zh-CN"/>
        </w:rPr>
        <w:t>результате</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действия</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действий</w:t>
      </w:r>
      <w:r>
        <w:rPr>
          <w:rFonts w:ascii="Times New Roman" w:eastAsia="SimSun" w:hAnsi="Times New Roman"/>
          <w:sz w:val="28"/>
          <w:szCs w:val="28"/>
          <w:lang w:eastAsia="zh-CN"/>
        </w:rPr>
        <w:t>) тупого предмета (</w:t>
      </w:r>
      <w:r>
        <w:rPr>
          <w:rFonts w:ascii="Times New Roman" w:eastAsia="SimSun" w:hAnsi="Times New Roman"/>
          <w:sz w:val="28"/>
          <w:szCs w:val="28"/>
          <w:lang w:eastAsia="zh-CN"/>
        </w:rPr>
        <w:t>предметов</w:t>
      </w:r>
      <w:r>
        <w:rPr>
          <w:rFonts w:ascii="Times New Roman" w:eastAsia="SimSun" w:hAnsi="Times New Roman"/>
          <w:sz w:val="28"/>
          <w:szCs w:val="28"/>
          <w:lang w:eastAsia="zh-CN"/>
        </w:rPr>
        <w:t xml:space="preserve">), и могли </w:t>
      </w:r>
      <w:r>
        <w:rPr>
          <w:rFonts w:ascii="Times New Roman" w:eastAsia="SimSun" w:hAnsi="Times New Roman"/>
          <w:sz w:val="28"/>
          <w:szCs w:val="28"/>
          <w:lang w:eastAsia="zh-CN"/>
        </w:rPr>
        <w:t>быть</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получены</w:t>
      </w:r>
      <w:r>
        <w:rPr>
          <w:rFonts w:ascii="Times New Roman" w:eastAsia="SimSun" w:hAnsi="Times New Roman"/>
          <w:sz w:val="28"/>
          <w:szCs w:val="28"/>
          <w:lang w:eastAsia="zh-CN"/>
        </w:rPr>
        <w:t xml:space="preserve"> 21 </w:t>
      </w:r>
      <w:r>
        <w:rPr>
          <w:rFonts w:ascii="Times New Roman" w:eastAsia="SimSun" w:hAnsi="Times New Roman"/>
          <w:sz w:val="28"/>
          <w:szCs w:val="28"/>
          <w:lang w:eastAsia="zh-CN"/>
        </w:rPr>
        <w:t>сентября</w:t>
      </w:r>
      <w:r>
        <w:rPr>
          <w:rFonts w:ascii="Times New Roman" w:eastAsia="SimSun" w:hAnsi="Times New Roman"/>
          <w:sz w:val="28"/>
          <w:szCs w:val="28"/>
          <w:lang w:eastAsia="zh-CN"/>
        </w:rPr>
        <w:t xml:space="preserve"> 2020 </w:t>
      </w:r>
      <w:r>
        <w:rPr>
          <w:rFonts w:ascii="Times New Roman" w:eastAsia="SimSun" w:hAnsi="Times New Roman"/>
          <w:sz w:val="28"/>
          <w:szCs w:val="28"/>
          <w:lang w:eastAsia="zh-CN"/>
        </w:rPr>
        <w:t>года</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Телесные</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повреждения</w:t>
      </w:r>
      <w:r>
        <w:rPr>
          <w:rFonts w:ascii="Times New Roman" w:eastAsia="SimSun" w:hAnsi="Times New Roman"/>
          <w:sz w:val="28"/>
          <w:szCs w:val="28"/>
          <w:lang w:eastAsia="zh-CN"/>
        </w:rPr>
        <w:t xml:space="preserve"> не </w:t>
      </w:r>
      <w:r>
        <w:rPr>
          <w:rFonts w:ascii="Times New Roman" w:eastAsia="SimSun" w:hAnsi="Times New Roman"/>
          <w:sz w:val="28"/>
          <w:szCs w:val="28"/>
          <w:lang w:eastAsia="zh-CN"/>
        </w:rPr>
        <w:t>влекут</w:t>
      </w:r>
      <w:r>
        <w:rPr>
          <w:rFonts w:ascii="Times New Roman" w:eastAsia="SimSun" w:hAnsi="Times New Roman"/>
          <w:sz w:val="28"/>
          <w:szCs w:val="28"/>
          <w:lang w:eastAsia="zh-CN"/>
        </w:rPr>
        <w:t xml:space="preserve"> за </w:t>
      </w:r>
      <w:r>
        <w:rPr>
          <w:rFonts w:ascii="Times New Roman" w:eastAsia="SimSun" w:hAnsi="Times New Roman"/>
          <w:sz w:val="28"/>
          <w:szCs w:val="28"/>
          <w:lang w:eastAsia="zh-CN"/>
        </w:rPr>
        <w:t>собой</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кратковременного</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расстройства</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здоровья</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или</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незначительной</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стойкой</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утраты</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общей</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трудоспособности</w:t>
      </w:r>
      <w:r>
        <w:rPr>
          <w:rFonts w:ascii="Times New Roman" w:eastAsia="SimSun" w:hAnsi="Times New Roman"/>
          <w:sz w:val="28"/>
          <w:szCs w:val="28"/>
          <w:lang w:eastAsia="zh-CN"/>
        </w:rPr>
        <w:t xml:space="preserve"> и, </w:t>
      </w:r>
      <w:r>
        <w:rPr>
          <w:rFonts w:ascii="Times New Roman" w:eastAsia="SimSun" w:hAnsi="Times New Roman"/>
          <w:sz w:val="28"/>
          <w:szCs w:val="28"/>
          <w:lang w:eastAsia="zh-CN"/>
        </w:rPr>
        <w:t>согласно</w:t>
      </w:r>
      <w:r>
        <w:rPr>
          <w:rFonts w:ascii="Times New Roman" w:eastAsia="SimSun" w:hAnsi="Times New Roman"/>
          <w:sz w:val="28"/>
          <w:szCs w:val="28"/>
          <w:lang w:eastAsia="zh-CN"/>
        </w:rPr>
        <w:t xml:space="preserve">  п.9 </w:t>
      </w:r>
      <w:r>
        <w:rPr>
          <w:rFonts w:ascii="Times New Roman" w:eastAsia="SimSun" w:hAnsi="Times New Roman"/>
          <w:sz w:val="28"/>
          <w:szCs w:val="28"/>
          <w:lang w:eastAsia="zh-CN"/>
        </w:rPr>
        <w:t>приложения</w:t>
      </w:r>
      <w:r>
        <w:rPr>
          <w:rFonts w:ascii="Times New Roman" w:eastAsia="SimSun" w:hAnsi="Times New Roman"/>
          <w:sz w:val="28"/>
          <w:szCs w:val="28"/>
          <w:lang w:eastAsia="zh-CN"/>
        </w:rPr>
        <w:t xml:space="preserve"> к Приказу </w:t>
      </w:r>
      <w:r>
        <w:rPr>
          <w:rFonts w:ascii="Times New Roman" w:eastAsia="SimSun" w:hAnsi="Times New Roman"/>
          <w:sz w:val="28"/>
          <w:szCs w:val="28"/>
          <w:lang w:eastAsia="zh-CN"/>
        </w:rPr>
        <w:t>Министерства</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здравоохранения</w:t>
      </w:r>
      <w:r>
        <w:rPr>
          <w:rFonts w:ascii="Times New Roman" w:eastAsia="SimSun" w:hAnsi="Times New Roman"/>
          <w:sz w:val="28"/>
          <w:szCs w:val="28"/>
          <w:lang w:eastAsia="zh-CN"/>
        </w:rPr>
        <w:t xml:space="preserve"> и </w:t>
      </w:r>
      <w:r>
        <w:rPr>
          <w:rFonts w:ascii="Times New Roman" w:eastAsia="SimSun" w:hAnsi="Times New Roman"/>
          <w:sz w:val="28"/>
          <w:szCs w:val="28"/>
          <w:lang w:eastAsia="zh-CN"/>
        </w:rPr>
        <w:t>социального</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развития</w:t>
      </w:r>
      <w:r>
        <w:rPr>
          <w:rFonts w:ascii="Times New Roman" w:eastAsia="SimSun" w:hAnsi="Times New Roman"/>
          <w:sz w:val="28"/>
          <w:szCs w:val="28"/>
          <w:lang w:eastAsia="zh-CN"/>
        </w:rPr>
        <w:t xml:space="preserve"> РФ от 24 </w:t>
      </w:r>
      <w:r>
        <w:rPr>
          <w:rFonts w:ascii="Times New Roman" w:eastAsia="SimSun" w:hAnsi="Times New Roman"/>
          <w:sz w:val="28"/>
          <w:szCs w:val="28"/>
          <w:lang w:eastAsia="zh-CN"/>
        </w:rPr>
        <w:t>апреля</w:t>
      </w:r>
      <w:r>
        <w:rPr>
          <w:rFonts w:ascii="Times New Roman" w:eastAsia="SimSun" w:hAnsi="Times New Roman"/>
          <w:sz w:val="28"/>
          <w:szCs w:val="28"/>
          <w:lang w:eastAsia="zh-CN"/>
        </w:rPr>
        <w:t xml:space="preserve"> 2008 </w:t>
      </w:r>
      <w:r>
        <w:rPr>
          <w:rFonts w:ascii="Times New Roman" w:eastAsia="SimSun" w:hAnsi="Times New Roman"/>
          <w:sz w:val="28"/>
          <w:szCs w:val="28"/>
          <w:lang w:eastAsia="zh-CN"/>
        </w:rPr>
        <w:t>года№</w:t>
      </w:r>
      <w:r>
        <w:rPr>
          <w:rFonts w:ascii="Times New Roman" w:eastAsia="SimSun" w:hAnsi="Times New Roman"/>
          <w:sz w:val="28"/>
          <w:szCs w:val="28"/>
          <w:lang w:eastAsia="zh-CN"/>
        </w:rPr>
        <w:t xml:space="preserve"> 194н «Об </w:t>
      </w:r>
      <w:r>
        <w:rPr>
          <w:rFonts w:ascii="Times New Roman" w:eastAsia="SimSun" w:hAnsi="Times New Roman"/>
          <w:sz w:val="28"/>
          <w:szCs w:val="28"/>
          <w:lang w:eastAsia="zh-CN"/>
        </w:rPr>
        <w:t>утверждении</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Медицинских</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критериев</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определения</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степени</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тяжести</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вреда</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причиненного</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здоровью</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человека</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расцениваются</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как</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повреждения</w:t>
      </w:r>
      <w:r>
        <w:rPr>
          <w:rFonts w:ascii="Times New Roman" w:eastAsia="SimSun" w:hAnsi="Times New Roman"/>
          <w:sz w:val="28"/>
          <w:szCs w:val="28"/>
          <w:lang w:eastAsia="zh-CN"/>
        </w:rPr>
        <w:t xml:space="preserve">, не </w:t>
      </w:r>
      <w:r>
        <w:rPr>
          <w:rFonts w:ascii="Times New Roman" w:eastAsia="SimSun" w:hAnsi="Times New Roman"/>
          <w:sz w:val="28"/>
          <w:szCs w:val="28"/>
          <w:lang w:eastAsia="zh-CN"/>
        </w:rPr>
        <w:t>причинившие</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вред</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здоровью</w:t>
      </w:r>
      <w:r>
        <w:rPr>
          <w:rFonts w:ascii="Times New Roman" w:eastAsia="SimSun" w:hAnsi="Times New Roman"/>
          <w:sz w:val="28"/>
          <w:szCs w:val="28"/>
          <w:lang w:eastAsia="zh-CN"/>
        </w:rPr>
        <w:t xml:space="preserve"> </w:t>
      </w:r>
      <w:r>
        <w:rPr>
          <w:rFonts w:ascii="Times New Roman" w:eastAsia="SimSun" w:hAnsi="Times New Roman"/>
          <w:sz w:val="28"/>
          <w:szCs w:val="28"/>
          <w:lang w:eastAsia="zh-CN"/>
        </w:rPr>
        <w:t>человека</w:t>
      </w:r>
      <w:r>
        <w:rPr>
          <w:rFonts w:ascii="Times New Roman" w:eastAsia="SimSun" w:hAnsi="Times New Roman"/>
          <w:sz w:val="28"/>
          <w:szCs w:val="28"/>
          <w:lang w:eastAsia="zh-CN"/>
        </w:rPr>
        <w:t>.</w:t>
      </w:r>
      <w:r>
        <w:rPr>
          <w:rFonts w:ascii="Times New Roman" w:hAnsi="Times New Roman"/>
          <w:sz w:val="28"/>
          <w:szCs w:val="28"/>
        </w:rPr>
        <w:t xml:space="preserve"> </w:t>
      </w:r>
      <w:r>
        <w:rPr>
          <w:rFonts w:ascii="Times New Roman" w:hAnsi="Times New Roman"/>
          <w:sz w:val="28"/>
          <w:szCs w:val="28"/>
          <w:lang w:val="ru-RU" w:eastAsia="ru-RU"/>
        </w:rPr>
        <w:t xml:space="preserve">Кроме того, указанное выше заключение подтвердил допрошенный в судебном заседании врач – судебно-медицинский эксперт </w:t>
      </w:r>
      <w:r>
        <w:rPr>
          <w:rFonts w:ascii="Times New Roman" w:hAnsi="Times New Roman"/>
          <w:sz w:val="28"/>
          <w:szCs w:val="28"/>
          <w:lang w:val="ru-RU" w:eastAsia="ru-RU"/>
        </w:rPr>
        <w:t>Когут</w:t>
      </w:r>
      <w:r>
        <w:rPr>
          <w:rFonts w:ascii="Times New Roman" w:hAnsi="Times New Roman"/>
          <w:sz w:val="28"/>
          <w:szCs w:val="28"/>
          <w:lang w:val="ru-RU" w:eastAsia="ru-RU"/>
        </w:rPr>
        <w:t xml:space="preserve"> И.В., составивший вышеуказанное заключение. Пояснил, что образовавшееся повреждение в виде кровоподтека на лице могло быть получено в результате удара как кулаком в лицо, так и в результате действия иного тупого предмета.</w:t>
      </w:r>
    </w:p>
    <w:p w:rsidR="00401FA1" w:rsidP="00401FA1">
      <w:pPr>
        <w:autoSpaceDE w:val="0"/>
        <w:autoSpaceDN w:val="0"/>
        <w:adjustRightInd w:val="0"/>
        <w:ind w:firstLine="570"/>
        <w:jc w:val="both"/>
        <w:rPr>
          <w:iCs/>
          <w:sz w:val="28"/>
          <w:szCs w:val="28"/>
        </w:rPr>
      </w:pPr>
      <w:r>
        <w:rPr>
          <w:iCs/>
          <w:sz w:val="28"/>
          <w:szCs w:val="28"/>
        </w:rPr>
        <w:t xml:space="preserve">- рапортом ст. УУП ОП № 3 «Массандровский» УМВД России по </w:t>
      </w:r>
      <w:r>
        <w:rPr>
          <w:iCs/>
          <w:sz w:val="28"/>
          <w:szCs w:val="28"/>
        </w:rPr>
        <w:t>г</w:t>
      </w:r>
      <w:r>
        <w:rPr>
          <w:iCs/>
          <w:sz w:val="28"/>
          <w:szCs w:val="28"/>
        </w:rPr>
        <w:t>.Я</w:t>
      </w:r>
      <w:r>
        <w:rPr>
          <w:iCs/>
          <w:sz w:val="28"/>
          <w:szCs w:val="28"/>
        </w:rPr>
        <w:t>лте</w:t>
      </w:r>
      <w:r>
        <w:rPr>
          <w:iCs/>
          <w:sz w:val="28"/>
          <w:szCs w:val="28"/>
        </w:rPr>
        <w:t xml:space="preserve"> Страшко Д.Д.</w:t>
      </w:r>
      <w:r>
        <w:rPr>
          <w:rFonts w:eastAsia="SimSun"/>
          <w:sz w:val="28"/>
          <w:szCs w:val="28"/>
          <w:lang w:eastAsia="zh-CN"/>
        </w:rPr>
        <w:t xml:space="preserve"> от 30.09.2020 года, согласно которому участковый уполномоченный усмотрел в действиях </w:t>
      </w:r>
      <w:r>
        <w:rPr>
          <w:rFonts w:eastAsia="SimSun"/>
          <w:sz w:val="28"/>
          <w:szCs w:val="28"/>
          <w:lang w:eastAsia="zh-CN"/>
        </w:rPr>
        <w:t>Дахмена</w:t>
      </w:r>
      <w:r>
        <w:rPr>
          <w:rFonts w:eastAsia="SimSun"/>
          <w:sz w:val="28"/>
          <w:szCs w:val="28"/>
          <w:lang w:eastAsia="zh-CN"/>
        </w:rPr>
        <w:t xml:space="preserve"> С.М. состав административного правонарушения и составил административный протокол;</w:t>
      </w:r>
    </w:p>
    <w:p w:rsidR="00401FA1" w:rsidP="00401FA1">
      <w:pPr>
        <w:autoSpaceDE w:val="0"/>
        <w:autoSpaceDN w:val="0"/>
        <w:adjustRightInd w:val="0"/>
        <w:ind w:firstLine="570"/>
        <w:jc w:val="both"/>
        <w:rPr>
          <w:iCs/>
          <w:sz w:val="28"/>
          <w:szCs w:val="28"/>
        </w:rPr>
      </w:pPr>
      <w:r>
        <w:rPr>
          <w:rFonts w:eastAsia="SimSun"/>
          <w:sz w:val="28"/>
          <w:szCs w:val="28"/>
          <w:lang w:eastAsia="zh-CN"/>
        </w:rPr>
        <w:t xml:space="preserve">- </w:t>
      </w:r>
      <w:r>
        <w:rPr>
          <w:iCs/>
          <w:sz w:val="28"/>
          <w:szCs w:val="28"/>
        </w:rPr>
        <w:t xml:space="preserve">протоколом об административном правонарушении от 30.09.2020 года № РК 323707/5430, в котором описано событие правонарушения. </w:t>
      </w:r>
    </w:p>
    <w:p w:rsidR="00401FA1" w:rsidP="00401FA1">
      <w:pPr>
        <w:autoSpaceDE w:val="0"/>
        <w:autoSpaceDN w:val="0"/>
        <w:adjustRightInd w:val="0"/>
        <w:ind w:firstLine="570"/>
        <w:jc w:val="both"/>
        <w:rPr>
          <w:sz w:val="28"/>
          <w:szCs w:val="28"/>
        </w:rPr>
      </w:pPr>
      <w:r>
        <w:rPr>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Pr>
          <w:sz w:val="28"/>
          <w:szCs w:val="28"/>
        </w:rPr>
        <w:t>Дахмена</w:t>
      </w:r>
      <w:r>
        <w:rPr>
          <w:sz w:val="28"/>
          <w:szCs w:val="28"/>
        </w:rPr>
        <w:t xml:space="preserve"> С.М.</w:t>
      </w:r>
      <w:r>
        <w:rPr>
          <w:iCs/>
          <w:sz w:val="28"/>
          <w:szCs w:val="28"/>
        </w:rPr>
        <w:t xml:space="preserve"> </w:t>
      </w:r>
      <w:r>
        <w:rPr>
          <w:sz w:val="28"/>
          <w:szCs w:val="28"/>
        </w:rPr>
        <w:t xml:space="preserve">в совершении административного правонарушения. Каких-либо неустранимых сомнений по делу, которые в соответствии со </w:t>
      </w:r>
      <w:hyperlink r:id="rId8" w:history="1">
        <w:r>
          <w:rPr>
            <w:rStyle w:val="Hyperlink"/>
            <w:sz w:val="28"/>
            <w:szCs w:val="28"/>
          </w:rPr>
          <w:t>статьей 1.5</w:t>
        </w:r>
      </w:hyperlink>
      <w:r>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не установлено.</w:t>
      </w:r>
    </w:p>
    <w:p w:rsidR="00401FA1" w:rsidP="00401FA1">
      <w:pPr>
        <w:autoSpaceDE w:val="0"/>
        <w:autoSpaceDN w:val="0"/>
        <w:adjustRightInd w:val="0"/>
        <w:ind w:firstLine="570"/>
        <w:jc w:val="both"/>
        <w:rPr>
          <w:sz w:val="28"/>
          <w:szCs w:val="28"/>
        </w:rPr>
      </w:pPr>
      <w:r>
        <w:rPr>
          <w:sz w:val="28"/>
          <w:szCs w:val="28"/>
        </w:rPr>
        <w:t xml:space="preserve">Довод </w:t>
      </w:r>
      <w:r>
        <w:rPr>
          <w:sz w:val="28"/>
          <w:szCs w:val="28"/>
        </w:rPr>
        <w:t>Дахмена</w:t>
      </w:r>
      <w:r>
        <w:rPr>
          <w:sz w:val="28"/>
          <w:szCs w:val="28"/>
        </w:rPr>
        <w:t xml:space="preserve"> С.М. о том, что он не наносил потерпевшей телесных повреждений, опровергается совокупностью доказательств по делу, в частности: заявлением потерпевшей </w:t>
      </w:r>
      <w:r w:rsidRPr="0077509E" w:rsidR="0077509E">
        <w:rPr>
          <w:iCs/>
          <w:sz w:val="28"/>
          <w:szCs w:val="28"/>
        </w:rPr>
        <w:t>«</w:t>
      </w:r>
      <w:r w:rsidRPr="0077509E" w:rsidR="0077509E">
        <w:rPr>
          <w:b/>
        </w:rPr>
        <w:t>ИЗЪЯТО</w:t>
      </w:r>
      <w:r w:rsidRPr="0077509E" w:rsidR="0077509E">
        <w:rPr>
          <w:b/>
        </w:rPr>
        <w:t>»,</w:t>
      </w:r>
      <w:r w:rsidRPr="0077509E" w:rsidR="0077509E">
        <w:rPr>
          <w:iCs/>
          <w:sz w:val="28"/>
          <w:szCs w:val="28"/>
        </w:rPr>
        <w:t>.</w:t>
      </w:r>
      <w:r w:rsidR="0077509E">
        <w:rPr>
          <w:iCs/>
          <w:sz w:val="28"/>
          <w:szCs w:val="28"/>
        </w:rPr>
        <w:t xml:space="preserve"> </w:t>
      </w:r>
      <w:r>
        <w:rPr>
          <w:sz w:val="28"/>
          <w:szCs w:val="28"/>
        </w:rPr>
        <w:t xml:space="preserve">от 21.09.2020 года, в котором она, будучи предупрежденной об уголовной ответственности за заведомо ложный донос, указала на </w:t>
      </w:r>
      <w:r>
        <w:rPr>
          <w:sz w:val="28"/>
          <w:szCs w:val="28"/>
        </w:rPr>
        <w:t>Дахмена</w:t>
      </w:r>
      <w:r>
        <w:rPr>
          <w:sz w:val="28"/>
          <w:szCs w:val="28"/>
        </w:rPr>
        <w:t xml:space="preserve"> С.М. как на лицо, причинившее ей телесные повреждения; последовательными показаниями потерпевшей </w:t>
      </w:r>
      <w:r w:rsidRPr="0077509E" w:rsidR="0077509E">
        <w:rPr>
          <w:iCs/>
          <w:sz w:val="28"/>
          <w:szCs w:val="28"/>
        </w:rPr>
        <w:t>«</w:t>
      </w:r>
      <w:r w:rsidRPr="0077509E" w:rsidR="0077509E">
        <w:rPr>
          <w:b/>
        </w:rPr>
        <w:t>ИЗЪЯТО</w:t>
      </w:r>
      <w:r w:rsidRPr="0077509E" w:rsidR="0077509E">
        <w:rPr>
          <w:b/>
        </w:rPr>
        <w:t>»,</w:t>
      </w:r>
      <w:r w:rsidRPr="0077509E" w:rsidR="0077509E">
        <w:rPr>
          <w:iCs/>
          <w:sz w:val="28"/>
          <w:szCs w:val="28"/>
        </w:rPr>
        <w:t>.</w:t>
      </w:r>
      <w:r w:rsidR="0077509E">
        <w:rPr>
          <w:iCs/>
          <w:sz w:val="28"/>
          <w:szCs w:val="28"/>
        </w:rPr>
        <w:t xml:space="preserve"> </w:t>
      </w:r>
      <w:r>
        <w:rPr>
          <w:sz w:val="28"/>
          <w:szCs w:val="28"/>
        </w:rPr>
        <w:t xml:space="preserve">в судебном заседании; </w:t>
      </w:r>
      <w:r>
        <w:rPr>
          <w:iCs/>
          <w:sz w:val="28"/>
          <w:szCs w:val="28"/>
        </w:rPr>
        <w:t xml:space="preserve">актом </w:t>
      </w:r>
      <w:r>
        <w:rPr>
          <w:sz w:val="28"/>
          <w:szCs w:val="28"/>
        </w:rPr>
        <w:t xml:space="preserve">судебно-медицинского обследования, согласно которому обнаруженные у потерпевшей телесные повреждения могли быть получены при изложенных ею обстоятельствах. </w:t>
      </w:r>
    </w:p>
    <w:p w:rsidR="00401FA1" w:rsidP="00401FA1">
      <w:pPr>
        <w:autoSpaceDE w:val="0"/>
        <w:autoSpaceDN w:val="0"/>
        <w:adjustRightInd w:val="0"/>
        <w:ind w:firstLine="570"/>
        <w:jc w:val="both"/>
        <w:rPr>
          <w:sz w:val="28"/>
          <w:szCs w:val="28"/>
        </w:rPr>
      </w:pPr>
      <w:r>
        <w:rPr>
          <w:sz w:val="28"/>
          <w:szCs w:val="28"/>
        </w:rPr>
        <w:t xml:space="preserve">Довод </w:t>
      </w:r>
      <w:r>
        <w:rPr>
          <w:sz w:val="28"/>
          <w:szCs w:val="28"/>
        </w:rPr>
        <w:t>Дахмена</w:t>
      </w:r>
      <w:r>
        <w:rPr>
          <w:sz w:val="28"/>
          <w:szCs w:val="28"/>
        </w:rPr>
        <w:t xml:space="preserve"> С.М. о том, что </w:t>
      </w:r>
      <w:r>
        <w:rPr>
          <w:rFonts w:eastAsia="SimSun"/>
          <w:sz w:val="28"/>
          <w:szCs w:val="28"/>
          <w:lang w:eastAsia="zh-CN"/>
        </w:rPr>
        <w:t xml:space="preserve">потерпевшая </w:t>
      </w:r>
      <w:r w:rsidRPr="0077509E" w:rsidR="0077509E">
        <w:rPr>
          <w:iCs/>
          <w:sz w:val="28"/>
          <w:szCs w:val="28"/>
        </w:rPr>
        <w:t>«</w:t>
      </w:r>
      <w:r w:rsidRPr="0077509E" w:rsidR="0077509E">
        <w:rPr>
          <w:b/>
        </w:rPr>
        <w:t>ИЗЪЯТО</w:t>
      </w:r>
      <w:r w:rsidRPr="0077509E" w:rsidR="0077509E">
        <w:rPr>
          <w:b/>
        </w:rPr>
        <w:t>»,</w:t>
      </w:r>
      <w:r w:rsidRPr="0077509E" w:rsidR="0077509E">
        <w:rPr>
          <w:iCs/>
          <w:sz w:val="28"/>
          <w:szCs w:val="28"/>
        </w:rPr>
        <w:t>.</w:t>
      </w:r>
      <w:r w:rsidR="0077509E">
        <w:rPr>
          <w:iCs/>
          <w:sz w:val="28"/>
          <w:szCs w:val="28"/>
        </w:rPr>
        <w:t xml:space="preserve"> </w:t>
      </w:r>
      <w:r>
        <w:rPr>
          <w:rFonts w:eastAsia="SimSun"/>
          <w:sz w:val="28"/>
          <w:szCs w:val="28"/>
          <w:lang w:eastAsia="zh-CN"/>
        </w:rPr>
        <w:t xml:space="preserve">оговаривает его по причине сложившихся личных неприязненных отношений, является несостоятельным. Показания </w:t>
      </w:r>
      <w:r w:rsidRPr="0077509E" w:rsidR="0077509E">
        <w:rPr>
          <w:iCs/>
          <w:sz w:val="28"/>
          <w:szCs w:val="28"/>
        </w:rPr>
        <w:t>«</w:t>
      </w:r>
      <w:r w:rsidRPr="0077509E" w:rsidR="0077509E">
        <w:rPr>
          <w:b/>
        </w:rPr>
        <w:t>ИЗЪЯТО</w:t>
      </w:r>
      <w:r w:rsidRPr="0077509E" w:rsidR="0077509E">
        <w:rPr>
          <w:b/>
        </w:rPr>
        <w:t>»,</w:t>
      </w:r>
      <w:r w:rsidRPr="0077509E" w:rsidR="0077509E">
        <w:rPr>
          <w:iCs/>
          <w:sz w:val="28"/>
          <w:szCs w:val="28"/>
        </w:rPr>
        <w:t>.</w:t>
      </w:r>
      <w:r w:rsidR="0077509E">
        <w:rPr>
          <w:iCs/>
          <w:sz w:val="28"/>
          <w:szCs w:val="28"/>
        </w:rPr>
        <w:t xml:space="preserve"> </w:t>
      </w:r>
      <w:r>
        <w:rPr>
          <w:sz w:val="28"/>
          <w:szCs w:val="28"/>
        </w:rPr>
        <w:t xml:space="preserve">являются последовательными, полностью согласуются между собой и с другими доказательствами по делу, а потому </w:t>
      </w:r>
      <w:r>
        <w:rPr>
          <w:rStyle w:val="Emphasis"/>
          <w:i w:val="0"/>
          <w:sz w:val="28"/>
          <w:szCs w:val="28"/>
        </w:rPr>
        <w:t xml:space="preserve">сомнений в достоверности не вызывают. Само по себе наличие неприязненных отношений между сторонами </w:t>
      </w:r>
      <w:r>
        <w:rPr>
          <w:sz w:val="28"/>
          <w:szCs w:val="28"/>
        </w:rPr>
        <w:t>не свидетельствует о недостоверности изложенных потерпевшей сведений.</w:t>
      </w:r>
    </w:p>
    <w:p w:rsidR="00401FA1" w:rsidP="00401FA1">
      <w:pPr>
        <w:autoSpaceDE w:val="0"/>
        <w:autoSpaceDN w:val="0"/>
        <w:adjustRightInd w:val="0"/>
        <w:ind w:firstLine="570"/>
        <w:jc w:val="both"/>
        <w:rPr>
          <w:sz w:val="28"/>
          <w:szCs w:val="28"/>
        </w:rPr>
      </w:pPr>
      <w:r>
        <w:rPr>
          <w:sz w:val="28"/>
          <w:szCs w:val="28"/>
        </w:rPr>
        <w:t xml:space="preserve">Довод защитника </w:t>
      </w:r>
      <w:r>
        <w:rPr>
          <w:sz w:val="28"/>
          <w:szCs w:val="28"/>
        </w:rPr>
        <w:t>Дахмена</w:t>
      </w:r>
      <w:r>
        <w:rPr>
          <w:sz w:val="28"/>
          <w:szCs w:val="28"/>
        </w:rPr>
        <w:t xml:space="preserve"> С.М. – адвоката </w:t>
      </w:r>
      <w:r w:rsidRPr="0077509E" w:rsidR="0077509E">
        <w:rPr>
          <w:iCs/>
          <w:sz w:val="28"/>
          <w:szCs w:val="28"/>
        </w:rPr>
        <w:t>«</w:t>
      </w:r>
      <w:r w:rsidRPr="0077509E" w:rsidR="0077509E">
        <w:rPr>
          <w:b/>
        </w:rPr>
        <w:t>ИЗЪЯТО</w:t>
      </w:r>
      <w:r w:rsidRPr="0077509E" w:rsidR="0077509E">
        <w:rPr>
          <w:b/>
        </w:rPr>
        <w:t>»,</w:t>
      </w:r>
      <w:r w:rsidRPr="0077509E" w:rsidR="0077509E">
        <w:rPr>
          <w:iCs/>
          <w:sz w:val="28"/>
          <w:szCs w:val="28"/>
        </w:rPr>
        <w:t>.</w:t>
      </w:r>
      <w:r w:rsidR="0077509E">
        <w:rPr>
          <w:iCs/>
          <w:sz w:val="28"/>
          <w:szCs w:val="28"/>
        </w:rPr>
        <w:t xml:space="preserve"> </w:t>
      </w:r>
      <w:r>
        <w:rPr>
          <w:sz w:val="28"/>
          <w:szCs w:val="28"/>
        </w:rPr>
        <w:t xml:space="preserve">о том, что </w:t>
      </w:r>
    </w:p>
    <w:p w:rsidR="00401FA1" w:rsidP="00401FA1">
      <w:pPr>
        <w:autoSpaceDE w:val="0"/>
        <w:autoSpaceDN w:val="0"/>
        <w:adjustRightInd w:val="0"/>
        <w:ind w:firstLine="570"/>
        <w:jc w:val="both"/>
        <w:rPr>
          <w:sz w:val="28"/>
          <w:szCs w:val="28"/>
        </w:rPr>
      </w:pPr>
      <w:r>
        <w:rPr>
          <w:sz w:val="28"/>
          <w:szCs w:val="28"/>
        </w:rPr>
        <w:t xml:space="preserve">Срок давности привлечения лица к административной ответственности, установленный статьей </w:t>
      </w:r>
      <w:hyperlink r:id="rId9" w:tgtFrame="_blank" w:tooltip="КОАП &gt;  Раздел I. Общие положения &gt; Глава 4. Назначение административного наказания &gt; Статья &lt;span class=" w:history="1">
        <w:r>
          <w:rPr>
            <w:rStyle w:val="Hyperlink"/>
            <w:sz w:val="28"/>
            <w:szCs w:val="28"/>
          </w:rPr>
          <w:t>4.5 КоАП</w:t>
        </w:r>
      </w:hyperlink>
      <w:r>
        <w:rPr>
          <w:sz w:val="28"/>
          <w:szCs w:val="28"/>
        </w:rPr>
        <w:t xml:space="preserve"> РФ, не истек, иных обстоятельств, </w:t>
      </w:r>
      <w:r>
        <w:rPr>
          <w:sz w:val="28"/>
          <w:szCs w:val="28"/>
        </w:rPr>
        <w:t>исключающих производство по делу об административном правонарушении, не имеется.</w:t>
      </w:r>
    </w:p>
    <w:p w:rsidR="00401FA1" w:rsidP="00401FA1">
      <w:pPr>
        <w:ind w:firstLine="570"/>
        <w:jc w:val="both"/>
        <w:rPr>
          <w:sz w:val="28"/>
          <w:szCs w:val="28"/>
        </w:rPr>
      </w:pPr>
      <w:r>
        <w:rPr>
          <w:sz w:val="28"/>
          <w:szCs w:val="28"/>
        </w:rPr>
        <w:t xml:space="preserve">При назначении наказания учитывается характер совершенного правонарушения и личность </w:t>
      </w:r>
      <w:r>
        <w:rPr>
          <w:sz w:val="28"/>
          <w:szCs w:val="28"/>
        </w:rPr>
        <w:t>Дахмен</w:t>
      </w:r>
      <w:r>
        <w:rPr>
          <w:sz w:val="28"/>
          <w:szCs w:val="28"/>
        </w:rPr>
        <w:t xml:space="preserve"> С.М., который впервые привлекается к административной ответственности.</w:t>
      </w:r>
    </w:p>
    <w:p w:rsidR="00401FA1" w:rsidP="00401FA1">
      <w:pPr>
        <w:autoSpaceDE w:val="0"/>
        <w:autoSpaceDN w:val="0"/>
        <w:adjustRightInd w:val="0"/>
        <w:ind w:firstLine="570"/>
        <w:jc w:val="both"/>
        <w:rPr>
          <w:rFonts w:eastAsia="SimSun"/>
          <w:sz w:val="28"/>
          <w:szCs w:val="28"/>
          <w:lang w:eastAsia="zh-CN"/>
        </w:rPr>
      </w:pPr>
      <w:r>
        <w:rPr>
          <w:rFonts w:eastAsia="SimSun"/>
          <w:sz w:val="28"/>
          <w:szCs w:val="28"/>
          <w:lang w:eastAsia="zh-CN"/>
        </w:rPr>
        <w:t>Обстоятельств, смягчающих административную</w:t>
      </w:r>
      <w:r>
        <w:rPr>
          <w:sz w:val="28"/>
          <w:szCs w:val="28"/>
        </w:rPr>
        <w:t xml:space="preserve"> ответственность </w:t>
      </w:r>
      <w:r>
        <w:rPr>
          <w:sz w:val="28"/>
          <w:szCs w:val="28"/>
        </w:rPr>
        <w:t>Дахмена</w:t>
      </w:r>
      <w:r>
        <w:rPr>
          <w:sz w:val="28"/>
          <w:szCs w:val="28"/>
        </w:rPr>
        <w:t xml:space="preserve"> С.М. не имеется. </w:t>
      </w:r>
    </w:p>
    <w:p w:rsidR="00401FA1" w:rsidP="00401FA1">
      <w:pPr>
        <w:autoSpaceDE w:val="0"/>
        <w:autoSpaceDN w:val="0"/>
        <w:adjustRightInd w:val="0"/>
        <w:ind w:firstLine="570"/>
        <w:jc w:val="both"/>
        <w:rPr>
          <w:rFonts w:eastAsia="SimSun"/>
          <w:sz w:val="28"/>
          <w:szCs w:val="28"/>
          <w:lang w:eastAsia="zh-CN"/>
        </w:rPr>
      </w:pPr>
      <w:r>
        <w:rPr>
          <w:rFonts w:eastAsia="SimSun"/>
          <w:sz w:val="28"/>
          <w:szCs w:val="28"/>
          <w:lang w:eastAsia="zh-CN"/>
        </w:rPr>
        <w:t>Отягчающих административную ответственность обстоятельств не имеется.</w:t>
      </w:r>
    </w:p>
    <w:p w:rsidR="00401FA1" w:rsidP="00401FA1">
      <w:pPr>
        <w:ind w:firstLine="570"/>
        <w:jc w:val="both"/>
        <w:rPr>
          <w:sz w:val="28"/>
          <w:szCs w:val="28"/>
        </w:rPr>
      </w:pPr>
      <w:r>
        <w:rPr>
          <w:sz w:val="28"/>
          <w:szCs w:val="28"/>
        </w:rPr>
        <w:t>С учетом изложенного, исходя из общих принципов назначения наказания, предусмотренных ст.ст.3.1, 4.1 КоАП РФ, считаю необходимым назначить административное наказание в виде штрафа.</w:t>
      </w:r>
    </w:p>
    <w:p w:rsidR="00401FA1" w:rsidP="00401FA1">
      <w:pPr>
        <w:autoSpaceDE w:val="0"/>
        <w:autoSpaceDN w:val="0"/>
        <w:adjustRightInd w:val="0"/>
        <w:spacing w:before="120"/>
        <w:ind w:firstLine="573"/>
        <w:jc w:val="both"/>
        <w:rPr>
          <w:i/>
          <w:iCs/>
          <w:sz w:val="28"/>
          <w:szCs w:val="28"/>
        </w:rPr>
      </w:pPr>
      <w:r>
        <w:rPr>
          <w:i/>
          <w:iCs/>
          <w:sz w:val="28"/>
          <w:szCs w:val="28"/>
        </w:rPr>
        <w:t xml:space="preserve">Руководствуясь </w:t>
      </w:r>
      <w:r>
        <w:rPr>
          <w:i/>
          <w:iCs/>
          <w:sz w:val="28"/>
          <w:szCs w:val="28"/>
        </w:rPr>
        <w:t>ст.ст</w:t>
      </w:r>
      <w:r>
        <w:rPr>
          <w:i/>
          <w:iCs/>
          <w:sz w:val="28"/>
          <w:szCs w:val="28"/>
        </w:rPr>
        <w:t>. 4.1 – 4.3, 6.1.1, 29.7, 29.9-29.11 КоАП РФ,</w:t>
      </w:r>
    </w:p>
    <w:p w:rsidR="00401FA1" w:rsidP="00401FA1">
      <w:pPr>
        <w:pStyle w:val="BodyTextIndent2"/>
        <w:spacing w:after="0" w:line="240" w:lineRule="auto"/>
        <w:ind w:left="0" w:firstLine="573"/>
        <w:jc w:val="both"/>
        <w:rPr>
          <w:i/>
          <w:sz w:val="28"/>
          <w:szCs w:val="28"/>
          <w:lang w:val="ru-RU"/>
        </w:rPr>
      </w:pPr>
    </w:p>
    <w:p w:rsidR="00401FA1" w:rsidP="00401FA1">
      <w:pPr>
        <w:autoSpaceDE w:val="0"/>
        <w:autoSpaceDN w:val="0"/>
        <w:ind w:hanging="6"/>
        <w:jc w:val="center"/>
        <w:rPr>
          <w:b/>
          <w:sz w:val="28"/>
          <w:szCs w:val="28"/>
        </w:rPr>
      </w:pPr>
      <w:r>
        <w:rPr>
          <w:b/>
          <w:sz w:val="28"/>
          <w:szCs w:val="28"/>
        </w:rPr>
        <w:t>ПОСТАНОВИЛ:</w:t>
      </w:r>
    </w:p>
    <w:p w:rsidR="00401FA1" w:rsidP="00401FA1">
      <w:pPr>
        <w:tabs>
          <w:tab w:val="left" w:pos="627"/>
        </w:tabs>
        <w:ind w:firstLine="573"/>
        <w:jc w:val="both"/>
        <w:rPr>
          <w:i/>
          <w:iCs/>
          <w:sz w:val="28"/>
          <w:szCs w:val="28"/>
        </w:rPr>
      </w:pPr>
    </w:p>
    <w:p w:rsidR="00401FA1" w:rsidP="00401FA1">
      <w:pPr>
        <w:tabs>
          <w:tab w:val="left" w:pos="627"/>
        </w:tabs>
        <w:spacing w:after="120"/>
        <w:ind w:firstLine="573"/>
        <w:jc w:val="both"/>
        <w:rPr>
          <w:sz w:val="28"/>
          <w:szCs w:val="28"/>
        </w:rPr>
      </w:pPr>
      <w:r>
        <w:rPr>
          <w:sz w:val="28"/>
          <w:szCs w:val="28"/>
        </w:rPr>
        <w:t>Дахмена</w:t>
      </w:r>
      <w:r>
        <w:rPr>
          <w:sz w:val="28"/>
          <w:szCs w:val="28"/>
        </w:rPr>
        <w:t xml:space="preserve"> </w:t>
      </w:r>
      <w:r>
        <w:rPr>
          <w:sz w:val="28"/>
          <w:szCs w:val="28"/>
        </w:rPr>
        <w:t>Софьяна</w:t>
      </w:r>
      <w:r>
        <w:rPr>
          <w:sz w:val="28"/>
          <w:szCs w:val="28"/>
        </w:rPr>
        <w:t xml:space="preserve"> Мохаммеда, </w:t>
      </w:r>
      <w:r>
        <w:rPr>
          <w:b/>
        </w:rPr>
        <w:t xml:space="preserve">«ИЗЪЯТО» </w:t>
      </w:r>
      <w:r>
        <w:rPr>
          <w:sz w:val="28"/>
          <w:szCs w:val="28"/>
        </w:rPr>
        <w:t xml:space="preserve">признать виновным в совершении административного правонарушения, предусмотренного </w:t>
      </w:r>
      <w:r>
        <w:rPr>
          <w:iCs/>
          <w:sz w:val="28"/>
          <w:szCs w:val="28"/>
        </w:rPr>
        <w:t>ст.6.1.1</w:t>
      </w:r>
      <w:r>
        <w:rPr>
          <w:sz w:val="28"/>
          <w:szCs w:val="28"/>
        </w:rPr>
        <w:t xml:space="preserve"> КоАП РФ, и подвергнуть его административному наказанию в виде штрафа в размере 5 000 (пяти) рублей.</w:t>
      </w:r>
    </w:p>
    <w:p w:rsidR="00401FA1" w:rsidP="00401FA1">
      <w:pPr>
        <w:autoSpaceDE w:val="0"/>
        <w:autoSpaceDN w:val="0"/>
        <w:adjustRightInd w:val="0"/>
        <w:ind w:right="-1" w:firstLine="567"/>
        <w:jc w:val="both"/>
        <w:rPr>
          <w:sz w:val="26"/>
          <w:szCs w:val="26"/>
        </w:rPr>
      </w:pPr>
      <w:r>
        <w:rPr>
          <w:rFonts w:eastAsia="Calibri"/>
          <w:b/>
          <w:sz w:val="26"/>
          <w:szCs w:val="26"/>
          <w:u w:val="single"/>
          <w:lang w:eastAsia="en-US"/>
        </w:rPr>
        <w:t>Реквизиты для уплаты административного штрафа</w:t>
      </w:r>
      <w:r>
        <w:rPr>
          <w:rFonts w:eastAsia="Calibri"/>
          <w:sz w:val="26"/>
          <w:szCs w:val="26"/>
          <w:lang w:eastAsia="en-US"/>
        </w:rPr>
        <w:t xml:space="preserve">: </w:t>
      </w:r>
      <w:r>
        <w:rPr>
          <w:sz w:val="26"/>
          <w:szCs w:val="26"/>
        </w:rPr>
        <w:t xml:space="preserve">УФК по Республике Крым (Министерство юстиции Республики Крым, </w:t>
      </w:r>
      <w:r>
        <w:rPr>
          <w:sz w:val="26"/>
          <w:szCs w:val="26"/>
        </w:rPr>
        <w:t>л</w:t>
      </w:r>
      <w:r>
        <w:rPr>
          <w:sz w:val="26"/>
          <w:szCs w:val="26"/>
        </w:rPr>
        <w:t xml:space="preserve">/с 04752203230), ИНН 9102013284, КПП 910201001, Банк получателя: Отделение по Республике Крым Южного главного управления ЦБ РФ, БИК 043510001, ОКТМО 35729000; счет 40101810335100010001, КБК </w:t>
      </w:r>
      <w:r>
        <w:rPr>
          <w:rFonts w:ascii="Roboto" w:eastAsia="Calibri" w:hAnsi="Roboto" w:cs="Calibri"/>
          <w:color w:val="000000"/>
          <w:sz w:val="26"/>
          <w:szCs w:val="26"/>
          <w:shd w:val="clear" w:color="auto" w:fill="FFFFFF"/>
          <w:lang w:eastAsia="en-US"/>
        </w:rPr>
        <w:t>828 1 16 01063 01 0101 140</w:t>
      </w:r>
      <w:r>
        <w:rPr>
          <w:sz w:val="26"/>
          <w:szCs w:val="26"/>
        </w:rPr>
        <w:t xml:space="preserve">; УИН – 0; протокол </w:t>
      </w:r>
      <w:r>
        <w:rPr>
          <w:rFonts w:eastAsia="Calibri" w:cs="Calibri"/>
          <w:sz w:val="26"/>
          <w:szCs w:val="26"/>
        </w:rPr>
        <w:t>серии РК №295615 от 18.08.2020 года</w:t>
      </w:r>
      <w:r>
        <w:rPr>
          <w:sz w:val="26"/>
          <w:szCs w:val="26"/>
        </w:rPr>
        <w:t>, постановление от 21.09.2020 года №5-98-637/2020</w:t>
      </w:r>
      <w:r>
        <w:rPr>
          <w:rFonts w:eastAsia="Calibri"/>
          <w:sz w:val="26"/>
          <w:szCs w:val="26"/>
        </w:rPr>
        <w:t>.</w:t>
      </w:r>
    </w:p>
    <w:p w:rsidR="00401FA1" w:rsidP="00401FA1">
      <w:pPr>
        <w:spacing w:before="120" w:after="120"/>
        <w:ind w:firstLine="573"/>
        <w:jc w:val="both"/>
        <w:rPr>
          <w:sz w:val="28"/>
          <w:szCs w:val="28"/>
        </w:rPr>
      </w:pPr>
      <w:r>
        <w:rPr>
          <w:sz w:val="28"/>
          <w:szCs w:val="2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401FA1" w:rsidP="00401FA1">
      <w:pPr>
        <w:autoSpaceDE w:val="0"/>
        <w:autoSpaceDN w:val="0"/>
        <w:adjustRightInd w:val="0"/>
        <w:spacing w:after="120"/>
        <w:ind w:firstLine="573"/>
        <w:jc w:val="both"/>
        <w:rPr>
          <w:sz w:val="28"/>
          <w:szCs w:val="28"/>
        </w:rPr>
      </w:pPr>
      <w:r>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401FA1" w:rsidP="00401FA1">
      <w:pPr>
        <w:autoSpaceDE w:val="0"/>
        <w:autoSpaceDN w:val="0"/>
        <w:adjustRightInd w:val="0"/>
        <w:spacing w:after="120"/>
        <w:ind w:firstLine="573"/>
        <w:jc w:val="both"/>
        <w:outlineLvl w:val="2"/>
        <w:rPr>
          <w:sz w:val="28"/>
          <w:szCs w:val="28"/>
        </w:rPr>
      </w:pPr>
      <w:r>
        <w:rPr>
          <w:sz w:val="28"/>
          <w:szCs w:val="28"/>
        </w:rPr>
        <w:t xml:space="preserve">Неуплата административного штрафа в срок, предусмотренный настоящим </w:t>
      </w:r>
      <w:hyperlink r:id="rId10" w:history="1">
        <w:r>
          <w:rPr>
            <w:rStyle w:val="Hyperlink"/>
            <w:sz w:val="28"/>
            <w:szCs w:val="28"/>
          </w:rPr>
          <w:t>Кодексом</w:t>
        </w:r>
      </w:hyperlink>
      <w:r>
        <w:rPr>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01FA1" w:rsidP="00401FA1">
      <w:pPr>
        <w:autoSpaceDE w:val="0"/>
        <w:autoSpaceDN w:val="0"/>
        <w:adjustRightInd w:val="0"/>
        <w:spacing w:after="120"/>
        <w:ind w:firstLine="573"/>
        <w:jc w:val="both"/>
        <w:outlineLvl w:val="2"/>
        <w:rPr>
          <w:sz w:val="28"/>
          <w:szCs w:val="28"/>
        </w:rPr>
      </w:pPr>
      <w:r>
        <w:rPr>
          <w:sz w:val="28"/>
          <w:szCs w:val="28"/>
        </w:rPr>
        <w:t xml:space="preserve">Разъяснить, что нанесение побоев или совершение иных насильственных действий, причинивших физическую боль, но не повлекших </w:t>
      </w:r>
      <w:r>
        <w:rPr>
          <w:sz w:val="28"/>
          <w:szCs w:val="28"/>
        </w:rPr>
        <w:t xml:space="preserve">последствий, указанных в </w:t>
      </w:r>
      <w:hyperlink r:id="rId11" w:anchor="sub_115" w:history="1">
        <w:r>
          <w:rPr>
            <w:rStyle w:val="Hyperlink"/>
            <w:sz w:val="28"/>
            <w:szCs w:val="28"/>
          </w:rPr>
          <w:t>статье 115</w:t>
        </w:r>
      </w:hyperlink>
      <w:r>
        <w:rPr>
          <w:sz w:val="28"/>
          <w:szCs w:val="28"/>
        </w:rPr>
        <w:t xml:space="preserve"> настоящего Кодекса, и не содержащих признаков состава преступления, предусмотренного </w:t>
      </w:r>
      <w:hyperlink r:id="rId11" w:anchor="sub_116" w:history="1">
        <w:r>
          <w:rPr>
            <w:rStyle w:val="Hyperlink"/>
            <w:sz w:val="28"/>
            <w:szCs w:val="28"/>
          </w:rPr>
          <w:t>статьей 116</w:t>
        </w:r>
      </w:hyperlink>
      <w:r>
        <w:rPr>
          <w:sz w:val="28"/>
          <w:szCs w:val="28"/>
        </w:rPr>
        <w:t xml:space="preserve"> настоящего Кодекса, лицом, подвергнутым </w:t>
      </w:r>
      <w:hyperlink r:id="rId5" w:history="1">
        <w:r>
          <w:rPr>
            <w:rStyle w:val="Hyperlink"/>
            <w:sz w:val="28"/>
            <w:szCs w:val="28"/>
          </w:rPr>
          <w:t>административному наказанию</w:t>
        </w:r>
      </w:hyperlink>
      <w:r>
        <w:rPr>
          <w:sz w:val="28"/>
          <w:szCs w:val="28"/>
        </w:rPr>
        <w:t xml:space="preserve"> за аналогичное деяние, образует состав преступления, предусмотренного статьей 116.1 УК РФ.  </w:t>
      </w:r>
    </w:p>
    <w:p w:rsidR="00401FA1" w:rsidP="00401FA1">
      <w:pPr>
        <w:autoSpaceDE w:val="0"/>
        <w:autoSpaceDN w:val="0"/>
        <w:adjustRightInd w:val="0"/>
        <w:spacing w:after="120"/>
        <w:ind w:firstLine="573"/>
        <w:jc w:val="both"/>
        <w:outlineLvl w:val="2"/>
        <w:rPr>
          <w:rFonts w:eastAsia="SimSun"/>
          <w:sz w:val="28"/>
          <w:szCs w:val="28"/>
          <w:lang w:eastAsia="zh-CN"/>
        </w:rPr>
      </w:pPr>
      <w:r>
        <w:rPr>
          <w:sz w:val="28"/>
          <w:szCs w:val="28"/>
        </w:rPr>
        <w:t>Постановление может быть обжаловано в Ялтинский городской суд через мирового</w:t>
      </w:r>
      <w:r>
        <w:rPr>
          <w:rFonts w:eastAsia="SimSun"/>
          <w:sz w:val="28"/>
          <w:szCs w:val="28"/>
          <w:lang w:eastAsia="zh-CN"/>
        </w:rPr>
        <w:t xml:space="preserve"> судью в течение 10 дней </w:t>
      </w:r>
      <w:r>
        <w:rPr>
          <w:sz w:val="28"/>
          <w:szCs w:val="28"/>
        </w:rPr>
        <w:t>со дня вручения копии постановления</w:t>
      </w:r>
      <w:r>
        <w:rPr>
          <w:rFonts w:eastAsia="SimSun"/>
          <w:sz w:val="28"/>
          <w:szCs w:val="28"/>
          <w:lang w:eastAsia="zh-CN"/>
        </w:rPr>
        <w:t xml:space="preserve">. </w:t>
      </w:r>
    </w:p>
    <w:p w:rsidR="00401FA1" w:rsidP="00401FA1">
      <w:pPr>
        <w:tabs>
          <w:tab w:val="left" w:pos="627"/>
        </w:tabs>
        <w:ind w:firstLine="573"/>
        <w:jc w:val="both"/>
        <w:rPr>
          <w:sz w:val="28"/>
          <w:szCs w:val="28"/>
        </w:rPr>
      </w:pPr>
    </w:p>
    <w:p w:rsidR="00401FA1" w:rsidP="00401FA1">
      <w:pPr>
        <w:ind w:left="570"/>
        <w:jc w:val="both"/>
        <w:rPr>
          <w:sz w:val="28"/>
          <w:szCs w:val="28"/>
        </w:rPr>
      </w:pPr>
      <w:r>
        <w:rPr>
          <w:sz w:val="28"/>
          <w:szCs w:val="28"/>
        </w:rPr>
        <w:t>Мировой судья                                                              М.О. Зайцева</w:t>
      </w:r>
      <w:r>
        <w:rPr>
          <w:sz w:val="28"/>
          <w:szCs w:val="28"/>
        </w:rPr>
        <w:tab/>
      </w:r>
      <w:r>
        <w:rPr>
          <w:sz w:val="28"/>
          <w:szCs w:val="28"/>
        </w:rPr>
        <w:tab/>
        <w:t xml:space="preserve"> </w:t>
      </w:r>
      <w:r>
        <w:rPr>
          <w:sz w:val="28"/>
          <w:szCs w:val="28"/>
        </w:rPr>
        <w:tab/>
        <w:t xml:space="preserve">                                                                         </w:t>
      </w:r>
    </w:p>
    <w:p w:rsidR="00E21A7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1A"/>
    <w:rsid w:val="00401FA1"/>
    <w:rsid w:val="0077509E"/>
    <w:rsid w:val="00C07F1A"/>
    <w:rsid w:val="00E21A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FA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401FA1"/>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401FA1"/>
    <w:rPr>
      <w:rFonts w:ascii="Cambria" w:eastAsia="Times New Roman" w:hAnsi="Cambria" w:cs="Times New Roman"/>
      <w:b/>
      <w:bCs/>
      <w:kern w:val="32"/>
      <w:sz w:val="32"/>
      <w:szCs w:val="32"/>
      <w:lang w:val="x-none" w:eastAsia="x-none"/>
    </w:rPr>
  </w:style>
  <w:style w:type="paragraph" w:styleId="NormalWeb">
    <w:name w:val="Normal (Web)"/>
    <w:basedOn w:val="Normal"/>
    <w:uiPriority w:val="99"/>
    <w:semiHidden/>
    <w:unhideWhenUsed/>
    <w:rsid w:val="00401FA1"/>
    <w:pPr>
      <w:spacing w:before="100" w:beforeAutospacing="1" w:after="100" w:afterAutospacing="1"/>
    </w:pPr>
  </w:style>
  <w:style w:type="paragraph" w:styleId="BodyText">
    <w:name w:val="Body Text"/>
    <w:basedOn w:val="Normal"/>
    <w:link w:val="a"/>
    <w:uiPriority w:val="99"/>
    <w:semiHidden/>
    <w:unhideWhenUsed/>
    <w:rsid w:val="00401FA1"/>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semiHidden/>
    <w:rsid w:val="00401FA1"/>
    <w:rPr>
      <w:rFonts w:ascii="Times New Roman" w:eastAsia="Times New Roman" w:hAnsi="Times New Roman" w:cs="Times New Roman"/>
      <w:sz w:val="24"/>
      <w:szCs w:val="20"/>
      <w:lang w:val="uk-UA" w:eastAsia="x-none"/>
    </w:rPr>
  </w:style>
  <w:style w:type="paragraph" w:styleId="BodyTextIndent2">
    <w:name w:val="Body Text Indent 2"/>
    <w:basedOn w:val="Normal"/>
    <w:link w:val="2"/>
    <w:uiPriority w:val="99"/>
    <w:semiHidden/>
    <w:unhideWhenUsed/>
    <w:rsid w:val="00401FA1"/>
    <w:pPr>
      <w:spacing w:after="120" w:line="480" w:lineRule="auto"/>
      <w:ind w:left="283"/>
    </w:pPr>
    <w:rPr>
      <w:lang w:val="x-none" w:eastAsia="x-none"/>
    </w:rPr>
  </w:style>
  <w:style w:type="character" w:customStyle="1" w:styleId="2">
    <w:name w:val="Основной текст с отступом 2 Знак"/>
    <w:basedOn w:val="DefaultParagraphFont"/>
    <w:link w:val="BodyTextIndent2"/>
    <w:uiPriority w:val="99"/>
    <w:semiHidden/>
    <w:rsid w:val="00401FA1"/>
    <w:rPr>
      <w:rFonts w:ascii="Times New Roman" w:eastAsia="Times New Roman" w:hAnsi="Times New Roman" w:cs="Times New Roman"/>
      <w:sz w:val="24"/>
      <w:szCs w:val="24"/>
      <w:lang w:val="x-none" w:eastAsia="x-none"/>
    </w:rPr>
  </w:style>
  <w:style w:type="paragraph" w:styleId="NoSpacing">
    <w:name w:val="No Spacing"/>
    <w:uiPriority w:val="1"/>
    <w:qFormat/>
    <w:rsid w:val="00401FA1"/>
    <w:pPr>
      <w:spacing w:after="0" w:line="240" w:lineRule="auto"/>
    </w:pPr>
    <w:rPr>
      <w:rFonts w:ascii="Calibri" w:eastAsia="Times New Roman" w:hAnsi="Calibri" w:cs="Times New Roman"/>
      <w:lang w:val="uk-UA" w:eastAsia="uk-UA"/>
    </w:rPr>
  </w:style>
  <w:style w:type="character" w:styleId="Hyperlink">
    <w:name w:val="Hyperlink"/>
    <w:basedOn w:val="DefaultParagraphFont"/>
    <w:uiPriority w:val="99"/>
    <w:semiHidden/>
    <w:unhideWhenUsed/>
    <w:rsid w:val="00401FA1"/>
    <w:rPr>
      <w:color w:val="0000FF"/>
      <w:u w:val="single"/>
    </w:rPr>
  </w:style>
  <w:style w:type="character" w:styleId="Emphasis">
    <w:name w:val="Emphasis"/>
    <w:basedOn w:val="DefaultParagraphFont"/>
    <w:uiPriority w:val="20"/>
    <w:qFormat/>
    <w:rsid w:val="00401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hyperlink" Target="file:///\\172.16.240.200\97\&#1047;&#1072;&#1081;&#1094;&#1077;&#1074;&#1072;%20&#1052;.&#1054;\&#1050;&#1086;&#1040;&#1055;\&#1087;&#1086;&#1089;&#1090;&#1072;&#1085;&#1086;&#1074;&#1083;&#1077;&#1085;&#1080;&#1103;\5-97-380-2020%20&#1044;&#1072;&#1093;&#1084;&#1077;&#1085;%20&#1089;&#1090;.6.1.1%20&#1050;&#1086;&#1040;&#1055;%20(&#1087;&#1086;&#1083;&#1085;&#1099;&#1081;%20&#1086;&#1090;&#1082;&#1072;&#1079;).doc"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8000.115/" TargetMode="External" /><Relationship Id="rId5" Type="http://schemas.openxmlformats.org/officeDocument/2006/relationships/hyperlink" Target="garantf1://12025267.6110/" TargetMode="External" /><Relationship Id="rId6" Type="http://schemas.openxmlformats.org/officeDocument/2006/relationships/hyperlink" Target="garantf1://12025267.2101/" TargetMode="External" /><Relationship Id="rId7" Type="http://schemas.openxmlformats.org/officeDocument/2006/relationships/hyperlink" Target="garantf1://12025267.0/" TargetMode="External" /><Relationship Id="rId8" Type="http://schemas.openxmlformats.org/officeDocument/2006/relationships/hyperlink" Target="garantf1://12025267.15/" TargetMode="External" /><Relationship Id="rId9" Type="http://schemas.openxmlformats.org/officeDocument/2006/relationships/hyperlink" Target="http://sudact.ru/law/koap/razdel-i/glava-4/statia-4.5/?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