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D41C88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D41C88">
        <w:rPr>
          <w:rStyle w:val="FontStyle16"/>
          <w:sz w:val="26"/>
          <w:szCs w:val="26"/>
        </w:rPr>
        <w:t>Дело № 5-98-</w:t>
      </w:r>
      <w:r w:rsidR="00D41C88">
        <w:rPr>
          <w:rStyle w:val="FontStyle16"/>
          <w:sz w:val="26"/>
          <w:szCs w:val="26"/>
        </w:rPr>
        <w:t>20</w:t>
      </w:r>
      <w:r w:rsidRPr="00D41C88">
        <w:rPr>
          <w:rStyle w:val="FontStyle16"/>
          <w:sz w:val="26"/>
          <w:szCs w:val="26"/>
        </w:rPr>
        <w:t>/2025</w:t>
      </w:r>
    </w:p>
    <w:p w:rsidR="00503A67" w:rsidRPr="00D41C88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D41C88">
        <w:rPr>
          <w:rStyle w:val="FontStyle16"/>
          <w:sz w:val="26"/>
          <w:szCs w:val="26"/>
        </w:rPr>
        <w:t>Дело № 5-98-</w:t>
      </w:r>
      <w:r w:rsidRPr="00D41C88" w:rsidR="00383AFE">
        <w:rPr>
          <w:rStyle w:val="FontStyle16"/>
          <w:sz w:val="26"/>
          <w:szCs w:val="26"/>
        </w:rPr>
        <w:t>661</w:t>
      </w:r>
      <w:r w:rsidRPr="00D41C88">
        <w:rPr>
          <w:rStyle w:val="FontStyle16"/>
          <w:sz w:val="26"/>
          <w:szCs w:val="26"/>
        </w:rPr>
        <w:t>/</w:t>
      </w:r>
      <w:r w:rsidRPr="00D41C88" w:rsidR="00EE2B79">
        <w:rPr>
          <w:rStyle w:val="FontStyle16"/>
          <w:sz w:val="26"/>
          <w:szCs w:val="26"/>
        </w:rPr>
        <w:t>2024</w:t>
      </w:r>
    </w:p>
    <w:p w:rsidR="000A606E" w:rsidRPr="00D41C88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D41C88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D41C88" w:rsidR="00A87CBE">
        <w:rPr>
          <w:rFonts w:ascii="Times New Roman" w:eastAsia="Times New Roman" w:hAnsi="Times New Roman" w:cs="Times New Roman"/>
          <w:b/>
          <w:bCs/>
          <w:sz w:val="26"/>
          <w:szCs w:val="26"/>
        </w:rPr>
        <w:t>2024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D41C88" w:rsidR="00383AFE">
        <w:rPr>
          <w:rFonts w:ascii="Times New Roman" w:eastAsia="Times New Roman" w:hAnsi="Times New Roman" w:cs="Times New Roman"/>
          <w:b/>
          <w:bCs/>
          <w:sz w:val="26"/>
          <w:szCs w:val="26"/>
        </w:rPr>
        <w:t>002752-96</w:t>
      </w:r>
    </w:p>
    <w:p w:rsidR="00302181" w:rsidRPr="00D41C88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D41C88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D41C88">
        <w:rPr>
          <w:b/>
          <w:sz w:val="26"/>
          <w:szCs w:val="26"/>
        </w:rPr>
        <w:t>П О С Т А Н О В Л Е Н И Е</w:t>
      </w:r>
    </w:p>
    <w:p w:rsidR="00C70EBB" w:rsidRPr="00D41C88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D41C88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D41C88">
        <w:rPr>
          <w:rStyle w:val="FontStyle16"/>
          <w:sz w:val="26"/>
          <w:szCs w:val="26"/>
        </w:rPr>
        <w:t>23 января</w:t>
      </w:r>
      <w:r w:rsidRPr="00D41C88" w:rsidR="003779C4">
        <w:rPr>
          <w:rStyle w:val="FontStyle16"/>
          <w:sz w:val="26"/>
          <w:szCs w:val="26"/>
        </w:rPr>
        <w:t xml:space="preserve"> </w:t>
      </w:r>
      <w:r w:rsidRPr="00D41C88">
        <w:rPr>
          <w:rStyle w:val="FontStyle16"/>
          <w:sz w:val="26"/>
          <w:szCs w:val="26"/>
        </w:rPr>
        <w:t xml:space="preserve"> 2025 года</w:t>
      </w:r>
      <w:r w:rsidRPr="00D41C88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D41C88" w:rsidR="00E3114E">
        <w:rPr>
          <w:rStyle w:val="FontStyle16"/>
          <w:bCs w:val="0"/>
          <w:sz w:val="26"/>
          <w:szCs w:val="26"/>
        </w:rPr>
        <w:t xml:space="preserve"> </w:t>
      </w:r>
      <w:r w:rsidRPr="00D41C88" w:rsidR="00302181">
        <w:rPr>
          <w:rStyle w:val="FontStyle16"/>
          <w:bCs w:val="0"/>
          <w:sz w:val="26"/>
          <w:szCs w:val="26"/>
        </w:rPr>
        <w:t xml:space="preserve">   </w:t>
      </w:r>
      <w:r w:rsidRPr="00D41C88" w:rsidR="003478F0">
        <w:rPr>
          <w:rStyle w:val="FontStyle16"/>
          <w:bCs w:val="0"/>
          <w:sz w:val="26"/>
          <w:szCs w:val="26"/>
        </w:rPr>
        <w:t xml:space="preserve">          </w:t>
      </w:r>
      <w:r w:rsidRPr="00D41C88" w:rsidR="00F0336B">
        <w:rPr>
          <w:rStyle w:val="FontStyle16"/>
          <w:bCs w:val="0"/>
          <w:sz w:val="26"/>
          <w:szCs w:val="26"/>
        </w:rPr>
        <w:t xml:space="preserve">      </w:t>
      </w:r>
      <w:r w:rsidRPr="00D41C88" w:rsidR="00C70EBB">
        <w:rPr>
          <w:rStyle w:val="FontStyle16"/>
          <w:bCs w:val="0"/>
          <w:sz w:val="26"/>
          <w:szCs w:val="26"/>
        </w:rPr>
        <w:t xml:space="preserve">        </w:t>
      </w:r>
      <w:r w:rsidR="00D41C88">
        <w:rPr>
          <w:rStyle w:val="FontStyle16"/>
          <w:bCs w:val="0"/>
          <w:sz w:val="26"/>
          <w:szCs w:val="26"/>
        </w:rPr>
        <w:t xml:space="preserve">       </w:t>
      </w:r>
      <w:r w:rsidRPr="00D41C88" w:rsidR="002A455B">
        <w:rPr>
          <w:rStyle w:val="FontStyle16"/>
          <w:bCs w:val="0"/>
          <w:sz w:val="26"/>
          <w:szCs w:val="26"/>
        </w:rPr>
        <w:t xml:space="preserve">  </w:t>
      </w:r>
      <w:r w:rsidRPr="00D41C88">
        <w:rPr>
          <w:rStyle w:val="FontStyle16"/>
          <w:sz w:val="26"/>
          <w:szCs w:val="26"/>
        </w:rPr>
        <w:t>г. Ялта</w:t>
      </w:r>
    </w:p>
    <w:p w:rsidR="00C70EBB" w:rsidRPr="00D41C88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sz w:val="26"/>
          <w:szCs w:val="26"/>
        </w:rPr>
        <w:t>Мировой судья</w:t>
      </w:r>
      <w:r w:rsidRPr="00D41C88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D41C88" w:rsidR="003B7FBB">
        <w:rPr>
          <w:bCs/>
          <w:iCs/>
          <w:sz w:val="26"/>
          <w:szCs w:val="26"/>
        </w:rPr>
        <w:t xml:space="preserve">Ялта) Республики Крым </w:t>
      </w:r>
      <w:r w:rsidRPr="00D41C88" w:rsidR="00AD1D2F">
        <w:rPr>
          <w:bCs/>
          <w:iCs/>
          <w:sz w:val="26"/>
          <w:szCs w:val="26"/>
        </w:rPr>
        <w:t>Кулешова Виктория Владимировна</w:t>
      </w:r>
      <w:r w:rsidRPr="00D41C88">
        <w:rPr>
          <w:rStyle w:val="FontStyle17"/>
          <w:sz w:val="26"/>
          <w:szCs w:val="26"/>
        </w:rPr>
        <w:t>,</w:t>
      </w:r>
      <w:r w:rsidRPr="00D41C88" w:rsidR="007171C6">
        <w:rPr>
          <w:rStyle w:val="FontStyle17"/>
          <w:sz w:val="26"/>
          <w:szCs w:val="26"/>
        </w:rPr>
        <w:t xml:space="preserve"> </w:t>
      </w:r>
    </w:p>
    <w:p w:rsidR="00F42D1E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</w:t>
      </w:r>
      <w:r w:rsidRPr="00D41C88" w:rsidR="00C70EBB">
        <w:rPr>
          <w:rStyle w:val="FontStyle17"/>
          <w:sz w:val="26"/>
          <w:szCs w:val="26"/>
        </w:rPr>
        <w:t xml:space="preserve"> </w:t>
      </w:r>
      <w:r w:rsidRPr="00D41C88" w:rsidR="00383AFE">
        <w:rPr>
          <w:rStyle w:val="FontStyle17"/>
          <w:sz w:val="26"/>
          <w:szCs w:val="26"/>
        </w:rPr>
        <w:t>Конаплевой В.С.</w:t>
      </w:r>
    </w:p>
    <w:p w:rsidR="00257C55" w:rsidRPr="00D41C88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рассмотрев в открытом </w:t>
      </w:r>
      <w:r w:rsidRPr="00D41C88">
        <w:rPr>
          <w:rStyle w:val="FontStyle17"/>
          <w:sz w:val="26"/>
          <w:szCs w:val="26"/>
        </w:rPr>
        <w:t>судебном заседании в помещении судеб</w:t>
      </w:r>
      <w:r w:rsidRPr="00D41C88" w:rsidR="000A606E">
        <w:rPr>
          <w:rStyle w:val="FontStyle17"/>
          <w:sz w:val="26"/>
          <w:szCs w:val="26"/>
        </w:rPr>
        <w:t>ного участка в городе Ялте (ул.</w:t>
      </w:r>
      <w:r w:rsidRPr="00D41C88" w:rsidR="00C70EBB">
        <w:rPr>
          <w:rStyle w:val="FontStyle17"/>
          <w:sz w:val="26"/>
          <w:szCs w:val="26"/>
        </w:rPr>
        <w:t xml:space="preserve"> </w:t>
      </w:r>
      <w:r w:rsidRPr="00D41C88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B90BC5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b/>
          <w:sz w:val="26"/>
          <w:szCs w:val="26"/>
          <w:lang w:eastAsia="uk-UA"/>
        </w:rPr>
        <w:t>Конаплевой Вероники Сергеевны</w:t>
      </w:r>
      <w:r w:rsidRPr="00D41C88">
        <w:rPr>
          <w:sz w:val="26"/>
          <w:szCs w:val="26"/>
          <w:lang w:eastAsia="uk-UA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41C88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D41C88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41C88">
        <w:rPr>
          <w:rStyle w:val="FontStyle16"/>
          <w:spacing w:val="60"/>
          <w:sz w:val="26"/>
          <w:szCs w:val="26"/>
        </w:rPr>
        <w:t>установи</w:t>
      </w:r>
      <w:r w:rsidRPr="00D41C88">
        <w:rPr>
          <w:rStyle w:val="FontStyle16"/>
          <w:sz w:val="26"/>
          <w:szCs w:val="26"/>
        </w:rPr>
        <w:t>л:</w:t>
      </w:r>
    </w:p>
    <w:p w:rsidR="00040323" w:rsidRPr="00D41C88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06 декабря 2024 года в 01 </w:t>
      </w:r>
      <w:r w:rsidRPr="00D41C88" w:rsidR="00A70736">
        <w:rPr>
          <w:sz w:val="26"/>
          <w:szCs w:val="26"/>
        </w:rPr>
        <w:t>час</w:t>
      </w:r>
      <w:r w:rsidRPr="00D41C88">
        <w:rPr>
          <w:sz w:val="26"/>
          <w:szCs w:val="26"/>
        </w:rPr>
        <w:t xml:space="preserve"> 00 минут, находясь </w:t>
      </w:r>
      <w:r w:rsidRPr="00D41C88" w:rsidR="00A70736">
        <w:rPr>
          <w:sz w:val="26"/>
          <w:szCs w:val="26"/>
        </w:rPr>
        <w:t xml:space="preserve">вблизи </w:t>
      </w:r>
      <w:r w:rsidRPr="00D41C88">
        <w:rPr>
          <w:sz w:val="26"/>
          <w:szCs w:val="26"/>
        </w:rPr>
        <w:t xml:space="preserve"> на автодороге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41C88">
        <w:rPr>
          <w:sz w:val="26"/>
          <w:szCs w:val="26"/>
        </w:rPr>
        <w:t xml:space="preserve">года у </w:t>
      </w:r>
      <w:r w:rsidRPr="00D41C88">
        <w:rPr>
          <w:sz w:val="26"/>
          <w:szCs w:val="26"/>
        </w:rPr>
        <w:t>Конаплевой</w:t>
      </w:r>
      <w:r w:rsidRPr="00D41C88">
        <w:rPr>
          <w:sz w:val="26"/>
          <w:szCs w:val="26"/>
        </w:rPr>
        <w:t xml:space="preserve"> В.С. установлено состояние опьянения).</w:t>
      </w:r>
      <w:r w:rsidRPr="00D41C88">
        <w:rPr>
          <w:sz w:val="26"/>
          <w:szCs w:val="26"/>
        </w:rPr>
        <w:t xml:space="preserve"> Своими действиями Конаплева В.С.</w:t>
      </w:r>
      <w:r w:rsidRPr="00D41C88" w:rsidR="00A70736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>нарушила п.2.7 ПДД РФ. При этом действия Конаплевой В.С.</w:t>
      </w:r>
      <w:r w:rsidRPr="00D41C88" w:rsidR="00A70736">
        <w:rPr>
          <w:sz w:val="26"/>
          <w:szCs w:val="26"/>
        </w:rPr>
        <w:t xml:space="preserve"> </w:t>
      </w:r>
      <w:r w:rsidRPr="00D41C88" w:rsidR="0001404A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>не содержат уголовно наказуемого деяния.</w:t>
      </w:r>
    </w:p>
    <w:p w:rsidR="00663F3D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Конаплева В.С.</w:t>
      </w:r>
      <w:r w:rsidRPr="00D41C88" w:rsidR="00A70736">
        <w:rPr>
          <w:sz w:val="26"/>
          <w:szCs w:val="26"/>
        </w:rPr>
        <w:t xml:space="preserve"> в судебном заседании вину во вменяемом правонарушении признал</w:t>
      </w:r>
      <w:r w:rsidRPr="00D41C88">
        <w:rPr>
          <w:sz w:val="26"/>
          <w:szCs w:val="26"/>
        </w:rPr>
        <w:t>а</w:t>
      </w:r>
      <w:r w:rsidRPr="00D41C88" w:rsidR="00A70736">
        <w:rPr>
          <w:sz w:val="26"/>
          <w:szCs w:val="26"/>
        </w:rPr>
        <w:t xml:space="preserve"> в полн</w:t>
      </w:r>
      <w:r w:rsidRPr="00D41C88">
        <w:rPr>
          <w:sz w:val="26"/>
          <w:szCs w:val="26"/>
        </w:rPr>
        <w:t>ом объеме, в содеянном раскаялась</w:t>
      </w:r>
      <w:r w:rsidRPr="00D41C88" w:rsidR="00A70736">
        <w:rPr>
          <w:sz w:val="26"/>
          <w:szCs w:val="26"/>
        </w:rPr>
        <w:t>, просил</w:t>
      </w:r>
      <w:r w:rsidRPr="00D41C88">
        <w:rPr>
          <w:sz w:val="26"/>
          <w:szCs w:val="26"/>
        </w:rPr>
        <w:t>а</w:t>
      </w:r>
      <w:r w:rsidRPr="00D41C88" w:rsidR="00A70736">
        <w:rPr>
          <w:sz w:val="26"/>
          <w:szCs w:val="26"/>
        </w:rPr>
        <w:t xml:space="preserve"> назначить минимальное наказание.</w:t>
      </w:r>
    </w:p>
    <w:p w:rsidR="00663F3D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bCs/>
          <w:iCs/>
          <w:sz w:val="26"/>
          <w:szCs w:val="26"/>
        </w:rPr>
        <w:t>Выслушав</w:t>
      </w:r>
      <w:r w:rsidRPr="00D41C88">
        <w:rPr>
          <w:rStyle w:val="FontStyle17"/>
          <w:sz w:val="26"/>
          <w:szCs w:val="26"/>
        </w:rPr>
        <w:t xml:space="preserve"> </w:t>
      </w:r>
      <w:r w:rsidRPr="00D41C88" w:rsidR="00A70736">
        <w:rPr>
          <w:rStyle w:val="FontStyle17"/>
          <w:sz w:val="26"/>
          <w:szCs w:val="26"/>
        </w:rPr>
        <w:t>лицо</w:t>
      </w:r>
      <w:r w:rsidRPr="00D41C88">
        <w:rPr>
          <w:rStyle w:val="FontStyle17"/>
          <w:sz w:val="26"/>
          <w:szCs w:val="26"/>
        </w:rPr>
        <w:t>, в отношении которого возбуждено дело об административном правонарушении, и</w:t>
      </w:r>
      <w:r w:rsidRPr="00D41C88">
        <w:rPr>
          <w:bCs/>
          <w:iCs/>
          <w:sz w:val="26"/>
          <w:szCs w:val="26"/>
        </w:rPr>
        <w:t xml:space="preserve">сследовав материалы дела об административном правонарушении в их </w:t>
      </w:r>
      <w:r w:rsidRPr="00D41C88">
        <w:rPr>
          <w:bCs/>
          <w:iCs/>
          <w:sz w:val="26"/>
          <w:szCs w:val="26"/>
        </w:rPr>
        <w:t>совокупности, прихожу к выводу о следующем</w:t>
      </w:r>
      <w:r w:rsidRPr="00D41C88">
        <w:rPr>
          <w:sz w:val="26"/>
          <w:szCs w:val="26"/>
        </w:rPr>
        <w:t>.</w:t>
      </w:r>
    </w:p>
    <w:p w:rsidR="00D35375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</w:t>
      </w:r>
      <w:r w:rsidRPr="00D41C88">
        <w:rPr>
          <w:sz w:val="26"/>
          <w:szCs w:val="26"/>
          <w:lang w:eastAsia="x-none"/>
        </w:rPr>
        <w:t>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</w:t>
      </w:r>
      <w:r w:rsidRPr="00D41C88">
        <w:rPr>
          <w:sz w:val="26"/>
          <w:szCs w:val="26"/>
          <w:lang w:eastAsia="x-none"/>
        </w:rPr>
        <w:t>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</w:t>
      </w:r>
      <w:r w:rsidRPr="00D41C88">
        <w:rPr>
          <w:sz w:val="26"/>
          <w:szCs w:val="26"/>
          <w:lang w:eastAsia="x-none"/>
        </w:rPr>
        <w:t>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</w:t>
      </w:r>
      <w:r w:rsidRPr="00D41C88">
        <w:rPr>
          <w:sz w:val="26"/>
          <w:szCs w:val="26"/>
          <w:lang w:eastAsia="x-none"/>
        </w:rPr>
        <w:t>авовых актов.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№196-ФЗ "О безопасности д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олиции для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в соо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ответствии с </w:t>
      </w:r>
      <w:hyperlink r:id="rId10" w:anchor="sub_271206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D41C88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опьянения и оформления его результатов, утвержденных Постановле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(далее Правила), освидетельствование на состо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яние алкогольного опьянения лица, проводится в отношении лица, которое управляет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D41C88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D41C88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льного опьянения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алкогольное опьянение веществ определяется наличием абсолютного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отражаются в акте освидетельствования на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рений. Копия этого акта вручается водителю транспортного средства, в отношении которого он был составлен. 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D41C88">
        <w:rPr>
          <w:rFonts w:ascii="Times New Roman" w:hAnsi="Times New Roman" w:cs="Times New Roman"/>
          <w:sz w:val="26"/>
          <w:szCs w:val="26"/>
        </w:rPr>
        <w:t>.</w:t>
      </w:r>
    </w:p>
    <w:p w:rsidR="000170B8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Частью 1 статьи 12.</w:t>
      </w:r>
      <w:r w:rsidRPr="00D41C88">
        <w:rPr>
          <w:sz w:val="26"/>
          <w:szCs w:val="26"/>
        </w:rPr>
        <w:t xml:space="preserve">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D41C88">
          <w:rPr>
            <w:sz w:val="26"/>
            <w:szCs w:val="26"/>
          </w:rPr>
          <w:t>деяния</w:t>
        </w:r>
      </w:hyperlink>
      <w:r w:rsidRPr="00D41C88">
        <w:rPr>
          <w:sz w:val="26"/>
          <w:szCs w:val="26"/>
        </w:rPr>
        <w:t>.</w:t>
      </w:r>
    </w:p>
    <w:p w:rsidR="000170B8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Виновность </w:t>
      </w:r>
      <w:r w:rsidRPr="00D41C88" w:rsidR="00383AFE">
        <w:rPr>
          <w:sz w:val="26"/>
          <w:szCs w:val="26"/>
        </w:rPr>
        <w:t>Конаплевой В.С.</w:t>
      </w:r>
      <w:r w:rsidRPr="00D41C88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протоколом об административном правона</w:t>
      </w:r>
      <w:r w:rsidRPr="00D41C88">
        <w:rPr>
          <w:rStyle w:val="FontStyle17"/>
          <w:sz w:val="26"/>
          <w:szCs w:val="26"/>
        </w:rPr>
        <w:t xml:space="preserve">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41C88">
        <w:rPr>
          <w:rStyle w:val="FontStyle17"/>
          <w:sz w:val="26"/>
          <w:szCs w:val="26"/>
        </w:rPr>
        <w:t xml:space="preserve">который составлен компетентным лицом в соответствии с требованиями ст.28.2 КоАП РФ. Права и обязанности </w:t>
      </w:r>
      <w:r w:rsidRPr="00D41C88" w:rsidR="00383AFE">
        <w:rPr>
          <w:sz w:val="26"/>
          <w:szCs w:val="26"/>
        </w:rPr>
        <w:t>Конаплевой В.С.</w:t>
      </w:r>
      <w:r w:rsidRPr="00D41C88" w:rsidR="00987270">
        <w:rPr>
          <w:sz w:val="26"/>
          <w:szCs w:val="26"/>
        </w:rPr>
        <w:t xml:space="preserve"> </w:t>
      </w:r>
      <w:r w:rsidRPr="00D41C88">
        <w:rPr>
          <w:sz w:val="26"/>
          <w:szCs w:val="26"/>
          <w:lang w:eastAsia="x-none"/>
        </w:rPr>
        <w:t>разъяснены, копия протокола вручена (л.д. 1)</w:t>
      </w:r>
      <w:r w:rsidRPr="00D41C88">
        <w:rPr>
          <w:rStyle w:val="FontStyle17"/>
          <w:sz w:val="26"/>
          <w:szCs w:val="26"/>
        </w:rPr>
        <w:t>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протоколом об отстранении от управления</w:t>
      </w:r>
      <w:r w:rsidRPr="00D41C88">
        <w:rPr>
          <w:rStyle w:val="FontStyle17"/>
          <w:sz w:val="26"/>
          <w:szCs w:val="26"/>
        </w:rPr>
        <w:t xml:space="preserve"> транспортным средством серии </w:t>
      </w:r>
      <w:r>
        <w:rPr>
          <w:sz w:val="25"/>
          <w:szCs w:val="25"/>
        </w:rPr>
        <w:t xml:space="preserve">«Данные изъяты», </w:t>
      </w:r>
      <w:r w:rsidRPr="00D41C88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D41C88" w:rsidR="00383AFE">
        <w:rPr>
          <w:sz w:val="26"/>
          <w:szCs w:val="26"/>
        </w:rPr>
        <w:t xml:space="preserve">Конаплева В.С. </w:t>
      </w:r>
      <w:r w:rsidRPr="00D41C88">
        <w:rPr>
          <w:rStyle w:val="FontStyle17"/>
          <w:sz w:val="26"/>
          <w:szCs w:val="26"/>
        </w:rPr>
        <w:t>отстранен</w:t>
      </w:r>
      <w:r w:rsidRPr="00D41C88" w:rsidR="00383AFE">
        <w:rPr>
          <w:rStyle w:val="FontStyle17"/>
          <w:sz w:val="26"/>
          <w:szCs w:val="26"/>
        </w:rPr>
        <w:t>а</w:t>
      </w:r>
      <w:r w:rsidRPr="00D41C88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</w:t>
      </w:r>
      <w:r w:rsidRPr="00D41C88" w:rsidR="00383AFE">
        <w:rPr>
          <w:rStyle w:val="FontStyle17"/>
          <w:sz w:val="26"/>
          <w:szCs w:val="26"/>
        </w:rPr>
        <w:t>а</w:t>
      </w:r>
      <w:r w:rsidRPr="00D41C88">
        <w:rPr>
          <w:rStyle w:val="FontStyle17"/>
          <w:sz w:val="26"/>
          <w:szCs w:val="26"/>
        </w:rPr>
        <w:t xml:space="preserve"> находится в состоянии опьянени</w:t>
      </w:r>
      <w:r w:rsidRPr="00D41C88">
        <w:rPr>
          <w:rStyle w:val="FontStyle17"/>
          <w:sz w:val="26"/>
          <w:szCs w:val="26"/>
        </w:rPr>
        <w:t xml:space="preserve">я – </w:t>
      </w:r>
      <w:r w:rsidRPr="00D41C88" w:rsidR="00D35375">
        <w:rPr>
          <w:rStyle w:val="FontStyle17"/>
          <w:sz w:val="26"/>
          <w:szCs w:val="26"/>
        </w:rPr>
        <w:t>запах алкоголя изо рта, неустойчивость позы</w:t>
      </w:r>
      <w:r w:rsidRPr="00D41C88">
        <w:rPr>
          <w:rStyle w:val="FontStyle17"/>
          <w:sz w:val="26"/>
          <w:szCs w:val="26"/>
        </w:rPr>
        <w:t xml:space="preserve"> (л.д. 2);</w:t>
      </w:r>
    </w:p>
    <w:p w:rsidR="00D35375" w:rsidRPr="00D41C88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C88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D41C88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 w:rsidRPr="00D41C88">
        <w:rPr>
          <w:rFonts w:ascii="Times New Roman" w:hAnsi="Times New Roman" w:cs="Times New Roman"/>
          <w:sz w:val="26"/>
          <w:szCs w:val="26"/>
        </w:rPr>
        <w:t xml:space="preserve">, с распечаткой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D41C88" w:rsidR="00383AFE">
        <w:rPr>
          <w:rFonts w:ascii="Times New Roman" w:hAnsi="Times New Roman" w:cs="Times New Roman"/>
          <w:sz w:val="26"/>
          <w:szCs w:val="26"/>
        </w:rPr>
        <w:t>Конаплевой В.С.</w:t>
      </w:r>
      <w:r w:rsidRPr="00D41C88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D41C88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</w:t>
      </w:r>
      <w:r w:rsidRPr="00D41C88">
        <w:rPr>
          <w:rFonts w:ascii="Times New Roman" w:hAnsi="Times New Roman" w:cs="Times New Roman"/>
          <w:sz w:val="26"/>
          <w:szCs w:val="26"/>
        </w:rPr>
        <w:t>дком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утвержденного Постановлением</w:t>
      </w:r>
      <w:r w:rsidRPr="00D41C88">
        <w:rPr>
          <w:rFonts w:ascii="Times New Roman" w:hAnsi="Times New Roman" w:cs="Times New Roman"/>
          <w:sz w:val="26"/>
          <w:szCs w:val="26"/>
        </w:rPr>
        <w:t xml:space="preserve"> Правительства РФ от 21.10.2022 N 1882, согласно которому у </w:t>
      </w:r>
      <w:r w:rsidRPr="00D41C88" w:rsidR="00383AFE">
        <w:rPr>
          <w:rFonts w:ascii="Times New Roman" w:hAnsi="Times New Roman" w:cs="Times New Roman"/>
          <w:sz w:val="26"/>
          <w:szCs w:val="26"/>
        </w:rPr>
        <w:t>Конаплевой В.С.</w:t>
      </w:r>
      <w:r w:rsidRPr="00D41C88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D41C88">
        <w:rPr>
          <w:rFonts w:ascii="Times New Roman" w:hAnsi="Times New Roman" w:cs="Times New Roman"/>
          <w:sz w:val="26"/>
          <w:szCs w:val="26"/>
        </w:rPr>
        <w:t>установлено состояние  опьянения (л.д. 3,4);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- карточкой операций с водительск</w:t>
      </w:r>
      <w:r w:rsidRPr="00D41C88" w:rsidR="00E53E09">
        <w:rPr>
          <w:sz w:val="26"/>
          <w:szCs w:val="26"/>
          <w:lang w:eastAsia="x-none"/>
        </w:rPr>
        <w:t xml:space="preserve">им удостоверением на имя </w:t>
      </w:r>
      <w:r w:rsidRPr="00D41C88" w:rsidR="00383AFE">
        <w:rPr>
          <w:sz w:val="26"/>
          <w:szCs w:val="26"/>
        </w:rPr>
        <w:t>Конаплевой В.С.</w:t>
      </w:r>
      <w:r w:rsidRPr="00D41C88" w:rsidR="00D35375">
        <w:rPr>
          <w:sz w:val="26"/>
          <w:szCs w:val="26"/>
          <w:lang w:eastAsia="x-none"/>
        </w:rPr>
        <w:t xml:space="preserve"> </w:t>
      </w:r>
      <w:r w:rsidRPr="00D41C88" w:rsidR="00CA25D6">
        <w:rPr>
          <w:sz w:val="26"/>
          <w:szCs w:val="26"/>
          <w:lang w:eastAsia="x-none"/>
        </w:rPr>
        <w:t>(л.д.10</w:t>
      </w:r>
      <w:r w:rsidRPr="00D41C88">
        <w:rPr>
          <w:sz w:val="26"/>
          <w:szCs w:val="26"/>
          <w:lang w:eastAsia="x-none"/>
        </w:rPr>
        <w:t>);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- справкой инспектора </w:t>
      </w:r>
      <w:r w:rsidRPr="00D41C88" w:rsidR="00E53E09">
        <w:rPr>
          <w:rStyle w:val="FontStyle17"/>
          <w:sz w:val="26"/>
          <w:szCs w:val="26"/>
        </w:rPr>
        <w:t xml:space="preserve">по </w:t>
      </w:r>
      <w:r w:rsidRPr="00D41C88">
        <w:rPr>
          <w:rStyle w:val="FontStyle17"/>
          <w:sz w:val="26"/>
          <w:szCs w:val="26"/>
        </w:rPr>
        <w:t xml:space="preserve">ИАЗ </w:t>
      </w:r>
      <w:r w:rsidRPr="00D41C88" w:rsidR="00D35375">
        <w:rPr>
          <w:rStyle w:val="FontStyle17"/>
          <w:sz w:val="26"/>
          <w:szCs w:val="26"/>
        </w:rPr>
        <w:t>Госавтоинспекции</w:t>
      </w:r>
      <w:r w:rsidRPr="00D41C88" w:rsidR="00CA25D6">
        <w:rPr>
          <w:rStyle w:val="FontStyle17"/>
          <w:sz w:val="26"/>
          <w:szCs w:val="26"/>
        </w:rPr>
        <w:t xml:space="preserve"> УМВД России по г. Ялте (л.д. 11</w:t>
      </w:r>
      <w:r w:rsidRPr="00D41C88">
        <w:rPr>
          <w:rStyle w:val="FontStyle17"/>
          <w:sz w:val="26"/>
          <w:szCs w:val="26"/>
        </w:rPr>
        <w:t>);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- видеозаписью, хранящейся на диске, </w:t>
      </w:r>
      <w:r w:rsidRPr="00D41C88">
        <w:rPr>
          <w:rStyle w:val="FontStyle17"/>
          <w:sz w:val="26"/>
          <w:szCs w:val="26"/>
        </w:rPr>
        <w:t>исследован</w:t>
      </w:r>
      <w:r w:rsidRPr="00D41C88" w:rsidR="00CA25D6">
        <w:rPr>
          <w:rStyle w:val="FontStyle17"/>
          <w:sz w:val="26"/>
          <w:szCs w:val="26"/>
        </w:rPr>
        <w:t>ной в судебном заседании (л.д.12</w:t>
      </w:r>
      <w:r w:rsidRPr="00D41C88">
        <w:rPr>
          <w:rStyle w:val="FontStyle17"/>
          <w:sz w:val="26"/>
          <w:szCs w:val="26"/>
        </w:rPr>
        <w:t>);</w:t>
      </w:r>
    </w:p>
    <w:p w:rsidR="00D35375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</w:t>
      </w:r>
      <w:r w:rsidRPr="00D41C88">
        <w:rPr>
          <w:rStyle w:val="FontStyle17"/>
          <w:sz w:val="26"/>
          <w:szCs w:val="26"/>
        </w:rPr>
        <w:t xml:space="preserve">енной форме сведения, имеющие значение для производства по делу об административном правонарушении в отношении </w:t>
      </w:r>
      <w:r w:rsidRPr="00D41C88" w:rsidR="00CA25D6">
        <w:rPr>
          <w:sz w:val="26"/>
          <w:szCs w:val="26"/>
        </w:rPr>
        <w:t>Конаплевой В.С.</w:t>
      </w:r>
      <w:r w:rsidRPr="00D41C88">
        <w:rPr>
          <w:sz w:val="26"/>
          <w:szCs w:val="26"/>
          <w:lang w:eastAsia="x-none"/>
        </w:rPr>
        <w:t xml:space="preserve">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</w:t>
      </w:r>
      <w:r w:rsidRPr="00D41C88">
        <w:rPr>
          <w:rStyle w:val="FontStyle17"/>
          <w:sz w:val="26"/>
          <w:szCs w:val="26"/>
        </w:rPr>
        <w:t>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</w:t>
      </w:r>
      <w:r w:rsidRPr="00D41C88">
        <w:rPr>
          <w:rStyle w:val="FontStyle17"/>
          <w:sz w:val="26"/>
          <w:szCs w:val="26"/>
        </w:rPr>
        <w:t xml:space="preserve"> привлекаемого по ч.1 ст.12.26 КоАП РФ, состава преступления, предусмотренного </w:t>
      </w:r>
      <w:hyperlink r:id="rId12" w:history="1">
        <w:r w:rsidRPr="00D41C88">
          <w:rPr>
            <w:rStyle w:val="FontStyle17"/>
            <w:sz w:val="26"/>
            <w:szCs w:val="26"/>
          </w:rPr>
          <w:t>статьей 264.1</w:t>
        </w:r>
      </w:hyperlink>
      <w:r w:rsidRPr="00D41C88">
        <w:rPr>
          <w:rStyle w:val="FontStyle17"/>
          <w:sz w:val="26"/>
          <w:szCs w:val="26"/>
        </w:rPr>
        <w:t xml:space="preserve"> УК Р</w:t>
      </w:r>
      <w:r w:rsidRPr="00D41C88">
        <w:rPr>
          <w:rStyle w:val="FontStyle17"/>
          <w:sz w:val="26"/>
          <w:szCs w:val="26"/>
        </w:rPr>
        <w:t xml:space="preserve">Ф.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Согласно справке инспектора </w:t>
      </w:r>
      <w:r w:rsidRPr="00D41C88" w:rsidR="00581E05">
        <w:rPr>
          <w:rStyle w:val="FontStyle17"/>
          <w:sz w:val="26"/>
          <w:szCs w:val="26"/>
        </w:rPr>
        <w:t xml:space="preserve">по </w:t>
      </w:r>
      <w:r>
        <w:rPr>
          <w:sz w:val="25"/>
          <w:szCs w:val="25"/>
        </w:rPr>
        <w:t xml:space="preserve">«Данные изъяты», </w:t>
      </w:r>
      <w:r w:rsidRPr="00D41C88">
        <w:rPr>
          <w:rStyle w:val="FontStyle17"/>
          <w:sz w:val="26"/>
          <w:szCs w:val="26"/>
        </w:rPr>
        <w:t>Таким обра</w:t>
      </w:r>
      <w:r w:rsidRPr="00D41C88">
        <w:rPr>
          <w:rStyle w:val="FontStyle17"/>
          <w:sz w:val="26"/>
          <w:szCs w:val="26"/>
        </w:rPr>
        <w:t xml:space="preserve">зом, в действиях </w:t>
      </w:r>
      <w:r w:rsidRPr="00D41C88" w:rsidR="00CA25D6">
        <w:rPr>
          <w:sz w:val="26"/>
          <w:szCs w:val="26"/>
        </w:rPr>
        <w:t>Конаплевой В.С.</w:t>
      </w:r>
      <w:r w:rsidRPr="00D41C88" w:rsidR="00D35375">
        <w:rPr>
          <w:sz w:val="26"/>
          <w:szCs w:val="26"/>
          <w:lang w:eastAsia="x-none"/>
        </w:rPr>
        <w:t xml:space="preserve"> </w:t>
      </w:r>
      <w:r w:rsidRPr="00D41C88">
        <w:rPr>
          <w:rStyle w:val="FontStyle17"/>
          <w:sz w:val="26"/>
          <w:szCs w:val="26"/>
        </w:rPr>
        <w:t>отсутствуют признаки уголовно</w:t>
      </w:r>
      <w:r w:rsidRPr="00D41C88">
        <w:rPr>
          <w:rStyle w:val="FontStyle17"/>
          <w:sz w:val="26"/>
          <w:szCs w:val="26"/>
        </w:rPr>
        <w:noBreakHyphen/>
        <w:t>наказуемого деяния.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D41C88">
          <w:rPr>
            <w:rFonts w:eastAsia="Calibri"/>
            <w:sz w:val="26"/>
            <w:szCs w:val="26"/>
          </w:rPr>
          <w:t>статьей 1.5</w:t>
        </w:r>
      </w:hyperlink>
      <w:r w:rsidRPr="00D41C88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>При выявлении и фиксации административного правонаруше</w:t>
      </w:r>
      <w:r w:rsidRPr="00D41C88">
        <w:rPr>
          <w:rFonts w:eastAsia="Calibri"/>
          <w:sz w:val="26"/>
          <w:szCs w:val="26"/>
        </w:rPr>
        <w:t>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</w:t>
      </w:r>
      <w:r w:rsidRPr="00D41C88">
        <w:rPr>
          <w:rFonts w:eastAsia="Calibri"/>
          <w:sz w:val="26"/>
          <w:szCs w:val="26"/>
        </w:rPr>
        <w:t>ь, доказательств этому мировому судье не представлено.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D41C88" w:rsidR="00CA25D6">
        <w:rPr>
          <w:sz w:val="26"/>
          <w:szCs w:val="26"/>
        </w:rPr>
        <w:t>Конаплевой В.С.</w:t>
      </w:r>
      <w:r w:rsidRPr="00D41C88" w:rsidR="00D35375">
        <w:rPr>
          <w:sz w:val="26"/>
          <w:szCs w:val="26"/>
          <w:lang w:eastAsia="x-none"/>
        </w:rPr>
        <w:t xml:space="preserve"> </w:t>
      </w:r>
      <w:r w:rsidRPr="00D41C88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ст.12.8 КоАП РФ, а именно: </w:t>
      </w:r>
      <w:r w:rsidRPr="00D41C88" w:rsidR="00D37422">
        <w:rPr>
          <w:sz w:val="26"/>
          <w:szCs w:val="26"/>
          <w:shd w:val="clear" w:color="auto" w:fill="FFFFFF"/>
        </w:rPr>
        <w:t> у</w:t>
      </w:r>
      <w:r w:rsidRPr="00D41C88">
        <w:rPr>
          <w:sz w:val="26"/>
          <w:szCs w:val="26"/>
          <w:shd w:val="clear" w:color="auto" w:fill="FFFFFF"/>
        </w:rPr>
        <w:t>правление транспортным средством </w:t>
      </w:r>
      <w:hyperlink r:id="rId14" w:anchor="dst100006" w:history="1">
        <w:r w:rsidRPr="00D41C88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D41C88">
        <w:rPr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15" w:anchor="dst103369" w:history="1">
        <w:r w:rsidRPr="00D41C88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D41C88">
        <w:rPr>
          <w:rStyle w:val="FontStyle17"/>
          <w:sz w:val="26"/>
          <w:szCs w:val="26"/>
        </w:rPr>
        <w:t>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 В соответствии с </w:t>
      </w:r>
      <w:r w:rsidRPr="00D41C88">
        <w:rPr>
          <w:sz w:val="26"/>
          <w:szCs w:val="26"/>
        </w:rPr>
        <w:t xml:space="preserve">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</w:t>
      </w:r>
      <w:r w:rsidRPr="00D41C88">
        <w:rPr>
          <w:sz w:val="26"/>
          <w:szCs w:val="26"/>
        </w:rPr>
        <w:t>правонарушения назначается в пределах, установлен</w:t>
      </w:r>
      <w:r w:rsidRPr="00D41C88">
        <w:rPr>
          <w:sz w:val="26"/>
          <w:szCs w:val="26"/>
        </w:rPr>
        <w:t>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</w:t>
      </w:r>
      <w:r w:rsidRPr="00D41C88">
        <w:rPr>
          <w:sz w:val="26"/>
          <w:szCs w:val="26"/>
        </w:rPr>
        <w:t>х).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</w:t>
      </w:r>
      <w:r w:rsidRPr="00D41C88">
        <w:rPr>
          <w:sz w:val="26"/>
          <w:szCs w:val="26"/>
        </w:rPr>
        <w:t>ьства, отягчающие административную ответственность (часть 2 статьи 4.1 названного Кодекса).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</w:t>
      </w:r>
      <w:r w:rsidRPr="00D41C88">
        <w:rPr>
          <w:sz w:val="26"/>
          <w:szCs w:val="26"/>
        </w:rPr>
        <w:t>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При этом</w:t>
      </w:r>
      <w:r w:rsidRPr="00D41C88" w:rsidR="00581E05">
        <w:rPr>
          <w:sz w:val="26"/>
          <w:szCs w:val="26"/>
        </w:rPr>
        <w:t>,</w:t>
      </w:r>
      <w:r w:rsidRPr="00D41C88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необходимость п</w:t>
      </w:r>
      <w:r w:rsidRPr="00D41C88">
        <w:rPr>
          <w:sz w:val="26"/>
          <w:szCs w:val="26"/>
        </w:rPr>
        <w:t>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</w:t>
      </w:r>
      <w:r w:rsidRPr="00D41C88">
        <w:rPr>
          <w:sz w:val="26"/>
          <w:szCs w:val="26"/>
        </w:rPr>
        <w:t>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</w:t>
      </w:r>
      <w:r w:rsidRPr="00D41C88">
        <w:rPr>
          <w:sz w:val="26"/>
          <w:szCs w:val="26"/>
        </w:rPr>
        <w:t>а публичных и частных интересов в рамках административного судопроизводства.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Принимая во внимание личность </w:t>
      </w:r>
      <w:r w:rsidRPr="00D41C88" w:rsidR="00CA25D6">
        <w:rPr>
          <w:sz w:val="26"/>
          <w:szCs w:val="26"/>
        </w:rPr>
        <w:t>Конаплевой В.С.</w:t>
      </w:r>
      <w:r w:rsidRPr="00D41C88">
        <w:rPr>
          <w:sz w:val="26"/>
          <w:szCs w:val="26"/>
          <w:lang w:eastAsia="x-none"/>
        </w:rPr>
        <w:t xml:space="preserve">, </w:t>
      </w:r>
      <w:r w:rsidRPr="00D41C88">
        <w:rPr>
          <w:sz w:val="26"/>
          <w:szCs w:val="26"/>
        </w:rPr>
        <w:t>характер совершенного им административного правонарушения, связанного с управлением источником повышенной опасности, и объектом кото</w:t>
      </w:r>
      <w:r w:rsidRPr="00D41C88">
        <w:rPr>
          <w:sz w:val="26"/>
          <w:szCs w:val="26"/>
        </w:rPr>
        <w:t>рого является безопасность дорожно</w:t>
      </w:r>
      <w:r w:rsidRPr="00D41C88" w:rsidR="00CA25D6">
        <w:rPr>
          <w:sz w:val="26"/>
          <w:szCs w:val="26"/>
        </w:rPr>
        <w:t>го движения, отношение виновной</w:t>
      </w:r>
      <w:r w:rsidRPr="00D41C88">
        <w:rPr>
          <w:sz w:val="26"/>
          <w:szCs w:val="26"/>
        </w:rPr>
        <w:t xml:space="preserve"> к содеянному, </w:t>
      </w:r>
      <w:r w:rsidRPr="00D41C88" w:rsidR="00CA25D6">
        <w:rPr>
          <w:sz w:val="26"/>
          <w:szCs w:val="26"/>
          <w:lang w:eastAsia="x-none"/>
        </w:rPr>
        <w:t>которая</w:t>
      </w:r>
      <w:r w:rsidRPr="00D41C88">
        <w:rPr>
          <w:sz w:val="26"/>
          <w:szCs w:val="26"/>
          <w:lang w:eastAsia="x-none"/>
        </w:rPr>
        <w:t xml:space="preserve"> вину во вменяемом правонарушении признал</w:t>
      </w:r>
      <w:r w:rsidRPr="00D41C88" w:rsidR="00CA25D6">
        <w:rPr>
          <w:sz w:val="26"/>
          <w:szCs w:val="26"/>
          <w:lang w:eastAsia="x-none"/>
        </w:rPr>
        <w:t>а</w:t>
      </w:r>
      <w:r w:rsidRPr="00D41C88">
        <w:rPr>
          <w:sz w:val="26"/>
          <w:szCs w:val="26"/>
          <w:lang w:eastAsia="x-none"/>
        </w:rPr>
        <w:t>,</w:t>
      </w:r>
      <w:r w:rsidRPr="00D41C88">
        <w:rPr>
          <w:sz w:val="26"/>
          <w:szCs w:val="26"/>
        </w:rPr>
        <w:t xml:space="preserve"> учитывая </w:t>
      </w:r>
      <w:r w:rsidRPr="00D41C88" w:rsidR="00D35375">
        <w:rPr>
          <w:sz w:val="26"/>
          <w:szCs w:val="26"/>
        </w:rPr>
        <w:t xml:space="preserve">наличие смягчающих административную ответственность </w:t>
      </w:r>
      <w:r w:rsidRPr="00D41C88" w:rsidR="0055760A">
        <w:rPr>
          <w:sz w:val="26"/>
          <w:szCs w:val="26"/>
        </w:rPr>
        <w:t>обстоятельств в  виде раска</w:t>
      </w:r>
      <w:r w:rsidRPr="00D41C88" w:rsidR="00987270">
        <w:rPr>
          <w:sz w:val="26"/>
          <w:szCs w:val="26"/>
        </w:rPr>
        <w:t>я</w:t>
      </w:r>
      <w:r w:rsidRPr="00D41C88" w:rsidR="0055760A">
        <w:rPr>
          <w:sz w:val="26"/>
          <w:szCs w:val="26"/>
        </w:rPr>
        <w:t xml:space="preserve">ния и наличия на иждивении несовершеннолетнего ребенка, </w:t>
      </w:r>
      <w:r w:rsidRPr="00D41C88">
        <w:rPr>
          <w:sz w:val="26"/>
          <w:szCs w:val="26"/>
        </w:rPr>
        <w:t>отсутствие отягчающих административную ответственность обстоятельств, для достижения целей административного наказания, связанным с предупреждением совершения новых правонарушений как самим правонаруш</w:t>
      </w:r>
      <w:r w:rsidRPr="00D41C88">
        <w:rPr>
          <w:sz w:val="26"/>
          <w:szCs w:val="26"/>
        </w:rPr>
        <w:t>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</w:t>
      </w:r>
      <w:r w:rsidRPr="00D41C88" w:rsidR="00285BCA">
        <w:rPr>
          <w:sz w:val="26"/>
          <w:szCs w:val="26"/>
        </w:rPr>
        <w:t>ренный санкцией части 1 ст.12.8</w:t>
      </w:r>
      <w:r w:rsidRPr="00D41C88">
        <w:rPr>
          <w:sz w:val="26"/>
          <w:szCs w:val="26"/>
        </w:rPr>
        <w:t xml:space="preserve"> КоАП РФ.</w:t>
      </w:r>
    </w:p>
    <w:p w:rsidR="004B420E" w:rsidRPr="00D41C88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D41C88">
        <w:rPr>
          <w:i/>
          <w:sz w:val="26"/>
          <w:szCs w:val="26"/>
        </w:rPr>
        <w:t>Руководствуясь ст.ст.</w:t>
      </w:r>
      <w:r w:rsidRPr="00D41C88">
        <w:rPr>
          <w:i/>
          <w:sz w:val="26"/>
          <w:szCs w:val="26"/>
        </w:rPr>
        <w:t>3.1, 12.8, 29.9-29.11, 30.1 Кодекса Российской Федерации об административных правонарушениях, мировой судья</w:t>
      </w:r>
      <w:r w:rsidRPr="00D41C88">
        <w:rPr>
          <w:rStyle w:val="FontStyle17"/>
          <w:i/>
          <w:sz w:val="26"/>
          <w:szCs w:val="26"/>
        </w:rPr>
        <w:t xml:space="preserve"> -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D41C88">
        <w:rPr>
          <w:b/>
          <w:bCs/>
          <w:sz w:val="26"/>
          <w:szCs w:val="26"/>
          <w:lang w:eastAsia="x-none"/>
        </w:rPr>
        <w:t>п о с т а н о в и л:</w:t>
      </w:r>
    </w:p>
    <w:p w:rsidR="00FD14BE" w:rsidRPr="00D41C88" w:rsidP="00DA1692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>
        <w:rPr>
          <w:b/>
          <w:sz w:val="26"/>
          <w:szCs w:val="26"/>
          <w:lang w:eastAsia="uk-UA"/>
        </w:rPr>
        <w:t>К</w:t>
      </w:r>
      <w:r w:rsidRPr="00D41C88" w:rsidR="00CA25D6">
        <w:rPr>
          <w:b/>
          <w:sz w:val="26"/>
          <w:szCs w:val="26"/>
          <w:lang w:eastAsia="uk-UA"/>
        </w:rPr>
        <w:t>онаплеву Веронику Сергеевну</w:t>
      </w:r>
      <w:r w:rsidRPr="00D41C88" w:rsidR="009F547B">
        <w:rPr>
          <w:sz w:val="26"/>
          <w:szCs w:val="26"/>
          <w:lang w:eastAsia="x-none"/>
        </w:rPr>
        <w:t xml:space="preserve"> </w:t>
      </w:r>
      <w:r w:rsidRPr="00D41C88" w:rsidR="00CA25D6">
        <w:rPr>
          <w:sz w:val="26"/>
          <w:szCs w:val="26"/>
          <w:lang w:eastAsia="x-none"/>
        </w:rPr>
        <w:t>признать виновной</w:t>
      </w:r>
      <w:r w:rsidRPr="00D41C88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ч.1 ст.12.8 Ко</w:t>
      </w:r>
      <w:r w:rsidRPr="00D41C88">
        <w:rPr>
          <w:sz w:val="26"/>
          <w:szCs w:val="26"/>
          <w:lang w:eastAsia="x-none"/>
        </w:rPr>
        <w:t xml:space="preserve">декса Российской Федерации об административных правонарушениях и назначить </w:t>
      </w:r>
      <w:r>
        <w:rPr>
          <w:sz w:val="25"/>
          <w:szCs w:val="25"/>
        </w:rPr>
        <w:t>«Данные изъяты»,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6" w:history="1">
        <w:r w:rsidRPr="00D41C88">
          <w:rPr>
            <w:sz w:val="26"/>
            <w:szCs w:val="26"/>
            <w:lang w:eastAsia="x-none"/>
          </w:rPr>
          <w:t>частью 1.1</w:t>
        </w:r>
      </w:hyperlink>
      <w:r w:rsidRPr="00D41C88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7" w:history="1">
        <w:r w:rsidRPr="00D41C88">
          <w:rPr>
            <w:sz w:val="26"/>
            <w:szCs w:val="26"/>
            <w:lang w:eastAsia="x-none"/>
          </w:rPr>
          <w:t>статьей 31.5</w:t>
        </w:r>
      </w:hyperlink>
      <w:r w:rsidRPr="00D41C88">
        <w:rPr>
          <w:sz w:val="26"/>
          <w:szCs w:val="26"/>
          <w:lang w:eastAsia="x-none"/>
        </w:rPr>
        <w:t xml:space="preserve"> настоящего Кодекса.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8" w:history="1">
        <w:r w:rsidRPr="00D41C88">
          <w:rPr>
            <w:sz w:val="26"/>
            <w:szCs w:val="26"/>
            <w:lang w:eastAsia="x-none"/>
          </w:rPr>
          <w:t>Кодексом</w:t>
        </w:r>
      </w:hyperlink>
      <w:r w:rsidRPr="00D41C88">
        <w:rPr>
          <w:sz w:val="26"/>
          <w:szCs w:val="26"/>
          <w:lang w:eastAsia="x-none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D41C88">
        <w:rPr>
          <w:sz w:val="26"/>
          <w:szCs w:val="26"/>
          <w:lang w:eastAsia="x-none"/>
        </w:rPr>
        <w:t>административный ар</w:t>
      </w:r>
      <w:r w:rsidRPr="00D41C88">
        <w:rPr>
          <w:sz w:val="26"/>
          <w:szCs w:val="26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Течение срока лишения специального права </w:t>
      </w:r>
      <w:r w:rsidRPr="00D41C88">
        <w:rPr>
          <w:sz w:val="26"/>
          <w:szCs w:val="26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D41C88">
        <w:rPr>
          <w:sz w:val="26"/>
          <w:szCs w:val="26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9" w:history="1">
        <w:r w:rsidRPr="00D41C88">
          <w:rPr>
            <w:sz w:val="26"/>
            <w:szCs w:val="26"/>
            <w:lang w:eastAsia="x-none"/>
          </w:rPr>
          <w:t>частями 1</w:t>
        </w:r>
      </w:hyperlink>
      <w:r w:rsidRPr="00D41C88">
        <w:rPr>
          <w:sz w:val="26"/>
          <w:szCs w:val="26"/>
          <w:lang w:eastAsia="x-none"/>
        </w:rPr>
        <w:t xml:space="preserve"> - </w:t>
      </w:r>
      <w:hyperlink r:id="rId20" w:history="1">
        <w:r w:rsidRPr="00D41C88">
          <w:rPr>
            <w:sz w:val="26"/>
            <w:szCs w:val="26"/>
            <w:lang w:eastAsia="x-none"/>
          </w:rPr>
          <w:t>3 статьи 32.6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D41C88">
        <w:rPr>
          <w:sz w:val="26"/>
          <w:szCs w:val="26"/>
          <w:lang w:eastAsia="x-none"/>
        </w:rPr>
        <w:t>учае утраты указанных документов заявить об этом в указанный орган в тот же срок.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D41C88">
        <w:rPr>
          <w:sz w:val="26"/>
          <w:szCs w:val="26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D41C88">
        <w:rPr>
          <w:sz w:val="26"/>
          <w:szCs w:val="26"/>
          <w:lang w:eastAsia="x-none"/>
        </w:rPr>
        <w:t>, заявления лица об утрате указанных документов.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1" w:history="1">
        <w:r w:rsidRPr="00D41C88">
          <w:rPr>
            <w:sz w:val="26"/>
            <w:szCs w:val="26"/>
            <w:lang w:eastAsia="x-none"/>
          </w:rPr>
          <w:t>статьей 9.3</w:t>
        </w:r>
      </w:hyperlink>
      <w:r w:rsidRPr="00D41C88">
        <w:rPr>
          <w:sz w:val="26"/>
          <w:szCs w:val="26"/>
          <w:lang w:eastAsia="x-none"/>
        </w:rPr>
        <w:t xml:space="preserve"> и </w:t>
      </w:r>
      <w:hyperlink r:id="rId22" w:history="1">
        <w:r w:rsidRPr="00D41C88">
          <w:rPr>
            <w:sz w:val="26"/>
            <w:szCs w:val="26"/>
            <w:lang w:eastAsia="x-none"/>
          </w:rPr>
          <w:t>главой 12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</w:t>
      </w:r>
      <w:r w:rsidRPr="00D41C88">
        <w:rPr>
          <w:sz w:val="26"/>
          <w:szCs w:val="26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D41C88">
        <w:rPr>
          <w:sz w:val="26"/>
          <w:szCs w:val="26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3" w:history="1">
        <w:r w:rsidRPr="00D41C88">
          <w:rPr>
            <w:sz w:val="26"/>
            <w:szCs w:val="26"/>
            <w:lang w:eastAsia="x-none"/>
          </w:rPr>
          <w:t>ча</w:t>
        </w:r>
        <w:r w:rsidRPr="00D41C88">
          <w:rPr>
            <w:sz w:val="26"/>
            <w:szCs w:val="26"/>
            <w:lang w:eastAsia="x-none"/>
          </w:rPr>
          <w:t>стью 1 статьи 12.8</w:t>
        </w:r>
      </w:hyperlink>
      <w:r w:rsidRPr="00D41C88">
        <w:rPr>
          <w:sz w:val="26"/>
          <w:szCs w:val="26"/>
          <w:lang w:eastAsia="x-none"/>
        </w:rPr>
        <w:t xml:space="preserve">, </w:t>
      </w:r>
      <w:hyperlink r:id="rId24" w:history="1">
        <w:r w:rsidRPr="00D41C88">
          <w:rPr>
            <w:sz w:val="26"/>
            <w:szCs w:val="26"/>
            <w:lang w:eastAsia="x-none"/>
          </w:rPr>
          <w:t>частью 1 статьи 12.26</w:t>
        </w:r>
      </w:hyperlink>
      <w:r w:rsidRPr="00D41C88">
        <w:rPr>
          <w:sz w:val="26"/>
          <w:szCs w:val="26"/>
          <w:lang w:eastAsia="x-none"/>
        </w:rPr>
        <w:t xml:space="preserve"> и </w:t>
      </w:r>
      <w:hyperlink r:id="rId25" w:history="1">
        <w:r w:rsidRPr="00D41C88">
          <w:rPr>
            <w:sz w:val="26"/>
            <w:szCs w:val="26"/>
            <w:lang w:eastAsia="x-none"/>
          </w:rPr>
          <w:t>частью 3 статьи 12.27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A25D6" w:rsidRPr="00D41C88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D41C88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D41C88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D41C88">
        <w:rPr>
          <w:rStyle w:val="FontStyle11"/>
          <w:b w:val="0"/>
          <w:sz w:val="26"/>
          <w:szCs w:val="26"/>
        </w:rPr>
        <w:t xml:space="preserve">в течение 10 дней со дня вручения или получения </w:t>
      </w:r>
      <w:r w:rsidRPr="00D41C88">
        <w:rPr>
          <w:rStyle w:val="FontStyle11"/>
          <w:b w:val="0"/>
          <w:sz w:val="26"/>
          <w:szCs w:val="26"/>
        </w:rPr>
        <w:t>копии постановления.</w:t>
      </w:r>
    </w:p>
    <w:p w:rsidR="00CA25D6" w:rsidRPr="00D41C88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D41C88">
        <w:rPr>
          <w:rStyle w:val="FontStyle11"/>
          <w:b w:val="0"/>
          <w:sz w:val="26"/>
          <w:szCs w:val="26"/>
        </w:rPr>
        <w:t xml:space="preserve">В соответствии с п. 4 ст. 31.1 КоАП РФ </w:t>
      </w:r>
      <w:r w:rsidRPr="00D41C88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 по делу об административном правонарушении вступает в законную силу со дня его вынесения.</w:t>
      </w:r>
    </w:p>
    <w:p w:rsid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C88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Pr="00D41C88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В.В. Кулешова</w:t>
      </w: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Дата </w:t>
      </w:r>
      <w:r w:rsidRPr="00CA25D6">
        <w:rPr>
          <w:rFonts w:ascii="Times New Roman" w:hAnsi="Times New Roman" w:cs="Times New Roman"/>
          <w:sz w:val="22"/>
          <w:szCs w:val="22"/>
        </w:rPr>
        <w:t>выдачи «23» января 2025 года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В.М. Руденко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№5-98-20/2025, находящемся в судебном участке №98 Ялтинского судебного района (городской округ Ялта) Республики Крым.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Постановление  вступило в законну</w:t>
      </w:r>
      <w:r w:rsidRPr="00CA25D6">
        <w:rPr>
          <w:rFonts w:ascii="Times New Roman" w:hAnsi="Times New Roman" w:cs="Times New Roman"/>
          <w:sz w:val="22"/>
          <w:szCs w:val="22"/>
        </w:rPr>
        <w:t>ю силу 23.01.2025.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                                   В.М. Руденко</w:t>
      </w:r>
    </w:p>
    <w:p w:rsidR="00812881" w:rsidRPr="008504CD" w:rsidP="00D41C88">
      <w:pPr>
        <w:ind w:right="-7" w:firstLine="56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6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70EBB"/>
    <w:rsid w:val="00C76B44"/>
    <w:rsid w:val="00C8508F"/>
    <w:rsid w:val="00C86868"/>
    <w:rsid w:val="00CA25D6"/>
    <w:rsid w:val="00CE2497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7422"/>
    <w:rsid w:val="00D40915"/>
    <w:rsid w:val="00D41C88"/>
    <w:rsid w:val="00D43C0D"/>
    <w:rsid w:val="00D511C7"/>
    <w:rsid w:val="00D518C1"/>
    <w:rsid w:val="00D6548C"/>
    <w:rsid w:val="00D80E91"/>
    <w:rsid w:val="00D84D88"/>
    <w:rsid w:val="00DA1692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A5734"/>
    <w:rsid w:val="00EB15A6"/>
    <w:rsid w:val="00ED43BA"/>
    <w:rsid w:val="00ED44C4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https://www.consultant.ru/document/cons_doc_LAW_327611/22a8021e55a34bf836a3ee20ba0408f95c24c1bc/" TargetMode="External" /><Relationship Id="rId15" Type="http://schemas.openxmlformats.org/officeDocument/2006/relationships/hyperlink" Target="https://www.consultant.ru/document/cons_doc_LAW_469788/b729b65a24b312d2cbee8543a8afdfb15ebb4046/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B97B82880BE420F099E65A1523A4A566F4B6BFEC26DB283EFEE1F646677D7004EF685DCA9C116D31pDf6G" TargetMode="External" /><Relationship Id="rId19" Type="http://schemas.openxmlformats.org/officeDocument/2006/relationships/hyperlink" Target="consultantplus://offline/ref=6BA7B547D902252D4E86F7553B3CABD318CC03AD2DE28BB4F19350B222D3C37ABB0013D21D0E1975c3AF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BA7B547D902252D4E86F7553B3CABD318CC03AD2DE28BB4F19350B222D3C37ABB0013D21D081176c3ACH" TargetMode="External" /><Relationship Id="rId21" Type="http://schemas.openxmlformats.org/officeDocument/2006/relationships/hyperlink" Target="consultantplus://offline/ref=EDEEF186622448285741DD17794F1D8534C1B78E1546FABC93925D2771291FF7432D66ED6590367132YCI" TargetMode="External" /><Relationship Id="rId22" Type="http://schemas.openxmlformats.org/officeDocument/2006/relationships/hyperlink" Target="consultantplus://offline/ref=EDEEF186622448285741DD17794F1D8534C1B78E1546FABC93925D2771291FF7432D66ED6590397632YDI" TargetMode="External" /><Relationship Id="rId23" Type="http://schemas.openxmlformats.org/officeDocument/2006/relationships/hyperlink" Target="consultantplus://offline/ref=EDEEF186622448285741DD17794F1D8534C1B78E1546FABC93925D2771291FF7432D66E8679733Y1I" TargetMode="External" /><Relationship Id="rId24" Type="http://schemas.openxmlformats.org/officeDocument/2006/relationships/hyperlink" Target="consultantplus://offline/ref=EDEEF186622448285741DD17794F1D8534C1B78E1546FABC93925D2771291FF7432D66E8669233Y0I" TargetMode="External" /><Relationship Id="rId25" Type="http://schemas.openxmlformats.org/officeDocument/2006/relationships/hyperlink" Target="consultantplus://offline/ref=EDEEF186622448285741DD17794F1D8534C1B78E1546FABC93925D2771291FF7432D66EE609333Y6I" TargetMode="Externa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E1BD-C11A-4F9F-AF21-BCF95883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