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6B6F1D">
        <w:rPr>
          <w:b/>
          <w:bCs/>
          <w:sz w:val="28"/>
          <w:szCs w:val="28"/>
        </w:rPr>
        <w:t>29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6B6F1D">
        <w:rPr>
          <w:b/>
          <w:bCs/>
          <w:sz w:val="28"/>
          <w:szCs w:val="28"/>
        </w:rPr>
        <w:t>2024</w:t>
      </w:r>
      <w:r w:rsidR="00F755C3">
        <w:rPr>
          <w:b/>
          <w:bCs/>
          <w:sz w:val="28"/>
          <w:szCs w:val="28"/>
        </w:rPr>
        <w:t>-</w:t>
      </w:r>
      <w:r w:rsidR="006B6F1D">
        <w:rPr>
          <w:b/>
          <w:bCs/>
          <w:sz w:val="28"/>
          <w:szCs w:val="28"/>
        </w:rPr>
        <w:t>002796-61</w:t>
      </w:r>
    </w:p>
    <w:p w:rsidR="00676196" w:rsidRPr="004B7F0C" w:rsidP="005D3B5B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5D3B5B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января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Васильева, 19) дело об административном правонар</w:t>
      </w:r>
      <w:r w:rsidRPr="004B7F0C">
        <w:rPr>
          <w:sz w:val="28"/>
          <w:szCs w:val="28"/>
        </w:rPr>
        <w:t xml:space="preserve">ушении в отношении: </w:t>
      </w:r>
    </w:p>
    <w:p w:rsidR="00A91B13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>15.5 Кодекса Российской Федерации об административных правонарушениях,-</w:t>
      </w:r>
    </w:p>
    <w:p w:rsidR="00866238" w:rsidRPr="004B7F0C" w:rsidP="005D3B5B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5D3B5B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Лескин С.С.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>
        <w:rPr>
          <w:sz w:val="25"/>
          <w:szCs w:val="25"/>
        </w:rPr>
        <w:t xml:space="preserve">«Данные изъяты»,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</w:t>
      </w:r>
      <w:r w:rsidRPr="004B7F0C" w:rsidR="002533BC">
        <w:rPr>
          <w:sz w:val="28"/>
          <w:szCs w:val="28"/>
        </w:rPr>
        <w:t xml:space="preserve"> Своими действиями </w:t>
      </w:r>
      <w:r>
        <w:rPr>
          <w:rFonts w:eastAsia="Calibri"/>
          <w:sz w:val="28"/>
          <w:szCs w:val="28"/>
          <w:lang w:eastAsia="en-US"/>
        </w:rPr>
        <w:t>Лескин С.С.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5D3B5B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Лескин С.С.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ся</w:t>
      </w:r>
      <w:r w:rsidRPr="004B7F0C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>
        <w:rPr>
          <w:sz w:val="28"/>
          <w:szCs w:val="28"/>
        </w:rPr>
        <w:t>о причинах неявки не сообщил</w:t>
      </w:r>
      <w:r w:rsidR="00B04CD1">
        <w:rPr>
          <w:sz w:val="28"/>
          <w:szCs w:val="28"/>
        </w:rPr>
        <w:t>, явку защитника не обеспечил.</w:t>
      </w:r>
    </w:p>
    <w:p w:rsidR="00CE1DD8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</w:t>
      </w:r>
      <w:r w:rsidRPr="004B7F0C">
        <w:rPr>
          <w:sz w:val="28"/>
          <w:szCs w:val="28"/>
        </w:rPr>
        <w:t>елу об административном правонарушении, в соответствии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5D3B5B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</w:t>
      </w:r>
      <w:r w:rsidRPr="004B7F0C">
        <w:rPr>
          <w:sz w:val="28"/>
          <w:szCs w:val="28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</w:t>
      </w:r>
      <w:r w:rsidRPr="004B7F0C">
        <w:rPr>
          <w:sz w:val="28"/>
          <w:szCs w:val="28"/>
        </w:rPr>
        <w:t xml:space="preserve"> если такая обязанность предусмотрена законодательством о налогах и сборах. </w:t>
      </w:r>
    </w:p>
    <w:p w:rsidR="002533BC" w:rsidRPr="004B7F0C" w:rsidP="005D3B5B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</w:t>
      </w:r>
      <w:r w:rsidRPr="004B7F0C">
        <w:rPr>
          <w:sz w:val="28"/>
          <w:szCs w:val="28"/>
        </w:rPr>
        <w:t xml:space="preserve"> телекоммуникационным каналам связи через оператора электронного документооборота в срок не позднее 25-го числа месяца, </w:t>
      </w:r>
      <w:r w:rsidRPr="004B7F0C">
        <w:rPr>
          <w:sz w:val="28"/>
          <w:szCs w:val="28"/>
        </w:rPr>
        <w:t xml:space="preserve">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иное не предусмотрено настоящей главой.</w:t>
      </w:r>
    </w:p>
    <w:p w:rsidR="00286F9F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 w:rsidR="006B6F1D">
        <w:rPr>
          <w:rFonts w:eastAsia="Calibri"/>
          <w:sz w:val="28"/>
          <w:szCs w:val="28"/>
          <w:lang w:eastAsia="en-US"/>
        </w:rPr>
        <w:t>Лескин С.С.</w:t>
      </w:r>
      <w:r w:rsidRPr="004B7F0C" w:rsidR="006B6F1D">
        <w:rPr>
          <w:rFonts w:eastAsia="Calibri"/>
          <w:sz w:val="28"/>
          <w:szCs w:val="28"/>
          <w:lang w:eastAsia="en-US"/>
        </w:rPr>
        <w:t xml:space="preserve">, являясь </w:t>
      </w:r>
      <w:r w:rsidR="006B6F1D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4B7F0C" w:rsidR="006B6F1D">
        <w:rPr>
          <w:rFonts w:eastAsia="Calibri"/>
          <w:sz w:val="28"/>
          <w:szCs w:val="28"/>
          <w:lang w:eastAsia="en-US"/>
        </w:rPr>
        <w:t>,</w:t>
      </w:r>
      <w:r w:rsidRPr="004B7F0C" w:rsidR="006B6F1D">
        <w:rPr>
          <w:sz w:val="28"/>
          <w:szCs w:val="28"/>
        </w:rPr>
        <w:t xml:space="preserve"> 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rPr>
          <w:sz w:val="25"/>
          <w:szCs w:val="25"/>
        </w:rPr>
        <w:t>«Данные изъяты»,</w:t>
      </w:r>
      <w:r w:rsidR="006B6F1D">
        <w:rPr>
          <w:sz w:val="28"/>
          <w:szCs w:val="28"/>
        </w:rPr>
        <w:t xml:space="preserve">, </w:t>
      </w:r>
      <w:r w:rsidRPr="004B7F0C" w:rsidR="00B04CD1">
        <w:rPr>
          <w:sz w:val="28"/>
          <w:szCs w:val="28"/>
        </w:rPr>
        <w:t xml:space="preserve">предоставил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 w:rsidR="006B6F1D">
        <w:rPr>
          <w:sz w:val="28"/>
          <w:szCs w:val="28"/>
        </w:rPr>
        <w:t>1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 xml:space="preserve">, при предельном сроке </w:t>
      </w:r>
      <w:r w:rsidR="006B6F1D">
        <w:rPr>
          <w:sz w:val="28"/>
          <w:szCs w:val="28"/>
        </w:rPr>
        <w:t>его</w:t>
      </w:r>
      <w:r w:rsidRPr="004B7F0C" w:rsidR="007C4E79">
        <w:rPr>
          <w:sz w:val="28"/>
          <w:szCs w:val="28"/>
        </w:rPr>
        <w:t xml:space="preserve">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– </w:t>
      </w:r>
      <w:r>
        <w:rPr>
          <w:sz w:val="25"/>
          <w:szCs w:val="25"/>
        </w:rPr>
        <w:t>«Данные изъяты»,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6B6F1D">
        <w:rPr>
          <w:sz w:val="28"/>
          <w:szCs w:val="28"/>
        </w:rPr>
        <w:t>Лескина С.С.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</w:t>
      </w:r>
      <w:r w:rsidRPr="004B7F0C" w:rsidR="002533BC">
        <w:rPr>
          <w:sz w:val="28"/>
          <w:szCs w:val="28"/>
        </w:rPr>
        <w:t>от</w:t>
      </w:r>
      <w:r w:rsidRPr="004B7F0C" w:rsidR="002533BC">
        <w:rPr>
          <w:sz w:val="28"/>
          <w:szCs w:val="28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966A1A" w:rsidRPr="004B7F0C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832251">
        <w:rPr>
          <w:sz w:val="28"/>
          <w:szCs w:val="28"/>
        </w:rPr>
        <w:t>актом налоговой проверки</w:t>
      </w:r>
      <w:r w:rsidRPr="004B7F0C">
        <w:rPr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rPr>
          <w:sz w:val="25"/>
          <w:szCs w:val="25"/>
        </w:rPr>
        <w:t xml:space="preserve">«Данные изъяты»,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 xml:space="preserve">, при крайнем сроке ее предоставления </w:t>
      </w:r>
      <w:r w:rsidRPr="004B7F0C" w:rsidR="00A2557D">
        <w:rPr>
          <w:rStyle w:val="FontStyle17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rStyle w:val="FontStyle17"/>
          <w:sz w:val="28"/>
          <w:szCs w:val="28"/>
        </w:rPr>
        <w:t>- иными письменными материалами дела, исследованными в судебном заседании.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6B6F1D">
        <w:rPr>
          <w:rFonts w:eastAsia="Calibri"/>
          <w:sz w:val="28"/>
          <w:szCs w:val="28"/>
          <w:lang w:eastAsia="en-US"/>
        </w:rPr>
        <w:t>Лескина С.С.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</w:t>
      </w:r>
      <w:r w:rsidRPr="004B7F0C">
        <w:rPr>
          <w:sz w:val="28"/>
          <w:szCs w:val="28"/>
        </w:rPr>
        <w:t>твом о налогах и сборах сроков представления налоговой декларации в налоговый орган по месту учета.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</w:t>
      </w:r>
      <w:r w:rsidRPr="004B7F0C">
        <w:rPr>
          <w:sz w:val="28"/>
          <w:szCs w:val="28"/>
        </w:rPr>
        <w:t xml:space="preserve"> истек, обстоятельств, исключающих производство по делу об административном правонарушении, не имеется.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</w:t>
      </w:r>
      <w:r w:rsidRPr="004B7F0C">
        <w:rPr>
          <w:sz w:val="28"/>
          <w:szCs w:val="28"/>
        </w:rPr>
        <w:t>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</w:t>
      </w:r>
      <w:r w:rsidRPr="004B7F0C">
        <w:rPr>
          <w:sz w:val="28"/>
          <w:szCs w:val="28"/>
        </w:rPr>
        <w:t>и об административных правонарушениях (ч.1 ст.4.1 КоАП РФ).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6B6F1D">
        <w:rPr>
          <w:rFonts w:eastAsia="Calibri"/>
          <w:sz w:val="28"/>
          <w:szCs w:val="28"/>
          <w:lang w:eastAsia="en-US"/>
        </w:rPr>
        <w:t>Лескина С.С.</w:t>
      </w:r>
      <w:r w:rsidRPr="004B7F0C">
        <w:rPr>
          <w:sz w:val="28"/>
          <w:szCs w:val="28"/>
        </w:rPr>
        <w:t xml:space="preserve">, характер совершенного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B04CD1">
        <w:rPr>
          <w:sz w:val="28"/>
          <w:szCs w:val="28"/>
        </w:rPr>
        <w:t>, отношение виновной</w:t>
      </w:r>
      <w:r w:rsidRPr="004B7F0C">
        <w:rPr>
          <w:sz w:val="28"/>
          <w:szCs w:val="28"/>
        </w:rPr>
        <w:t xml:space="preserve"> к содеянному, отсутствие обс</w:t>
      </w:r>
      <w:r w:rsidRPr="004B7F0C">
        <w:rPr>
          <w:sz w:val="28"/>
          <w:szCs w:val="28"/>
        </w:rPr>
        <w:t xml:space="preserve">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административное наказание в виде предупреждения, </w:t>
      </w:r>
      <w:r w:rsidRPr="004B7F0C">
        <w:rPr>
          <w:sz w:val="28"/>
          <w:szCs w:val="28"/>
        </w:rPr>
        <w:t>предусмотренного санкцией ст.15.5 КоАП РФ.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Fonts w:eastAsia="Calibri"/>
          <w:sz w:val="28"/>
          <w:szCs w:val="28"/>
          <w:lang w:eastAsia="en-US"/>
        </w:rPr>
        <w:t>Лескина Сергея Сергеевича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ему</w:t>
      </w:r>
      <w:r w:rsidR="00B04CD1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5D3B5B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Постановление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5D3B5B">
      <w:pPr>
        <w:ind w:left="-426" w:right="-2" w:firstLine="567"/>
        <w:jc w:val="both"/>
        <w:rPr>
          <w:b/>
          <w:sz w:val="28"/>
          <w:szCs w:val="28"/>
        </w:rPr>
      </w:pPr>
    </w:p>
    <w:p w:rsidR="00B908F2" w:rsidRPr="004B7F0C" w:rsidP="005D3B5B">
      <w:pPr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C2488">
        <w:rPr>
          <w:b/>
          <w:sz w:val="28"/>
          <w:szCs w:val="28"/>
        </w:rPr>
        <w:t xml:space="preserve">   </w:t>
      </w:r>
      <w:r w:rsidRPr="004B7F0C">
        <w:rPr>
          <w:b/>
          <w:sz w:val="28"/>
          <w:szCs w:val="28"/>
        </w:rPr>
        <w:t>(подпись)</w:t>
      </w:r>
      <w:r w:rsidR="005D3B5B">
        <w:rPr>
          <w:b/>
          <w:sz w:val="28"/>
          <w:szCs w:val="28"/>
        </w:rPr>
        <w:t xml:space="preserve">             </w:t>
      </w:r>
      <w:r w:rsidRPr="004B7F0C">
        <w:rPr>
          <w:b/>
          <w:sz w:val="28"/>
          <w:szCs w:val="28"/>
        </w:rPr>
        <w:t xml:space="preserve"> </w:t>
      </w:r>
      <w:r w:rsidR="004908FE">
        <w:rPr>
          <w:b/>
          <w:sz w:val="28"/>
          <w:szCs w:val="28"/>
        </w:rPr>
        <w:t xml:space="preserve">       </w:t>
      </w:r>
      <w:r w:rsidRPr="004B7F0C">
        <w:rPr>
          <w:b/>
          <w:sz w:val="28"/>
          <w:szCs w:val="28"/>
        </w:rPr>
        <w:t xml:space="preserve"> 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6B6F1D">
        <w:rPr>
          <w:sz w:val="22"/>
          <w:szCs w:val="22"/>
        </w:rPr>
        <w:t>20</w:t>
      </w:r>
      <w:r>
        <w:rPr>
          <w:sz w:val="22"/>
          <w:szCs w:val="22"/>
        </w:rPr>
        <w:t xml:space="preserve">» </w:t>
      </w:r>
      <w:r w:rsidR="006B6F1D">
        <w:rPr>
          <w:sz w:val="22"/>
          <w:szCs w:val="22"/>
        </w:rPr>
        <w:t>января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6B6F1D">
        <w:rPr>
          <w:sz w:val="22"/>
          <w:szCs w:val="22"/>
        </w:rPr>
        <w:t>29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5D3B5B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08FE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3B5B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B6F1D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0911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5FC1-7A25-42E6-B21B-D638D191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