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7AC" w:rsidRPr="00EB75C1" w:rsidP="001A27AC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EB75C1">
        <w:rPr>
          <w:rStyle w:val="FontStyle16"/>
          <w:sz w:val="26"/>
          <w:szCs w:val="26"/>
        </w:rPr>
        <w:t>Дело № 5-98-</w:t>
      </w:r>
      <w:r w:rsidR="000D0E56">
        <w:rPr>
          <w:rStyle w:val="FontStyle16"/>
          <w:sz w:val="26"/>
          <w:szCs w:val="26"/>
        </w:rPr>
        <w:t>64</w:t>
      </w:r>
      <w:r w:rsidRPr="00EB75C1">
        <w:rPr>
          <w:rStyle w:val="FontStyle16"/>
          <w:sz w:val="26"/>
          <w:szCs w:val="26"/>
        </w:rPr>
        <w:t>/2025</w:t>
      </w:r>
    </w:p>
    <w:p w:rsidR="00702927" w:rsidRPr="00EB75C1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EB75C1">
        <w:rPr>
          <w:rStyle w:val="FontStyle16"/>
          <w:sz w:val="26"/>
          <w:szCs w:val="26"/>
        </w:rPr>
        <w:t>91</w:t>
      </w:r>
      <w:r w:rsidRPr="00EB75C1">
        <w:rPr>
          <w:rStyle w:val="FontStyle16"/>
          <w:sz w:val="26"/>
          <w:szCs w:val="26"/>
          <w:lang w:val="en-US"/>
        </w:rPr>
        <w:t>MS</w:t>
      </w:r>
      <w:r w:rsidRPr="00EB75C1" w:rsidR="002A15C0">
        <w:rPr>
          <w:rStyle w:val="FontStyle16"/>
          <w:sz w:val="26"/>
          <w:szCs w:val="26"/>
        </w:rPr>
        <w:t>00098</w:t>
      </w:r>
      <w:r w:rsidRPr="00EB75C1">
        <w:rPr>
          <w:rStyle w:val="FontStyle16"/>
          <w:sz w:val="26"/>
          <w:szCs w:val="26"/>
        </w:rPr>
        <w:t>-01-</w:t>
      </w:r>
      <w:r w:rsidR="000D0E56">
        <w:rPr>
          <w:rStyle w:val="FontStyle16"/>
          <w:sz w:val="26"/>
          <w:szCs w:val="26"/>
        </w:rPr>
        <w:t>2024</w:t>
      </w:r>
      <w:r w:rsidRPr="00EB75C1">
        <w:rPr>
          <w:rStyle w:val="FontStyle16"/>
          <w:sz w:val="26"/>
          <w:szCs w:val="26"/>
        </w:rPr>
        <w:t>-</w:t>
      </w:r>
      <w:r w:rsidR="000D0E56">
        <w:rPr>
          <w:rStyle w:val="FontStyle16"/>
          <w:sz w:val="26"/>
          <w:szCs w:val="26"/>
        </w:rPr>
        <w:t>002905-25</w:t>
      </w:r>
    </w:p>
    <w:p w:rsidR="00F9015B" w:rsidRPr="00EB75C1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</w:p>
    <w:p w:rsidR="00A62703" w:rsidRPr="00EB75C1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EB75C1">
        <w:rPr>
          <w:b/>
          <w:sz w:val="26"/>
          <w:szCs w:val="26"/>
        </w:rPr>
        <w:t>П О С Т А Н О В Л Е Н И Е</w:t>
      </w:r>
    </w:p>
    <w:p w:rsidR="00462636" w:rsidRPr="00EB75C1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B75C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05</w:t>
      </w:r>
      <w:r w:rsidRPr="00EB75C1" w:rsidR="00733E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февраля</w:t>
      </w:r>
      <w:r w:rsidRPr="00EB75C1" w:rsidR="001A27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EB75C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EB75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EB75C1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EB75C1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EB75C1" w:rsidR="00EB08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EB75C1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B75C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6A5E88" w:rsidRPr="00EB75C1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EB75C1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5C1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EB75C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EB75C1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EB75C1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EB7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EB75C1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B75C1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EB75C1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EB75C1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EB75C1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EB75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EB75C1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B75C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Жураева</w:t>
      </w:r>
      <w:r w:rsidRPr="00EB75C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Журы </w:t>
      </w:r>
      <w:r w:rsidRPr="00EB75C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Толибовича</w:t>
      </w:r>
      <w:r w:rsidRPr="00EB75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574F94" w:rsidRPr="00EB75C1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EB75C1">
        <w:rPr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EB75C1" w:rsidR="00A62703">
        <w:rPr>
          <w:sz w:val="26"/>
          <w:szCs w:val="26"/>
        </w:rPr>
        <w:t>, -</w:t>
      </w:r>
    </w:p>
    <w:p w:rsidR="00462636" w:rsidRPr="00EB75C1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EB75C1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EB75C1">
        <w:rPr>
          <w:rStyle w:val="FontStyle16"/>
          <w:spacing w:val="60"/>
          <w:sz w:val="26"/>
          <w:szCs w:val="26"/>
        </w:rPr>
        <w:t>установи</w:t>
      </w:r>
      <w:r w:rsidRPr="00EB75C1">
        <w:rPr>
          <w:rStyle w:val="FontStyle16"/>
          <w:sz w:val="26"/>
          <w:szCs w:val="26"/>
        </w:rPr>
        <w:t>л:</w:t>
      </w:r>
    </w:p>
    <w:p w:rsidR="00FE1883" w:rsidRPr="00EB75C1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sz w:val="26"/>
          <w:szCs w:val="26"/>
          <w:shd w:val="clear" w:color="auto" w:fill="FFFFFF"/>
        </w:rPr>
        <w:t>Жураев Ж.Т.</w:t>
      </w:r>
      <w:r w:rsidRPr="00EB75C1" w:rsidR="00230E5A">
        <w:rPr>
          <w:sz w:val="26"/>
          <w:szCs w:val="26"/>
          <w:shd w:val="clear" w:color="auto" w:fill="FFFFFF"/>
        </w:rPr>
        <w:t>,</w:t>
      </w:r>
      <w:r w:rsidRPr="00EB75C1" w:rsidR="00FE1883">
        <w:rPr>
          <w:sz w:val="26"/>
          <w:szCs w:val="26"/>
          <w:shd w:val="clear" w:color="auto" w:fill="FFFFFF"/>
        </w:rPr>
        <w:t xml:space="preserve"> </w:t>
      </w:r>
      <w:r w:rsidRPr="00EB75C1" w:rsidR="00733E0F">
        <w:rPr>
          <w:rFonts w:eastAsia="Calibri"/>
          <w:sz w:val="26"/>
          <w:szCs w:val="26"/>
        </w:rPr>
        <w:t>проживающ</w:t>
      </w:r>
      <w:r w:rsidRPr="00EB75C1">
        <w:rPr>
          <w:rFonts w:eastAsia="Calibri"/>
          <w:sz w:val="26"/>
          <w:szCs w:val="26"/>
        </w:rPr>
        <w:t>ий</w:t>
      </w:r>
      <w:r w:rsidRPr="00EB75C1" w:rsidR="00131EBA">
        <w:rPr>
          <w:rFonts w:eastAsia="Calibri"/>
          <w:sz w:val="26"/>
          <w:szCs w:val="26"/>
        </w:rPr>
        <w:t xml:space="preserve"> </w:t>
      </w:r>
      <w:r w:rsidRPr="00EB75C1" w:rsidR="00486EDD">
        <w:rPr>
          <w:rFonts w:eastAsia="Calibri"/>
          <w:sz w:val="26"/>
          <w:szCs w:val="26"/>
        </w:rPr>
        <w:t xml:space="preserve">по адресу: 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 xml:space="preserve">«Данные изъяты», </w:t>
      </w:r>
      <w:r w:rsidRPr="00EB75C1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EB75C1" w:rsidR="004D2E4B">
        <w:rPr>
          <w:rFonts w:eastAsia="Calibri"/>
          <w:sz w:val="26"/>
          <w:szCs w:val="26"/>
        </w:rPr>
        <w:t xml:space="preserve"> обязанность</w:t>
      </w:r>
      <w:r w:rsidRPr="00EB75C1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B75C1">
        <w:rPr>
          <w:rFonts w:eastAsia="Calibri"/>
          <w:sz w:val="26"/>
          <w:szCs w:val="26"/>
        </w:rPr>
        <w:t xml:space="preserve">рублей по постановлению </w:t>
      </w:r>
      <w:r w:rsidRPr="00EB75C1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EB75C1" w:rsidR="00185885"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B75C1">
        <w:rPr>
          <w:rFonts w:eastAsia="Calibri"/>
          <w:sz w:val="26"/>
          <w:szCs w:val="26"/>
        </w:rPr>
        <w:t>года</w:t>
      </w:r>
      <w:r w:rsidRPr="00EB75C1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EB75C1" w:rsidR="00277293">
        <w:rPr>
          <w:rFonts w:eastAsia="Calibri"/>
          <w:sz w:val="26"/>
          <w:szCs w:val="26"/>
        </w:rPr>
        <w:t xml:space="preserve">ч. </w:t>
      </w:r>
      <w:r w:rsidR="000D0E56">
        <w:rPr>
          <w:rFonts w:eastAsia="Calibri"/>
          <w:sz w:val="26"/>
          <w:szCs w:val="26"/>
        </w:rPr>
        <w:t>4</w:t>
      </w:r>
      <w:r w:rsidRPr="00EB75C1" w:rsidR="007D6CE8">
        <w:rPr>
          <w:rFonts w:eastAsia="Calibri"/>
          <w:sz w:val="26"/>
          <w:szCs w:val="26"/>
        </w:rPr>
        <w:t xml:space="preserve"> </w:t>
      </w:r>
      <w:r w:rsidRPr="00EB75C1" w:rsidR="00486EDD">
        <w:rPr>
          <w:rFonts w:eastAsia="Calibri"/>
          <w:sz w:val="26"/>
          <w:szCs w:val="26"/>
        </w:rPr>
        <w:t>ст.</w:t>
      </w:r>
      <w:r w:rsidR="000D0E56">
        <w:rPr>
          <w:rFonts w:eastAsia="Calibri"/>
          <w:sz w:val="26"/>
          <w:szCs w:val="26"/>
        </w:rPr>
        <w:t>12.16</w:t>
      </w:r>
      <w:r w:rsidRPr="00EB75C1" w:rsidR="00277293">
        <w:rPr>
          <w:rFonts w:eastAsia="Calibri"/>
          <w:sz w:val="26"/>
          <w:szCs w:val="26"/>
        </w:rPr>
        <w:t xml:space="preserve"> </w:t>
      </w:r>
      <w:r w:rsidRPr="00EB75C1" w:rsidR="00486EDD">
        <w:rPr>
          <w:rFonts w:eastAsia="Calibri"/>
          <w:sz w:val="26"/>
          <w:szCs w:val="26"/>
        </w:rPr>
        <w:t>КоАП РФ, чем совершил административное правонарушение, предусмотр</w:t>
      </w:r>
      <w:r w:rsidRPr="00EB75C1" w:rsidR="00CC1483">
        <w:rPr>
          <w:rFonts w:eastAsia="Calibri"/>
          <w:sz w:val="26"/>
          <w:szCs w:val="26"/>
        </w:rPr>
        <w:t>енное ч.1 ст.</w:t>
      </w:r>
      <w:r w:rsidRPr="00EB75C1">
        <w:rPr>
          <w:rFonts w:eastAsia="Calibri"/>
          <w:sz w:val="26"/>
          <w:szCs w:val="26"/>
        </w:rPr>
        <w:t>20.25 КоАП ПФ.</w:t>
      </w:r>
    </w:p>
    <w:p w:rsidR="0021048B" w:rsidRPr="00EB75C1" w:rsidP="0021048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5C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судебное заседание Жура</w:t>
      </w:r>
      <w:r w:rsidRPr="00EB7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ев Ж.Т. не явился, </w:t>
      </w:r>
      <w:r w:rsidRPr="00EB75C1">
        <w:rPr>
          <w:rFonts w:ascii="Times New Roman" w:hAnsi="Times New Roman" w:cs="Times New Roman"/>
          <w:sz w:val="26"/>
          <w:szCs w:val="26"/>
          <w:lang w:eastAsia="x-none"/>
        </w:rPr>
        <w:t>о причинах неявки не сообщил, ходатайств об отложении слушания дела не направл</w:t>
      </w:r>
      <w:r w:rsidR="00EB75C1">
        <w:rPr>
          <w:rFonts w:ascii="Times New Roman" w:hAnsi="Times New Roman" w:cs="Times New Roman"/>
          <w:sz w:val="26"/>
          <w:szCs w:val="26"/>
          <w:lang w:eastAsia="x-none"/>
        </w:rPr>
        <w:t>ял, явку защитника не обеспечил</w:t>
      </w:r>
      <w:r w:rsidRPr="00EB75C1">
        <w:rPr>
          <w:rFonts w:ascii="Times New Roman" w:hAnsi="Times New Roman" w:cs="Times New Roman"/>
          <w:sz w:val="26"/>
          <w:szCs w:val="26"/>
          <w:lang w:eastAsia="x-none"/>
        </w:rPr>
        <w:t>. Ранее</w:t>
      </w:r>
      <w:r w:rsidRPr="00EB7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дал свое согласие на извещение его путем направления СМС сообщений, указав свой номер телефона в протоколе об административном правонарушении, однако направленная по указанному номеру телефона СМС доставлена не была.</w:t>
      </w:r>
    </w:p>
    <w:p w:rsidR="0021048B" w:rsidRPr="00EB75C1" w:rsidP="00950BF9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EB75C1">
        <w:rPr>
          <w:sz w:val="26"/>
          <w:szCs w:val="26"/>
        </w:rPr>
        <w:t>Судом так же направлялась судебная пов</w:t>
      </w:r>
      <w:r w:rsidRPr="00EB75C1">
        <w:rPr>
          <w:sz w:val="26"/>
          <w:szCs w:val="26"/>
        </w:rPr>
        <w:t xml:space="preserve">естка по месту жительства Жураева Ж.Т., </w:t>
      </w:r>
      <w:r w:rsidRPr="00EB75C1" w:rsidR="00950BF9">
        <w:rPr>
          <w:rFonts w:eastAsia="SimSun"/>
          <w:sz w:val="26"/>
          <w:szCs w:val="26"/>
          <w:lang w:eastAsia="zh-CN"/>
        </w:rPr>
        <w:t xml:space="preserve">однако для получения судебной корреспонденции по приглашению органа почтовой связи не явился. В этой связи судебная повестка была возвращена </w:t>
      </w:r>
      <w:r w:rsidRPr="00EB75C1" w:rsidR="00950BF9">
        <w:rPr>
          <w:sz w:val="26"/>
          <w:szCs w:val="26"/>
        </w:rPr>
        <w:t>на судебный участок с отметкой «истек срок хранения», в виду чего</w:t>
      </w:r>
      <w:r w:rsidRPr="00EB75C1">
        <w:rPr>
          <w:sz w:val="26"/>
          <w:szCs w:val="26"/>
        </w:rPr>
        <w:t xml:space="preserve"> на основа</w:t>
      </w:r>
      <w:r w:rsidRPr="00EB75C1">
        <w:rPr>
          <w:sz w:val="26"/>
          <w:szCs w:val="26"/>
        </w:rPr>
        <w:t xml:space="preserve">нии ч. 1 ст. 165.1 ГК РФ адресата можно считать извещенным надлежащим образом. При этом, информация о времени и месте рассмотрения административного дела размещена в открытом доступе на официальном сайте суда. </w:t>
      </w:r>
    </w:p>
    <w:p w:rsidR="007D6CE8" w:rsidRPr="00EB75C1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EB75C1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EB75C1">
        <w:rPr>
          <w:rFonts w:ascii="Times New Roman" w:hAnsi="Times New Roman" w:cs="Times New Roman"/>
          <w:sz w:val="26"/>
          <w:szCs w:val="26"/>
        </w:rPr>
        <w:t>исходя из положени</w:t>
      </w:r>
      <w:r w:rsidRPr="00EB75C1">
        <w:rPr>
          <w:rFonts w:ascii="Times New Roman" w:hAnsi="Times New Roman" w:cs="Times New Roman"/>
          <w:sz w:val="26"/>
          <w:szCs w:val="26"/>
        </w:rPr>
        <w:t>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  <w:lang w:eastAsia="en-US"/>
        </w:rPr>
        <w:t>Исследова</w:t>
      </w:r>
      <w:r w:rsidRPr="00EB75C1">
        <w:rPr>
          <w:rFonts w:eastAsia="Calibri"/>
          <w:sz w:val="26"/>
          <w:szCs w:val="26"/>
          <w:lang w:eastAsia="en-US"/>
        </w:rPr>
        <w:t>в материалы дела об административном правонарушении в их совокупности, прихожу к выводу о следующем</w:t>
      </w:r>
      <w:r w:rsidRPr="00EB75C1">
        <w:rPr>
          <w:rFonts w:eastAsia="Calibri"/>
          <w:sz w:val="26"/>
          <w:szCs w:val="26"/>
        </w:rPr>
        <w:t>.</w:t>
      </w:r>
    </w:p>
    <w:p w:rsidR="00441E80" w:rsidRPr="00EB75C1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EB75C1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EB75C1">
        <w:rPr>
          <w:sz w:val="26"/>
          <w:szCs w:val="26"/>
          <w:lang w:eastAsia="uk-UA"/>
        </w:rPr>
        <w:t>Согласно</w:t>
      </w:r>
      <w:r w:rsidRPr="00EB75C1">
        <w:rPr>
          <w:sz w:val="26"/>
          <w:szCs w:val="26"/>
          <w:lang w:eastAsia="uk-UA"/>
        </w:rPr>
        <w:t xml:space="preserve">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</w:t>
      </w:r>
      <w:r w:rsidRPr="00EB75C1">
        <w:rPr>
          <w:sz w:val="26"/>
          <w:szCs w:val="26"/>
          <w:lang w:eastAsia="uk-UA"/>
        </w:rPr>
        <w:t xml:space="preserve"> предусмотренного </w:t>
      </w:r>
      <w:hyperlink r:id="rId5" w:history="1">
        <w:r w:rsidRPr="00EB75C1">
          <w:rPr>
            <w:sz w:val="26"/>
            <w:szCs w:val="26"/>
            <w:lang w:eastAsia="uk-UA"/>
          </w:rPr>
          <w:t>частью 1.1</w:t>
        </w:r>
      </w:hyperlink>
      <w:r w:rsidRPr="00EB75C1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EB75C1">
          <w:rPr>
            <w:sz w:val="26"/>
            <w:szCs w:val="26"/>
            <w:lang w:eastAsia="uk-UA"/>
          </w:rPr>
          <w:t>статьей 31.5</w:t>
        </w:r>
      </w:hyperlink>
      <w:r w:rsidRPr="00EB75C1">
        <w:rPr>
          <w:sz w:val="26"/>
          <w:szCs w:val="26"/>
          <w:lang w:eastAsia="uk-UA"/>
        </w:rPr>
        <w:t xml:space="preserve"> настоящего Кодекса.</w:t>
      </w:r>
    </w:p>
    <w:p w:rsidR="00441E80" w:rsidRPr="00EB75C1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EB75C1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EB75C1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EB75C1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EB75C1">
        <w:rPr>
          <w:rFonts w:eastAsia="Calibri"/>
          <w:sz w:val="26"/>
          <w:szCs w:val="26"/>
          <w:lang w:eastAsia="en-US"/>
        </w:rPr>
        <w:t>правонарушении вступает в законную силу п</w:t>
      </w:r>
      <w:r w:rsidRPr="00EB75C1">
        <w:rPr>
          <w:rFonts w:eastAsia="Calibri"/>
          <w:sz w:val="26"/>
          <w:szCs w:val="26"/>
          <w:lang w:eastAsia="en-US"/>
        </w:rPr>
        <w:t>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EB75C1" w:rsidR="00C3551F">
        <w:rPr>
          <w:rFonts w:eastAsia="Calibri"/>
          <w:sz w:val="26"/>
          <w:szCs w:val="26"/>
        </w:rPr>
        <w:t>постановлением</w:t>
      </w:r>
      <w:r w:rsidRPr="00EB75C1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Pr="00EB75C1" w:rsidR="000D0E56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B75C1" w:rsidR="000D0E56">
        <w:rPr>
          <w:rFonts w:eastAsia="Calibri"/>
          <w:sz w:val="26"/>
          <w:szCs w:val="26"/>
        </w:rPr>
        <w:t xml:space="preserve"> года</w:t>
      </w:r>
      <w:r w:rsidRPr="00EB75C1" w:rsidR="007D6CE8">
        <w:rPr>
          <w:rFonts w:eastAsia="Calibri"/>
          <w:sz w:val="26"/>
          <w:szCs w:val="26"/>
        </w:rPr>
        <w:t xml:space="preserve"> </w:t>
      </w:r>
      <w:r w:rsidRPr="00EB75C1" w:rsidR="009A20AA">
        <w:rPr>
          <w:rFonts w:eastAsia="Calibri"/>
          <w:sz w:val="26"/>
          <w:szCs w:val="26"/>
        </w:rPr>
        <w:t>Жураев</w:t>
      </w:r>
      <w:r w:rsidRPr="00EB75C1" w:rsidR="009A20AA">
        <w:rPr>
          <w:rFonts w:eastAsia="Calibri"/>
          <w:sz w:val="26"/>
          <w:szCs w:val="26"/>
        </w:rPr>
        <w:t xml:space="preserve"> Ж.Т.</w:t>
      </w:r>
      <w:r w:rsidRPr="00EB75C1" w:rsidR="003B4939">
        <w:rPr>
          <w:rFonts w:eastAsia="Calibri"/>
          <w:sz w:val="26"/>
          <w:szCs w:val="26"/>
        </w:rPr>
        <w:t xml:space="preserve"> </w:t>
      </w:r>
      <w:r w:rsidRPr="00EB75C1" w:rsidR="009A20AA">
        <w:rPr>
          <w:rFonts w:eastAsia="Calibri"/>
          <w:sz w:val="26"/>
          <w:szCs w:val="26"/>
        </w:rPr>
        <w:t xml:space="preserve"> </w:t>
      </w:r>
      <w:r w:rsidRPr="00EB75C1" w:rsidR="009A20AA">
        <w:rPr>
          <w:rFonts w:eastAsia="Calibri"/>
          <w:sz w:val="26"/>
          <w:szCs w:val="26"/>
        </w:rPr>
        <w:t>признан</w:t>
      </w:r>
      <w:r w:rsidRPr="00EB75C1" w:rsidR="009A20AA">
        <w:rPr>
          <w:rFonts w:eastAsia="Calibri"/>
          <w:sz w:val="26"/>
          <w:szCs w:val="26"/>
        </w:rPr>
        <w:t xml:space="preserve"> виновным</w:t>
      </w:r>
      <w:r w:rsidRPr="00EB75C1" w:rsidR="00193C5F">
        <w:rPr>
          <w:rFonts w:eastAsia="Calibri"/>
          <w:sz w:val="26"/>
          <w:szCs w:val="26"/>
        </w:rPr>
        <w:t xml:space="preserve"> в совершении правонарушения, предусмотренного ч. </w:t>
      </w:r>
      <w:r w:rsidR="000D0E56">
        <w:rPr>
          <w:rFonts w:eastAsia="Calibri"/>
          <w:sz w:val="26"/>
          <w:szCs w:val="26"/>
        </w:rPr>
        <w:t>4</w:t>
      </w:r>
      <w:r w:rsidRPr="00EB75C1" w:rsidR="00193C5F">
        <w:rPr>
          <w:rFonts w:eastAsia="Calibri"/>
          <w:sz w:val="26"/>
          <w:szCs w:val="26"/>
        </w:rPr>
        <w:t xml:space="preserve"> ст. </w:t>
      </w:r>
      <w:r w:rsidR="000D0E56">
        <w:rPr>
          <w:rFonts w:eastAsia="Calibri"/>
          <w:sz w:val="26"/>
          <w:szCs w:val="26"/>
        </w:rPr>
        <w:t>12.16</w:t>
      </w:r>
      <w:r w:rsidRPr="00EB75C1" w:rsidR="00193C5F">
        <w:rPr>
          <w:rFonts w:eastAsia="Calibri"/>
          <w:sz w:val="26"/>
          <w:szCs w:val="26"/>
        </w:rPr>
        <w:t xml:space="preserve"> КоАП РФ, и </w:t>
      </w:r>
      <w:r w:rsidRPr="00EB75C1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B75C1" w:rsidR="00193C5F">
        <w:rPr>
          <w:rFonts w:eastAsia="Calibri"/>
          <w:sz w:val="26"/>
          <w:szCs w:val="26"/>
        </w:rPr>
        <w:t>рублей</w:t>
      </w:r>
      <w:r w:rsidRPr="00EB75C1">
        <w:rPr>
          <w:rFonts w:eastAsia="Calibri"/>
          <w:sz w:val="26"/>
          <w:szCs w:val="26"/>
        </w:rPr>
        <w:t>.</w:t>
      </w:r>
    </w:p>
    <w:p w:rsidR="00C576B9" w:rsidRPr="00EB75C1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EB75C1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EB75C1">
          <w:rPr>
            <w:sz w:val="26"/>
            <w:szCs w:val="26"/>
            <w:lang w:eastAsia="uk-UA"/>
          </w:rPr>
          <w:t>статьей 31.5</w:t>
        </w:r>
      </w:hyperlink>
      <w:r w:rsidRPr="00EB75C1">
        <w:rPr>
          <w:sz w:val="26"/>
          <w:szCs w:val="26"/>
          <w:lang w:eastAsia="uk-UA"/>
        </w:rPr>
        <w:t xml:space="preserve"> </w:t>
      </w:r>
      <w:r w:rsidRPr="00EB75C1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EB75C1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574F94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 w:rsidRPr="00EB75C1" w:rsidR="009A20AA">
        <w:rPr>
          <w:rFonts w:eastAsia="Calibri"/>
          <w:sz w:val="26"/>
          <w:szCs w:val="26"/>
        </w:rPr>
        <w:t>13 мая</w:t>
      </w:r>
      <w:r w:rsidRPr="00EB75C1" w:rsidR="00EB7EA2">
        <w:rPr>
          <w:rFonts w:eastAsia="Calibri"/>
          <w:sz w:val="26"/>
          <w:szCs w:val="26"/>
        </w:rPr>
        <w:t xml:space="preserve"> 2024</w:t>
      </w:r>
      <w:r w:rsidRPr="00EB75C1" w:rsidR="004C5BCC">
        <w:rPr>
          <w:rFonts w:eastAsia="Calibri"/>
          <w:sz w:val="26"/>
          <w:szCs w:val="26"/>
        </w:rPr>
        <w:t xml:space="preserve"> года</w:t>
      </w:r>
      <w:r w:rsidRPr="00EB75C1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EB75C1" w:rsidR="000C76D5">
        <w:rPr>
          <w:rFonts w:eastAsia="Calibri"/>
          <w:sz w:val="26"/>
          <w:szCs w:val="26"/>
        </w:rPr>
        <w:t>, с учетом положений ст. 4.8 КоАП РФ,</w:t>
      </w:r>
      <w:r w:rsidRPr="00EB75C1" w:rsidR="00486EDD">
        <w:rPr>
          <w:rFonts w:eastAsia="Calibri"/>
          <w:sz w:val="26"/>
          <w:szCs w:val="26"/>
        </w:rPr>
        <w:t xml:space="preserve"> является –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B75C1">
        <w:rPr>
          <w:rFonts w:eastAsia="Calibri"/>
          <w:sz w:val="26"/>
          <w:szCs w:val="26"/>
        </w:rPr>
        <w:t>года.</w:t>
      </w:r>
    </w:p>
    <w:p w:rsidR="006276F1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</w:rPr>
        <w:t>В установленный законом двухмесячный срок</w:t>
      </w:r>
      <w:r w:rsidRPr="00EB75C1" w:rsidR="0070270D">
        <w:rPr>
          <w:rFonts w:eastAsia="Calibri"/>
          <w:sz w:val="26"/>
          <w:szCs w:val="26"/>
        </w:rPr>
        <w:t>,</w:t>
      </w:r>
      <w:r w:rsidRPr="00EB75C1">
        <w:rPr>
          <w:rFonts w:eastAsia="Calibri"/>
          <w:sz w:val="26"/>
          <w:szCs w:val="26"/>
        </w:rPr>
        <w:t xml:space="preserve"> </w:t>
      </w:r>
      <w:r w:rsidRPr="00EB75C1" w:rsidR="00EB75C1">
        <w:rPr>
          <w:sz w:val="26"/>
          <w:szCs w:val="26"/>
          <w:shd w:val="clear" w:color="auto" w:fill="FFFFFF"/>
        </w:rPr>
        <w:t>Жураев Ж.Т.</w:t>
      </w:r>
      <w:r w:rsidRPr="00EB75C1" w:rsidR="00CC1483">
        <w:rPr>
          <w:sz w:val="26"/>
          <w:szCs w:val="26"/>
          <w:shd w:val="clear" w:color="auto" w:fill="FFFFFF"/>
        </w:rPr>
        <w:t xml:space="preserve"> </w:t>
      </w:r>
      <w:r w:rsidRPr="00EB75C1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B75C1" w:rsidR="001C6E46">
        <w:rPr>
          <w:rFonts w:eastAsia="Calibri"/>
          <w:sz w:val="26"/>
          <w:szCs w:val="26"/>
        </w:rPr>
        <w:t xml:space="preserve">года </w:t>
      </w:r>
      <w:r w:rsidRPr="00EB75C1">
        <w:rPr>
          <w:rFonts w:eastAsia="Calibri"/>
          <w:sz w:val="26"/>
          <w:szCs w:val="26"/>
        </w:rPr>
        <w:t xml:space="preserve">совершил административное правонарушение, предусмотренное ч.1 ст.20.25 </w:t>
      </w:r>
      <w:r w:rsidRPr="00EB75C1">
        <w:rPr>
          <w:rFonts w:eastAsia="Calibri"/>
          <w:sz w:val="26"/>
          <w:szCs w:val="26"/>
        </w:rPr>
        <w:t>КоАП РФ.</w:t>
      </w:r>
    </w:p>
    <w:p w:rsidR="00943189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</w:rPr>
        <w:t xml:space="preserve">Виновность </w:t>
      </w:r>
      <w:r w:rsidRPr="00EB75C1" w:rsidR="00EB75C1">
        <w:rPr>
          <w:sz w:val="26"/>
          <w:szCs w:val="26"/>
          <w:shd w:val="clear" w:color="auto" w:fill="FFFFFF"/>
        </w:rPr>
        <w:t>Жураева Ж.Т.</w:t>
      </w:r>
      <w:r w:rsidRPr="00EB75C1" w:rsidR="007D6CE8">
        <w:rPr>
          <w:sz w:val="26"/>
          <w:szCs w:val="26"/>
          <w:shd w:val="clear" w:color="auto" w:fill="FFFFFF"/>
        </w:rPr>
        <w:t xml:space="preserve"> </w:t>
      </w:r>
      <w:r w:rsidRPr="00EB75C1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</w:rPr>
        <w:t xml:space="preserve">- протоколом об </w:t>
      </w:r>
      <w:r w:rsidRPr="00EB75C1" w:rsidR="00EB75C1">
        <w:rPr>
          <w:rFonts w:eastAsia="Calibri"/>
          <w:sz w:val="26"/>
          <w:szCs w:val="26"/>
        </w:rPr>
        <w:t xml:space="preserve">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B75C1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</w:rPr>
        <w:t xml:space="preserve">-копией </w:t>
      </w:r>
      <w:r w:rsidRPr="00EB75C1" w:rsidR="00AC7FAC">
        <w:rPr>
          <w:rFonts w:eastAsia="Calibri"/>
          <w:sz w:val="26"/>
          <w:szCs w:val="26"/>
        </w:rPr>
        <w:t>постановления</w:t>
      </w:r>
      <w:r w:rsidRPr="00EB75C1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B75C1" w:rsidR="000D0E56">
        <w:rPr>
          <w:rFonts w:eastAsia="Calibri"/>
          <w:sz w:val="26"/>
          <w:szCs w:val="26"/>
        </w:rPr>
        <w:t xml:space="preserve">года </w:t>
      </w:r>
      <w:r w:rsidRPr="00EB75C1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EB75C1" w:rsidR="00F102E8">
        <w:rPr>
          <w:rFonts w:eastAsia="Calibri"/>
          <w:sz w:val="26"/>
          <w:szCs w:val="26"/>
        </w:rPr>
        <w:t>;</w:t>
      </w:r>
    </w:p>
    <w:p w:rsidR="00F102E8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EB75C1" w:rsidR="00AC7FAC">
        <w:rPr>
          <w:rFonts w:eastAsia="Calibri"/>
          <w:sz w:val="26"/>
          <w:szCs w:val="26"/>
        </w:rPr>
        <w:t>исследованными</w:t>
      </w:r>
      <w:r w:rsidRPr="00EB75C1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EB75C1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EB75C1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EB75C1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EB75C1">
        <w:rPr>
          <w:sz w:val="26"/>
          <w:szCs w:val="26"/>
        </w:rPr>
        <w:tab/>
      </w:r>
    </w:p>
    <w:p w:rsidR="00943189" w:rsidRPr="00EB75C1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75C1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EB75C1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EB75C1" w:rsidR="00EB75C1">
        <w:rPr>
          <w:rFonts w:ascii="Times New Roman" w:eastAsia="Calibri" w:hAnsi="Times New Roman" w:cs="Times New Roman"/>
          <w:sz w:val="26"/>
          <w:szCs w:val="26"/>
        </w:rPr>
        <w:t>Жураевым Ж.Т.</w:t>
      </w:r>
      <w:r w:rsidRPr="00EB75C1" w:rsidR="000C76D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B75C1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EB75C1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EB75C1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EB75C1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75C1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EB75C1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EB75C1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75C1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EB75C1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EB75C1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486EDD" w:rsidRPr="00EB75C1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75C1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EB75C1" w:rsidR="00EB75C1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EB75C1" w:rsidR="007D6CE8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EB75C1" w:rsidR="00CC14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B75C1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EB75C1" w:rsidR="00EB75C1">
        <w:rPr>
          <w:rFonts w:ascii="Times New Roman" w:eastAsia="Calibri" w:hAnsi="Times New Roman" w:cs="Times New Roman"/>
          <w:sz w:val="26"/>
          <w:szCs w:val="26"/>
        </w:rPr>
        <w:t>его</w:t>
      </w:r>
      <w:r w:rsidRPr="00EB75C1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EB75C1" w:rsidR="002B77E7">
        <w:rPr>
          <w:rFonts w:ascii="Times New Roman" w:eastAsia="Calibri" w:hAnsi="Times New Roman" w:cs="Times New Roman"/>
          <w:sz w:val="26"/>
          <w:szCs w:val="26"/>
        </w:rPr>
        <w:t>отсутствие сведений об имущественном положении</w:t>
      </w:r>
      <w:r w:rsidRPr="00EB75C1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EB75C1" w:rsidR="00EB75C1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EB75C1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EB75C1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EB75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B75C1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EB75C1" w:rsidR="007D6CE8">
        <w:rPr>
          <w:rFonts w:ascii="Times New Roman" w:eastAsia="Calibri" w:hAnsi="Times New Roman" w:cs="Times New Roman"/>
          <w:sz w:val="26"/>
          <w:szCs w:val="26"/>
        </w:rPr>
        <w:t xml:space="preserve"> смягчающих и </w:t>
      </w:r>
      <w:r w:rsidRPr="00EB75C1">
        <w:rPr>
          <w:rFonts w:ascii="Times New Roman" w:eastAsia="Calibri" w:hAnsi="Times New Roman" w:cs="Times New Roman"/>
          <w:sz w:val="26"/>
          <w:szCs w:val="26"/>
        </w:rPr>
        <w:t>отягчающих административную ответственность,</w:t>
      </w:r>
      <w:r w:rsidRPr="00EB75C1" w:rsidR="000C76D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B75C1" w:rsidR="007D6CE8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EB75C1">
        <w:rPr>
          <w:rFonts w:ascii="Times New Roman" w:eastAsia="Calibri" w:hAnsi="Times New Roman" w:cs="Times New Roman"/>
          <w:sz w:val="26"/>
          <w:szCs w:val="26"/>
        </w:rPr>
        <w:t xml:space="preserve">считаю необходимым применить к </w:t>
      </w:r>
      <w:r w:rsidRPr="00EB75C1" w:rsidR="00EB75C1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EB75C1" w:rsidR="00CC14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B75C1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</w:rPr>
        <w:t>Руков</w:t>
      </w:r>
      <w:r w:rsidRPr="00EB75C1">
        <w:rPr>
          <w:rFonts w:eastAsia="Calibri"/>
          <w:sz w:val="26"/>
          <w:szCs w:val="26"/>
        </w:rPr>
        <w:t>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EB75C1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EB75C1">
        <w:rPr>
          <w:rStyle w:val="FontStyle16"/>
          <w:spacing w:val="60"/>
          <w:sz w:val="26"/>
          <w:szCs w:val="26"/>
        </w:rPr>
        <w:t>постановил:</w:t>
      </w:r>
    </w:p>
    <w:p w:rsidR="00486EDD" w:rsidRPr="00EB75C1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b/>
          <w:sz w:val="26"/>
          <w:szCs w:val="26"/>
        </w:rPr>
        <w:t>Жураева Журу Толибовича</w:t>
      </w:r>
      <w:r w:rsidRPr="00EB75C1" w:rsidR="00CC1483">
        <w:rPr>
          <w:rFonts w:eastAsia="Calibri"/>
          <w:sz w:val="26"/>
          <w:szCs w:val="26"/>
        </w:rPr>
        <w:t xml:space="preserve"> </w:t>
      </w:r>
      <w:r w:rsidRPr="00EB75C1">
        <w:rPr>
          <w:rFonts w:eastAsia="Calibri"/>
          <w:sz w:val="26"/>
          <w:szCs w:val="26"/>
        </w:rPr>
        <w:t>признать виновным</w:t>
      </w:r>
      <w:r w:rsidRPr="00EB75C1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</w:t>
      </w:r>
      <w:r w:rsidRPr="00EB75C1" w:rsidR="001A27AC">
        <w:rPr>
          <w:rFonts w:eastAsia="Calibri"/>
          <w:sz w:val="26"/>
          <w:szCs w:val="26"/>
        </w:rPr>
        <w:t xml:space="preserve"> </w:t>
      </w:r>
      <w:r w:rsidRPr="00EB75C1">
        <w:rPr>
          <w:rFonts w:eastAsia="Calibri"/>
          <w:sz w:val="26"/>
          <w:szCs w:val="26"/>
        </w:rPr>
        <w:t>административное наказание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EB75C1">
        <w:rPr>
          <w:rFonts w:eastAsia="Calibri"/>
          <w:sz w:val="26"/>
          <w:szCs w:val="26"/>
        </w:rPr>
        <w:t xml:space="preserve">). </w:t>
      </w:r>
    </w:p>
    <w:p w:rsidR="00486EDD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EB75C1"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B75C1">
        <w:rPr>
          <w:rFonts w:eastAsia="Calibri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 w:rsidRPr="00EB75C1">
        <w:rPr>
          <w:rFonts w:eastAsia="Calibri"/>
          <w:sz w:val="26"/>
          <w:szCs w:val="26"/>
        </w:rPr>
        <w:t xml:space="preserve">конную силу, за исключением случая, предусмотренного </w:t>
      </w:r>
      <w:hyperlink r:id="rId8" w:history="1">
        <w:r w:rsidRPr="00EB75C1">
          <w:rPr>
            <w:rFonts w:eastAsia="Calibri"/>
            <w:sz w:val="26"/>
            <w:szCs w:val="26"/>
          </w:rPr>
          <w:t>частью 1.1</w:t>
        </w:r>
      </w:hyperlink>
      <w:r w:rsidRPr="00EB75C1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</w:t>
      </w:r>
      <w:r w:rsidRPr="00EB75C1">
        <w:rPr>
          <w:rFonts w:eastAsia="Calibri"/>
          <w:sz w:val="26"/>
          <w:szCs w:val="26"/>
        </w:rPr>
        <w:t xml:space="preserve">рассрочки, предусмотренных </w:t>
      </w:r>
      <w:hyperlink r:id="rId9" w:history="1">
        <w:r w:rsidRPr="00EB75C1">
          <w:rPr>
            <w:rFonts w:eastAsia="Calibri"/>
            <w:sz w:val="26"/>
            <w:szCs w:val="26"/>
          </w:rPr>
          <w:t>статьей 31.5</w:t>
        </w:r>
      </w:hyperlink>
      <w:r w:rsidRPr="00EB75C1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</w:rPr>
        <w:t>Неуплата административного штрафа в срок, предусмотренный настоящ</w:t>
      </w:r>
      <w:r w:rsidRPr="00EB75C1">
        <w:rPr>
          <w:rFonts w:eastAsia="Calibri"/>
          <w:sz w:val="26"/>
          <w:szCs w:val="26"/>
        </w:rPr>
        <w:t xml:space="preserve">им </w:t>
      </w:r>
      <w:hyperlink r:id="rId10" w:history="1">
        <w:r w:rsidRPr="00EB75C1">
          <w:rPr>
            <w:rFonts w:eastAsia="Calibri"/>
            <w:sz w:val="26"/>
            <w:szCs w:val="26"/>
          </w:rPr>
          <w:t>Кодексом</w:t>
        </w:r>
      </w:hyperlink>
      <w:r w:rsidRPr="00EB75C1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</w:t>
      </w:r>
      <w:r w:rsidRPr="00EB75C1">
        <w:rPr>
          <w:rFonts w:eastAsia="Calibri"/>
          <w:sz w:val="26"/>
          <w:szCs w:val="26"/>
        </w:rPr>
        <w:t>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</w:t>
      </w:r>
      <w:r w:rsidRPr="00EB75C1">
        <w:rPr>
          <w:rFonts w:eastAsia="Calibri"/>
          <w:sz w:val="26"/>
          <w:szCs w:val="26"/>
        </w:rPr>
        <w:t xml:space="preserve">ответственности, направляет судье, в орган, должностному лицу, вынесшим постановление. </w:t>
      </w:r>
    </w:p>
    <w:p w:rsidR="00486EDD" w:rsidRPr="00EB75C1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B75C1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EB75C1" w:rsidR="0098485C">
        <w:rPr>
          <w:rFonts w:eastAsia="Calibri"/>
          <w:sz w:val="26"/>
          <w:szCs w:val="26"/>
        </w:rPr>
        <w:t xml:space="preserve">непосредственно </w:t>
      </w:r>
      <w:r w:rsidRPr="00EB75C1">
        <w:rPr>
          <w:rFonts w:eastAsia="Calibri"/>
          <w:sz w:val="26"/>
          <w:szCs w:val="26"/>
        </w:rPr>
        <w:t>в Ялтинский городской суд Республики Крым</w:t>
      </w:r>
      <w:r w:rsidRPr="00EB75C1" w:rsidR="0098485C">
        <w:rPr>
          <w:rFonts w:eastAsia="Calibri"/>
          <w:sz w:val="26"/>
          <w:szCs w:val="26"/>
        </w:rPr>
        <w:t>, или</w:t>
      </w:r>
      <w:r w:rsidRPr="00EB75C1">
        <w:rPr>
          <w:rFonts w:eastAsia="Calibri"/>
          <w:sz w:val="26"/>
          <w:szCs w:val="26"/>
        </w:rPr>
        <w:t xml:space="preserve"> через судебный участок №</w:t>
      </w:r>
      <w:r w:rsidRPr="00EB75C1" w:rsidR="002F3227">
        <w:rPr>
          <w:rFonts w:eastAsia="Calibri"/>
          <w:sz w:val="26"/>
          <w:szCs w:val="26"/>
        </w:rPr>
        <w:t>98</w:t>
      </w:r>
      <w:r w:rsidRPr="00EB75C1">
        <w:rPr>
          <w:rFonts w:eastAsia="Calibri"/>
          <w:sz w:val="26"/>
          <w:szCs w:val="26"/>
        </w:rPr>
        <w:t xml:space="preserve"> Ялтинского судебного района (городской окр</w:t>
      </w:r>
      <w:r w:rsidRPr="00EB75C1">
        <w:rPr>
          <w:rFonts w:eastAsia="Calibri"/>
          <w:sz w:val="26"/>
          <w:szCs w:val="26"/>
        </w:rPr>
        <w:t xml:space="preserve">уг Ялта) Республики Крым в течение 10 </w:t>
      </w:r>
      <w:r w:rsidRPr="00EB75C1" w:rsidR="000C76D5">
        <w:rPr>
          <w:rFonts w:eastAsia="Calibri"/>
          <w:sz w:val="26"/>
          <w:szCs w:val="26"/>
        </w:rPr>
        <w:t>дней</w:t>
      </w:r>
      <w:r w:rsidRPr="00EB75C1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EB75C1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95FDD" w:rsidRPr="00EB75C1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B75C1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EB75C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EB75C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EB75C1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EB75C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EB75C1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EB75C1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EB75C1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B75C1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«05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2B77E7">
        <w:rPr>
          <w:rFonts w:ascii="Times New Roman" w:eastAsia="Times New Roman" w:hAnsi="Times New Roman" w:cs="Times New Roman"/>
          <w:sz w:val="20"/>
          <w:szCs w:val="20"/>
        </w:rPr>
        <w:t>февраля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="00EB75C1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567ED7">
        <w:rPr>
          <w:rFonts w:ascii="Times New Roman" w:eastAsia="Times New Roman" w:hAnsi="Times New Roman" w:cs="Times New Roman"/>
          <w:sz w:val="20"/>
          <w:szCs w:val="20"/>
        </w:rPr>
        <w:t>64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0C76D5" w:rsidRPr="0070270D" w:rsidP="000C76D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Ми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70270D" w:rsidP="002B77E7">
      <w:pPr>
        <w:spacing w:after="0" w:line="240" w:lineRule="auto"/>
        <w:ind w:left="567" w:right="-2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В.М. Руденко</w:t>
      </w:r>
    </w:p>
    <w:sectPr w:rsidSect="000C76D5">
      <w:footerReference w:type="default" r:id="rId11"/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EE4"/>
    <w:rsid w:val="00084463"/>
    <w:rsid w:val="000C76D5"/>
    <w:rsid w:val="000D0E56"/>
    <w:rsid w:val="000D122A"/>
    <w:rsid w:val="000D1FDF"/>
    <w:rsid w:val="000D4F01"/>
    <w:rsid w:val="0012427E"/>
    <w:rsid w:val="001304EC"/>
    <w:rsid w:val="00131EBA"/>
    <w:rsid w:val="00161BF5"/>
    <w:rsid w:val="00185885"/>
    <w:rsid w:val="00193C5F"/>
    <w:rsid w:val="0019695C"/>
    <w:rsid w:val="001A27AC"/>
    <w:rsid w:val="001A41CD"/>
    <w:rsid w:val="001A6E9A"/>
    <w:rsid w:val="001B3EF1"/>
    <w:rsid w:val="001C2337"/>
    <w:rsid w:val="001C6E46"/>
    <w:rsid w:val="001E5A00"/>
    <w:rsid w:val="0021048B"/>
    <w:rsid w:val="00211A63"/>
    <w:rsid w:val="002140DB"/>
    <w:rsid w:val="00230E5A"/>
    <w:rsid w:val="00230E79"/>
    <w:rsid w:val="00235BFC"/>
    <w:rsid w:val="002649DB"/>
    <w:rsid w:val="00277293"/>
    <w:rsid w:val="002925FE"/>
    <w:rsid w:val="002A15C0"/>
    <w:rsid w:val="002B491E"/>
    <w:rsid w:val="002B59E0"/>
    <w:rsid w:val="002B77E7"/>
    <w:rsid w:val="002C15AE"/>
    <w:rsid w:val="002C6513"/>
    <w:rsid w:val="002E0B1A"/>
    <w:rsid w:val="002F3227"/>
    <w:rsid w:val="0034376A"/>
    <w:rsid w:val="0035469F"/>
    <w:rsid w:val="0036149B"/>
    <w:rsid w:val="00395FDD"/>
    <w:rsid w:val="00397A25"/>
    <w:rsid w:val="003A061A"/>
    <w:rsid w:val="003A4DE0"/>
    <w:rsid w:val="003B4939"/>
    <w:rsid w:val="003C271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2E4B"/>
    <w:rsid w:val="004D6BC7"/>
    <w:rsid w:val="0050322F"/>
    <w:rsid w:val="00504412"/>
    <w:rsid w:val="005311E8"/>
    <w:rsid w:val="00544A23"/>
    <w:rsid w:val="00545640"/>
    <w:rsid w:val="00567ED7"/>
    <w:rsid w:val="0057332C"/>
    <w:rsid w:val="00574F94"/>
    <w:rsid w:val="005A4BCA"/>
    <w:rsid w:val="005B3315"/>
    <w:rsid w:val="005B4D35"/>
    <w:rsid w:val="005C5245"/>
    <w:rsid w:val="005C58B3"/>
    <w:rsid w:val="005D1918"/>
    <w:rsid w:val="005D28B3"/>
    <w:rsid w:val="005D785C"/>
    <w:rsid w:val="005E2F3A"/>
    <w:rsid w:val="00602214"/>
    <w:rsid w:val="00605C0C"/>
    <w:rsid w:val="00615612"/>
    <w:rsid w:val="0062308D"/>
    <w:rsid w:val="006276F1"/>
    <w:rsid w:val="006446B0"/>
    <w:rsid w:val="00685600"/>
    <w:rsid w:val="006A5E88"/>
    <w:rsid w:val="006C19ED"/>
    <w:rsid w:val="006C5252"/>
    <w:rsid w:val="0070270D"/>
    <w:rsid w:val="00702927"/>
    <w:rsid w:val="00722A36"/>
    <w:rsid w:val="00724519"/>
    <w:rsid w:val="0073032D"/>
    <w:rsid w:val="00733E0F"/>
    <w:rsid w:val="0075289C"/>
    <w:rsid w:val="00755AB6"/>
    <w:rsid w:val="0075764A"/>
    <w:rsid w:val="00785244"/>
    <w:rsid w:val="00797F83"/>
    <w:rsid w:val="007A0AF8"/>
    <w:rsid w:val="007D36AB"/>
    <w:rsid w:val="007D6CE8"/>
    <w:rsid w:val="007E5F5A"/>
    <w:rsid w:val="007F7573"/>
    <w:rsid w:val="008343C1"/>
    <w:rsid w:val="00872A96"/>
    <w:rsid w:val="00880F63"/>
    <w:rsid w:val="008A1A6C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0BF9"/>
    <w:rsid w:val="0095551C"/>
    <w:rsid w:val="00956EB4"/>
    <w:rsid w:val="00975B04"/>
    <w:rsid w:val="0098485C"/>
    <w:rsid w:val="0099316A"/>
    <w:rsid w:val="009A20AA"/>
    <w:rsid w:val="009B3F7D"/>
    <w:rsid w:val="009C6221"/>
    <w:rsid w:val="00A0495D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018A"/>
    <w:rsid w:val="00AD4E9B"/>
    <w:rsid w:val="00AE0E7D"/>
    <w:rsid w:val="00B40B6A"/>
    <w:rsid w:val="00B4562B"/>
    <w:rsid w:val="00B650A8"/>
    <w:rsid w:val="00B674E7"/>
    <w:rsid w:val="00BB59BF"/>
    <w:rsid w:val="00BD053B"/>
    <w:rsid w:val="00BF1858"/>
    <w:rsid w:val="00BF6FC9"/>
    <w:rsid w:val="00C11D72"/>
    <w:rsid w:val="00C3551F"/>
    <w:rsid w:val="00C56E18"/>
    <w:rsid w:val="00C576B9"/>
    <w:rsid w:val="00CC1483"/>
    <w:rsid w:val="00CE3F47"/>
    <w:rsid w:val="00CE61E6"/>
    <w:rsid w:val="00D11411"/>
    <w:rsid w:val="00D1323F"/>
    <w:rsid w:val="00D257D1"/>
    <w:rsid w:val="00D61BA1"/>
    <w:rsid w:val="00D9663E"/>
    <w:rsid w:val="00D96B27"/>
    <w:rsid w:val="00D96CA2"/>
    <w:rsid w:val="00DA4585"/>
    <w:rsid w:val="00DC0E8E"/>
    <w:rsid w:val="00DC6FF1"/>
    <w:rsid w:val="00DD7458"/>
    <w:rsid w:val="00DE5C0B"/>
    <w:rsid w:val="00E358BF"/>
    <w:rsid w:val="00E42EA4"/>
    <w:rsid w:val="00E61A1E"/>
    <w:rsid w:val="00E72644"/>
    <w:rsid w:val="00EA5C4F"/>
    <w:rsid w:val="00EB08AC"/>
    <w:rsid w:val="00EB75C1"/>
    <w:rsid w:val="00EB7EA2"/>
    <w:rsid w:val="00EC5D3C"/>
    <w:rsid w:val="00ED0788"/>
    <w:rsid w:val="00ED0CC1"/>
    <w:rsid w:val="00ED6E80"/>
    <w:rsid w:val="00ED7599"/>
    <w:rsid w:val="00EE07DF"/>
    <w:rsid w:val="00F01E26"/>
    <w:rsid w:val="00F07A74"/>
    <w:rsid w:val="00F102E8"/>
    <w:rsid w:val="00F24880"/>
    <w:rsid w:val="00F34002"/>
    <w:rsid w:val="00F4143D"/>
    <w:rsid w:val="00F66A92"/>
    <w:rsid w:val="00F74395"/>
    <w:rsid w:val="00F9015B"/>
    <w:rsid w:val="00F96517"/>
    <w:rsid w:val="00FA59D6"/>
    <w:rsid w:val="00FB3C57"/>
    <w:rsid w:val="00FC1F82"/>
    <w:rsid w:val="00FC3413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23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1">
    <w:name w:val="Заголовок 1 Знак"/>
    <w:basedOn w:val="DefaultParagraphFont"/>
    <w:link w:val="Heading1"/>
    <w:uiPriority w:val="9"/>
    <w:rsid w:val="0023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2ABCF-385B-4FBF-A749-4709A8A0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