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230C" w:rsidRPr="000D230C" w:rsidP="00512E51" w14:paraId="54C8B38B" w14:textId="5F23D63A">
      <w:pPr>
        <w:spacing w:after="0" w:line="240" w:lineRule="auto"/>
        <w:ind w:firstLine="567"/>
        <w:jc w:val="right"/>
        <w:rPr>
          <w:rFonts w:ascii="Times New Roman" w:eastAsia="Times New Roman" w:hAnsi="Times New Roman" w:cs="Times New Roman"/>
          <w:b/>
          <w:bCs/>
          <w:iCs/>
          <w:sz w:val="26"/>
          <w:szCs w:val="26"/>
          <w:lang w:eastAsia="ru-RU"/>
        </w:rPr>
      </w:pPr>
      <w:r w:rsidRPr="000D230C">
        <w:rPr>
          <w:rFonts w:ascii="Times New Roman" w:eastAsia="Times New Roman" w:hAnsi="Times New Roman" w:cs="Times New Roman"/>
          <w:b/>
          <w:bCs/>
          <w:iCs/>
          <w:sz w:val="26"/>
          <w:szCs w:val="26"/>
          <w:lang w:eastAsia="ru-RU"/>
        </w:rPr>
        <w:t>Дело №5-98-</w:t>
      </w:r>
      <w:r w:rsidRPr="00512E51">
        <w:rPr>
          <w:rFonts w:ascii="Times New Roman" w:eastAsia="Times New Roman" w:hAnsi="Times New Roman" w:cs="Times New Roman"/>
          <w:b/>
          <w:bCs/>
          <w:iCs/>
          <w:sz w:val="26"/>
          <w:szCs w:val="26"/>
          <w:lang w:eastAsia="ru-RU"/>
        </w:rPr>
        <w:t>94/2020</w:t>
      </w:r>
    </w:p>
    <w:p w:rsidR="00816FF4" w:rsidRPr="00512E51" w:rsidP="00512E51" w14:paraId="4054CE5F" w14:textId="329CB496">
      <w:pPr>
        <w:autoSpaceDE w:val="0"/>
        <w:autoSpaceDN w:val="0"/>
        <w:adjustRightInd w:val="0"/>
        <w:spacing w:after="0" w:line="240" w:lineRule="auto"/>
        <w:ind w:firstLine="567"/>
        <w:jc w:val="right"/>
        <w:rPr>
          <w:rFonts w:ascii="Times New Roman" w:eastAsia="Times New Roman" w:hAnsi="Times New Roman" w:cs="Times New Roman"/>
          <w:b/>
          <w:bCs/>
          <w:sz w:val="26"/>
          <w:szCs w:val="26"/>
          <w:lang w:eastAsia="ru-RU"/>
        </w:rPr>
      </w:pPr>
      <w:r w:rsidRPr="00512E51">
        <w:rPr>
          <w:rFonts w:ascii="Times New Roman" w:eastAsia="Times New Roman" w:hAnsi="Times New Roman" w:cs="Times New Roman"/>
          <w:b/>
          <w:bCs/>
          <w:iCs/>
          <w:sz w:val="26"/>
          <w:szCs w:val="26"/>
          <w:lang w:eastAsia="ru-RU"/>
        </w:rPr>
        <w:t>91MS0098-01-2019-001583-31</w:t>
      </w:r>
    </w:p>
    <w:p w:rsidR="00816FF4" w:rsidRPr="00512E51" w:rsidP="00512E51" w14:paraId="107DDA5F" w14:textId="7777777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12E51">
        <w:rPr>
          <w:rFonts w:ascii="Times New Roman" w:eastAsia="Times New Roman" w:hAnsi="Times New Roman" w:cs="Times New Roman"/>
          <w:sz w:val="26"/>
          <w:szCs w:val="26"/>
          <w:lang w:eastAsia="ru-RU"/>
        </w:rPr>
        <w:t xml:space="preserve">                              </w:t>
      </w:r>
    </w:p>
    <w:p w:rsidR="00816FF4" w:rsidRPr="00512E51" w:rsidP="00512E51" w14:paraId="472F2968" w14:textId="77777777">
      <w:pPr>
        <w:autoSpaceDE w:val="0"/>
        <w:autoSpaceDN w:val="0"/>
        <w:adjustRightInd w:val="0"/>
        <w:spacing w:after="0" w:line="240" w:lineRule="auto"/>
        <w:ind w:firstLine="567"/>
        <w:jc w:val="center"/>
        <w:rPr>
          <w:rFonts w:ascii="Times New Roman" w:eastAsia="Times New Roman" w:hAnsi="Times New Roman" w:cs="Times New Roman"/>
          <w:sz w:val="26"/>
          <w:szCs w:val="26"/>
          <w:lang w:eastAsia="ru-RU"/>
        </w:rPr>
      </w:pPr>
    </w:p>
    <w:p w:rsidR="00816FF4" w:rsidRPr="00512E51" w:rsidP="00512E51" w14:paraId="77544BC7" w14:textId="77777777">
      <w:pPr>
        <w:autoSpaceDE w:val="0"/>
        <w:autoSpaceDN w:val="0"/>
        <w:adjustRightInd w:val="0"/>
        <w:spacing w:after="0" w:line="240" w:lineRule="auto"/>
        <w:ind w:firstLine="567"/>
        <w:jc w:val="center"/>
        <w:rPr>
          <w:rFonts w:ascii="Times New Roman" w:eastAsia="Times New Roman" w:hAnsi="Times New Roman" w:cs="Times New Roman"/>
          <w:b/>
          <w:sz w:val="26"/>
          <w:szCs w:val="26"/>
          <w:lang w:eastAsia="ru-RU"/>
        </w:rPr>
      </w:pPr>
      <w:r w:rsidRPr="00512E51">
        <w:rPr>
          <w:rFonts w:ascii="Times New Roman" w:eastAsia="Times New Roman" w:hAnsi="Times New Roman" w:cs="Times New Roman"/>
          <w:b/>
          <w:sz w:val="26"/>
          <w:szCs w:val="26"/>
          <w:lang w:eastAsia="ru-RU"/>
        </w:rPr>
        <w:t>П</w:t>
      </w:r>
      <w:r w:rsidRPr="00512E51">
        <w:rPr>
          <w:rFonts w:ascii="Times New Roman" w:eastAsia="Times New Roman" w:hAnsi="Times New Roman" w:cs="Times New Roman"/>
          <w:b/>
          <w:sz w:val="26"/>
          <w:szCs w:val="26"/>
          <w:lang w:eastAsia="ru-RU"/>
        </w:rPr>
        <w:t xml:space="preserve"> О С Т А Н О В Л Е Н И Е</w:t>
      </w:r>
    </w:p>
    <w:p w:rsidR="00816FF4" w:rsidRPr="00512E51" w:rsidP="00512E51" w14:paraId="77EBF8B1" w14:textId="77777777">
      <w:pPr>
        <w:tabs>
          <w:tab w:val="left" w:pos="8510"/>
        </w:tabs>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p>
    <w:p w:rsidR="00816FF4" w:rsidRPr="00512E51" w:rsidP="00512E51" w14:paraId="32B0919E" w14:textId="77777777">
      <w:pPr>
        <w:tabs>
          <w:tab w:val="left" w:pos="8510"/>
        </w:tabs>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p>
    <w:p w:rsidR="00816FF4" w:rsidP="00512E51" w14:paraId="3ACF22DB" w14:textId="263B4E29">
      <w:pPr>
        <w:tabs>
          <w:tab w:val="left" w:pos="8510"/>
        </w:tabs>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r w:rsidRPr="00512E51">
        <w:rPr>
          <w:rFonts w:ascii="Times New Roman" w:eastAsia="Times New Roman" w:hAnsi="Times New Roman" w:cs="Times New Roman"/>
          <w:b/>
          <w:bCs/>
          <w:sz w:val="26"/>
          <w:szCs w:val="26"/>
          <w:lang w:eastAsia="ru-RU"/>
        </w:rPr>
        <w:t>05</w:t>
      </w:r>
      <w:r w:rsidRPr="00512E51">
        <w:rPr>
          <w:rFonts w:ascii="Times New Roman" w:eastAsia="Times New Roman" w:hAnsi="Times New Roman" w:cs="Times New Roman"/>
          <w:b/>
          <w:bCs/>
          <w:sz w:val="26"/>
          <w:szCs w:val="26"/>
          <w:lang w:eastAsia="ru-RU"/>
        </w:rPr>
        <w:t xml:space="preserve"> </w:t>
      </w:r>
      <w:r w:rsidRPr="00512E51">
        <w:rPr>
          <w:rFonts w:ascii="Times New Roman" w:eastAsia="Times New Roman" w:hAnsi="Times New Roman" w:cs="Times New Roman"/>
          <w:b/>
          <w:bCs/>
          <w:sz w:val="26"/>
          <w:szCs w:val="26"/>
          <w:lang w:eastAsia="ru-RU"/>
        </w:rPr>
        <w:t>февраля 2020</w:t>
      </w:r>
      <w:r w:rsidRPr="00512E51">
        <w:rPr>
          <w:rFonts w:ascii="Times New Roman" w:eastAsia="Times New Roman" w:hAnsi="Times New Roman" w:cs="Times New Roman"/>
          <w:b/>
          <w:bCs/>
          <w:sz w:val="26"/>
          <w:szCs w:val="26"/>
          <w:lang w:eastAsia="ru-RU"/>
        </w:rPr>
        <w:t xml:space="preserve"> года</w:t>
      </w:r>
      <w:r w:rsidRPr="00512E51">
        <w:rPr>
          <w:rFonts w:ascii="Times New Roman" w:eastAsia="Times New Roman" w:hAnsi="Times New Roman" w:cs="Times New Roman"/>
          <w:b/>
          <w:sz w:val="26"/>
          <w:szCs w:val="26"/>
          <w:lang w:eastAsia="ru-RU"/>
        </w:rPr>
        <w:t xml:space="preserve">                                                                              </w:t>
      </w:r>
      <w:r w:rsidRPr="00512E51" w:rsidR="00C53770">
        <w:rPr>
          <w:rFonts w:ascii="Times New Roman" w:eastAsia="Times New Roman" w:hAnsi="Times New Roman" w:cs="Times New Roman"/>
          <w:b/>
          <w:sz w:val="26"/>
          <w:szCs w:val="26"/>
          <w:lang w:eastAsia="ru-RU"/>
        </w:rPr>
        <w:t xml:space="preserve">      </w:t>
      </w:r>
      <w:r w:rsidRPr="00512E51">
        <w:rPr>
          <w:rFonts w:ascii="Times New Roman" w:eastAsia="Times New Roman" w:hAnsi="Times New Roman" w:cs="Times New Roman"/>
          <w:b/>
          <w:bCs/>
          <w:sz w:val="26"/>
          <w:szCs w:val="26"/>
          <w:lang w:eastAsia="ru-RU"/>
        </w:rPr>
        <w:t>г. Ялта</w:t>
      </w:r>
    </w:p>
    <w:p w:rsidR="00512E51" w:rsidRPr="00512E51" w:rsidP="00512E51" w14:paraId="24E276A1" w14:textId="77777777">
      <w:pPr>
        <w:tabs>
          <w:tab w:val="left" w:pos="8510"/>
        </w:tabs>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p>
    <w:p w:rsidR="00816FF4" w:rsidRPr="00512E51" w:rsidP="00512E51" w14:paraId="3778F7D6" w14:textId="7777777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12E51">
        <w:rPr>
          <w:rFonts w:ascii="Times New Roman" w:eastAsia="Times New Roman" w:hAnsi="Times New Roman" w:cs="Times New Roman"/>
          <w:sz w:val="26"/>
          <w:szCs w:val="26"/>
          <w:lang w:eastAsia="ru-RU"/>
        </w:rPr>
        <w:t xml:space="preserve">Мировой судья судебного участка №98 Ялтинского судебного района (городской округ Ялта) Республики Крым Чинов Кирилл Геннадиевич, </w:t>
      </w:r>
    </w:p>
    <w:p w:rsidR="000D230C" w:rsidRPr="00512E51" w:rsidP="00512E51" w14:paraId="4C32363D" w14:textId="4FA33EF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12E51">
        <w:rPr>
          <w:rFonts w:ascii="Times New Roman" w:eastAsia="Times New Roman" w:hAnsi="Times New Roman" w:cs="Times New Roman"/>
          <w:sz w:val="26"/>
          <w:szCs w:val="26"/>
          <w:lang w:eastAsia="ru-RU"/>
        </w:rPr>
        <w:t>с участием лица, в отношении которого возбуждено дело об административном правонарушении – ИП Верещагина Ю.А.,</w:t>
      </w:r>
    </w:p>
    <w:p w:rsidR="00816FF4" w:rsidRPr="00512E51" w:rsidP="00512E51" w14:paraId="4A2739C0" w14:textId="7777777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12E51">
        <w:rPr>
          <w:rFonts w:ascii="Times New Roman" w:eastAsia="Times New Roman" w:hAnsi="Times New Roman" w:cs="Times New Roman"/>
          <w:sz w:val="26"/>
          <w:szCs w:val="26"/>
          <w:lang w:eastAsia="ru-RU"/>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0D230C" w:rsidRPr="000D230C" w:rsidP="00512E51" w14:paraId="53C3469B" w14:textId="1F6C0951">
      <w:pPr>
        <w:spacing w:after="0" w:line="240" w:lineRule="auto"/>
        <w:ind w:firstLine="567"/>
        <w:jc w:val="both"/>
        <w:rPr>
          <w:rFonts w:ascii="Times New Roman" w:eastAsia="Calibri" w:hAnsi="Times New Roman" w:cs="Times New Roman"/>
          <w:sz w:val="26"/>
          <w:szCs w:val="26"/>
          <w:lang w:eastAsia="ru-RU"/>
        </w:rPr>
      </w:pPr>
      <w:r w:rsidRPr="000D230C">
        <w:rPr>
          <w:rFonts w:ascii="Times New Roman" w:eastAsia="Times New Roman" w:hAnsi="Times New Roman" w:cs="Times New Roman"/>
          <w:b/>
          <w:i/>
          <w:sz w:val="26"/>
          <w:szCs w:val="26"/>
          <w:lang w:eastAsia="ru-RU"/>
        </w:rPr>
        <w:t>индивидуального предпринимателя Верещагина Юрия Анатольевича</w:t>
      </w:r>
      <w:r w:rsidRPr="000D230C">
        <w:rPr>
          <w:rFonts w:ascii="Times New Roman" w:eastAsia="Times New Roman" w:hAnsi="Times New Roman" w:cs="Times New Roman"/>
          <w:b/>
          <w:i/>
          <w:sz w:val="26"/>
          <w:szCs w:val="26"/>
          <w:lang w:eastAsia="ru-RU"/>
        </w:rPr>
        <w:t xml:space="preserve">, </w:t>
      </w:r>
      <w:r w:rsidR="003134CE">
        <w:rPr>
          <w:rFonts w:ascii="Times New Roman" w:eastAsia="Times New Roman" w:hAnsi="Times New Roman" w:cs="Times New Roman"/>
          <w:sz w:val="26"/>
          <w:szCs w:val="26"/>
          <w:lang w:eastAsia="ru-RU"/>
        </w:rPr>
        <w:t>«***»</w:t>
      </w:r>
      <w:r w:rsidRPr="00512E51">
        <w:rPr>
          <w:rFonts w:ascii="Times New Roman" w:eastAsia="Calibri" w:hAnsi="Times New Roman" w:cs="Times New Roman"/>
          <w:sz w:val="26"/>
          <w:szCs w:val="26"/>
          <w:lang w:eastAsia="ru-RU"/>
        </w:rPr>
        <w:t>,</w:t>
      </w:r>
    </w:p>
    <w:p w:rsidR="00816FF4" w:rsidRPr="00512E51" w:rsidP="00512E51" w14:paraId="5B557B2F" w14:textId="057892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12E51">
        <w:rPr>
          <w:rFonts w:ascii="Times New Roman" w:eastAsia="Times New Roman" w:hAnsi="Times New Roman" w:cs="Times New Roman"/>
          <w:bCs/>
          <w:iCs/>
          <w:sz w:val="26"/>
          <w:szCs w:val="26"/>
          <w:lang w:eastAsia="ru-RU"/>
        </w:rPr>
        <w:t>за совершение административного правонарушения, предусмотренного ч.1 ст.14.1.2 КоАП РФ</w:t>
      </w:r>
      <w:r w:rsidRPr="00512E51">
        <w:rPr>
          <w:rFonts w:ascii="Times New Roman" w:eastAsia="Times New Roman" w:hAnsi="Times New Roman" w:cs="Times New Roman"/>
          <w:sz w:val="26"/>
          <w:szCs w:val="26"/>
          <w:lang w:eastAsia="ru-RU"/>
        </w:rPr>
        <w:t>,-</w:t>
      </w:r>
    </w:p>
    <w:p w:rsidR="00BA068F" w:rsidRPr="00512E51" w:rsidP="00512E51" w14:paraId="5BC12F31" w14:textId="77777777">
      <w:pPr>
        <w:pStyle w:val="Style3"/>
        <w:widowControl/>
        <w:ind w:firstLine="567"/>
        <w:jc w:val="both"/>
        <w:rPr>
          <w:sz w:val="26"/>
          <w:szCs w:val="26"/>
        </w:rPr>
      </w:pPr>
    </w:p>
    <w:p w:rsidR="00AC373B" w:rsidRPr="00512E51" w:rsidP="00512E51" w14:paraId="71526138" w14:textId="5876EB62">
      <w:pPr>
        <w:pStyle w:val="Style5"/>
        <w:widowControl/>
        <w:ind w:firstLine="567"/>
        <w:jc w:val="center"/>
        <w:rPr>
          <w:rStyle w:val="FontStyle16"/>
          <w:sz w:val="26"/>
          <w:szCs w:val="26"/>
        </w:rPr>
      </w:pPr>
      <w:r w:rsidRPr="00512E51">
        <w:rPr>
          <w:rStyle w:val="FontStyle16"/>
          <w:spacing w:val="60"/>
          <w:sz w:val="26"/>
          <w:szCs w:val="26"/>
        </w:rPr>
        <w:t>у</w:t>
      </w:r>
      <w:r w:rsidRPr="00512E51" w:rsidR="00BA068F">
        <w:rPr>
          <w:rStyle w:val="FontStyle16"/>
          <w:spacing w:val="60"/>
          <w:sz w:val="26"/>
          <w:szCs w:val="26"/>
        </w:rPr>
        <w:t>станови</w:t>
      </w:r>
      <w:r w:rsidRPr="00512E51" w:rsidR="00BA068F">
        <w:rPr>
          <w:rStyle w:val="FontStyle16"/>
          <w:sz w:val="26"/>
          <w:szCs w:val="26"/>
        </w:rPr>
        <w:t>л:</w:t>
      </w:r>
    </w:p>
    <w:p w:rsidR="00AC373B" w:rsidRPr="00512E51" w:rsidP="00512E51" w14:paraId="464CE929" w14:textId="77777777">
      <w:pPr>
        <w:pStyle w:val="Style5"/>
        <w:widowControl/>
        <w:ind w:firstLine="567"/>
        <w:jc w:val="both"/>
        <w:rPr>
          <w:sz w:val="26"/>
          <w:szCs w:val="26"/>
        </w:rPr>
      </w:pPr>
    </w:p>
    <w:p w:rsidR="000D230C" w:rsidRPr="00512E51" w:rsidP="00512E51" w14:paraId="41DD08BA" w14:textId="7C8D252F">
      <w:pPr>
        <w:autoSpaceDE w:val="0"/>
        <w:autoSpaceDN w:val="0"/>
        <w:adjustRightInd w:val="0"/>
        <w:spacing w:after="0" w:line="240" w:lineRule="auto"/>
        <w:ind w:firstLine="567"/>
        <w:jc w:val="both"/>
        <w:rPr>
          <w:rFonts w:ascii="Times New Roman" w:hAnsi="Times New Roman" w:cs="Times New Roman"/>
          <w:sz w:val="26"/>
          <w:szCs w:val="26"/>
        </w:rPr>
      </w:pPr>
      <w:r w:rsidRPr="00512E51">
        <w:rPr>
          <w:rFonts w:ascii="Times New Roman" w:eastAsia="Times New Roman" w:hAnsi="Times New Roman" w:cs="Times New Roman"/>
          <w:sz w:val="26"/>
          <w:szCs w:val="26"/>
          <w:lang w:eastAsia="ru-RU"/>
        </w:rPr>
        <w:t>с</w:t>
      </w:r>
      <w:r w:rsidRPr="00512E51" w:rsidR="003A4592">
        <w:rPr>
          <w:rFonts w:ascii="Times New Roman" w:eastAsia="Times New Roman" w:hAnsi="Times New Roman" w:cs="Times New Roman"/>
          <w:sz w:val="26"/>
          <w:szCs w:val="26"/>
          <w:lang w:eastAsia="ru-RU"/>
        </w:rPr>
        <w:t>огласно протоколу об административном правонарушении №</w:t>
      </w:r>
      <w:r w:rsidRPr="00512E51">
        <w:rPr>
          <w:rFonts w:ascii="Times New Roman" w:eastAsia="Times New Roman" w:hAnsi="Times New Roman" w:cs="Times New Roman"/>
          <w:sz w:val="26"/>
          <w:szCs w:val="26"/>
          <w:lang w:eastAsia="ru-RU"/>
        </w:rPr>
        <w:t>ПРК00775</w:t>
      </w:r>
      <w:r w:rsidRPr="00512E51" w:rsidR="003A4592">
        <w:rPr>
          <w:rFonts w:ascii="Times New Roman" w:eastAsia="Times New Roman" w:hAnsi="Times New Roman" w:cs="Times New Roman"/>
          <w:sz w:val="26"/>
          <w:szCs w:val="26"/>
          <w:lang w:eastAsia="ru-RU"/>
        </w:rPr>
        <w:t xml:space="preserve"> от </w:t>
      </w:r>
      <w:r w:rsidRPr="00512E51">
        <w:rPr>
          <w:rFonts w:ascii="Times New Roman" w:eastAsia="Times New Roman" w:hAnsi="Times New Roman" w:cs="Times New Roman"/>
          <w:sz w:val="26"/>
          <w:szCs w:val="26"/>
          <w:lang w:eastAsia="ru-RU"/>
        </w:rPr>
        <w:t>02</w:t>
      </w:r>
      <w:r w:rsidRPr="00512E51" w:rsidR="003A4592">
        <w:rPr>
          <w:rFonts w:ascii="Times New Roman" w:eastAsia="Times New Roman" w:hAnsi="Times New Roman" w:cs="Times New Roman"/>
          <w:sz w:val="26"/>
          <w:szCs w:val="26"/>
          <w:lang w:eastAsia="ru-RU"/>
        </w:rPr>
        <w:t xml:space="preserve"> </w:t>
      </w:r>
      <w:r w:rsidRPr="00512E51">
        <w:rPr>
          <w:rFonts w:ascii="Times New Roman" w:eastAsia="Times New Roman" w:hAnsi="Times New Roman" w:cs="Times New Roman"/>
          <w:sz w:val="26"/>
          <w:szCs w:val="26"/>
          <w:lang w:eastAsia="ru-RU"/>
        </w:rPr>
        <w:t>декабря</w:t>
      </w:r>
      <w:r w:rsidRPr="00512E51" w:rsidR="003A4592">
        <w:rPr>
          <w:rFonts w:ascii="Times New Roman" w:eastAsia="Times New Roman" w:hAnsi="Times New Roman" w:cs="Times New Roman"/>
          <w:sz w:val="26"/>
          <w:szCs w:val="26"/>
          <w:lang w:eastAsia="ru-RU"/>
        </w:rPr>
        <w:t xml:space="preserve"> 2019 года</w:t>
      </w:r>
      <w:r w:rsidRPr="00512E51" w:rsidR="00546A89">
        <w:rPr>
          <w:rFonts w:ascii="Times New Roman" w:eastAsia="Times New Roman" w:hAnsi="Times New Roman" w:cs="Times New Roman"/>
          <w:sz w:val="26"/>
          <w:szCs w:val="26"/>
          <w:lang w:eastAsia="ru-RU"/>
        </w:rPr>
        <w:t>,</w:t>
      </w:r>
      <w:r w:rsidRPr="00512E51" w:rsidR="003A4592">
        <w:rPr>
          <w:rFonts w:ascii="Times New Roman" w:eastAsia="Times New Roman" w:hAnsi="Times New Roman" w:cs="Times New Roman"/>
          <w:sz w:val="26"/>
          <w:szCs w:val="26"/>
          <w:lang w:eastAsia="ru-RU"/>
        </w:rPr>
        <w:t xml:space="preserve"> </w:t>
      </w:r>
      <w:r w:rsidRPr="00512E51">
        <w:rPr>
          <w:rFonts w:ascii="Times New Roman" w:eastAsia="Times New Roman" w:hAnsi="Times New Roman" w:cs="Times New Roman"/>
          <w:sz w:val="26"/>
          <w:szCs w:val="26"/>
          <w:lang w:eastAsia="ru-RU"/>
        </w:rPr>
        <w:t>19</w:t>
      </w:r>
      <w:r w:rsidRPr="00512E51">
        <w:rPr>
          <w:rFonts w:ascii="Times New Roman" w:eastAsia="Times New Roman" w:hAnsi="Times New Roman" w:cs="Times New Roman"/>
          <w:sz w:val="26"/>
          <w:szCs w:val="26"/>
          <w:lang w:eastAsia="ru-RU"/>
        </w:rPr>
        <w:t xml:space="preserve"> </w:t>
      </w:r>
      <w:r w:rsidRPr="00512E51">
        <w:rPr>
          <w:rFonts w:ascii="Times New Roman" w:eastAsia="Times New Roman" w:hAnsi="Times New Roman" w:cs="Times New Roman"/>
          <w:sz w:val="26"/>
          <w:szCs w:val="26"/>
          <w:lang w:eastAsia="ru-RU"/>
        </w:rPr>
        <w:t>октября</w:t>
      </w:r>
      <w:r w:rsidRPr="00512E51">
        <w:rPr>
          <w:rFonts w:ascii="Times New Roman" w:eastAsia="Times New Roman" w:hAnsi="Times New Roman" w:cs="Times New Roman"/>
          <w:sz w:val="26"/>
          <w:szCs w:val="26"/>
          <w:lang w:eastAsia="ru-RU"/>
        </w:rPr>
        <w:t xml:space="preserve"> 2019 года в </w:t>
      </w:r>
      <w:r w:rsidRPr="00512E51">
        <w:rPr>
          <w:rFonts w:ascii="Times New Roman" w:eastAsia="Times New Roman" w:hAnsi="Times New Roman" w:cs="Times New Roman"/>
          <w:sz w:val="26"/>
          <w:szCs w:val="26"/>
          <w:lang w:eastAsia="ru-RU"/>
        </w:rPr>
        <w:t>10</w:t>
      </w:r>
      <w:r w:rsidRPr="00512E51">
        <w:rPr>
          <w:rFonts w:ascii="Times New Roman" w:eastAsia="Times New Roman" w:hAnsi="Times New Roman" w:cs="Times New Roman"/>
          <w:sz w:val="26"/>
          <w:szCs w:val="26"/>
          <w:lang w:eastAsia="ru-RU"/>
        </w:rPr>
        <w:t xml:space="preserve"> часов </w:t>
      </w:r>
      <w:r w:rsidRPr="00512E51">
        <w:rPr>
          <w:rFonts w:ascii="Times New Roman" w:eastAsia="Times New Roman" w:hAnsi="Times New Roman" w:cs="Times New Roman"/>
          <w:sz w:val="26"/>
          <w:szCs w:val="26"/>
          <w:lang w:eastAsia="ru-RU"/>
        </w:rPr>
        <w:t>00</w:t>
      </w:r>
      <w:r w:rsidRPr="00512E51">
        <w:rPr>
          <w:rFonts w:ascii="Times New Roman" w:eastAsia="Times New Roman" w:hAnsi="Times New Roman" w:cs="Times New Roman"/>
          <w:sz w:val="26"/>
          <w:szCs w:val="26"/>
          <w:lang w:eastAsia="ru-RU"/>
        </w:rPr>
        <w:t xml:space="preserve"> минут, </w:t>
      </w:r>
      <w:r w:rsidRPr="00512E51">
        <w:rPr>
          <w:rFonts w:ascii="Times New Roman" w:eastAsia="Times New Roman" w:hAnsi="Times New Roman" w:cs="Times New Roman"/>
          <w:sz w:val="26"/>
          <w:szCs w:val="26"/>
          <w:lang w:eastAsia="ru-RU"/>
        </w:rPr>
        <w:t xml:space="preserve">находясь на 23 км автомобильной дороги Ялта – Севастополь, ИП Верещагин Ю.А., не имея лицензии, осуществлял </w:t>
      </w:r>
      <w:r w:rsidRPr="00512E51" w:rsidR="00FC79FD">
        <w:rPr>
          <w:rFonts w:ascii="Times New Roman" w:hAnsi="Times New Roman" w:cs="Times New Roman"/>
          <w:sz w:val="26"/>
          <w:szCs w:val="26"/>
        </w:rPr>
        <w:t>предпринимательскую деятельности в области транспорта, а именно за плату осуществлял перевозку пассажиров на принадлежащим ему автобусе марки «</w:t>
      </w:r>
      <w:r w:rsidRPr="00512E51" w:rsidR="00FC79FD">
        <w:rPr>
          <w:rFonts w:ascii="Times New Roman" w:hAnsi="Times New Roman" w:cs="Times New Roman"/>
          <w:sz w:val="26"/>
          <w:szCs w:val="26"/>
        </w:rPr>
        <w:t>Ивеко</w:t>
      </w:r>
      <w:r w:rsidRPr="00512E51" w:rsidR="00FC79FD">
        <w:rPr>
          <w:rFonts w:ascii="Times New Roman" w:hAnsi="Times New Roman" w:cs="Times New Roman"/>
          <w:sz w:val="26"/>
          <w:szCs w:val="26"/>
        </w:rPr>
        <w:t>», государственный регистрационный номер А261РТ (82 регион</w:t>
      </w:r>
      <w:r w:rsidRPr="00512E51" w:rsidR="00FC79FD">
        <w:rPr>
          <w:rFonts w:ascii="Times New Roman" w:hAnsi="Times New Roman" w:cs="Times New Roman"/>
          <w:sz w:val="26"/>
          <w:szCs w:val="26"/>
        </w:rPr>
        <w:t>), чем</w:t>
      </w:r>
      <w:r w:rsidRPr="00512E51">
        <w:rPr>
          <w:rFonts w:ascii="Times New Roman" w:eastAsia="Times New Roman" w:hAnsi="Times New Roman" w:cs="Times New Roman"/>
          <w:sz w:val="26"/>
          <w:szCs w:val="26"/>
          <w:lang w:eastAsia="ru-RU"/>
        </w:rPr>
        <w:t xml:space="preserve"> совершил административное правонарушение, предусмотренное ч.1 ст.14.1.2 КоАП РФ.</w:t>
      </w:r>
    </w:p>
    <w:p w:rsidR="00FC79FD" w:rsidRPr="00512E51" w:rsidP="00512E51" w14:paraId="681558EA" w14:textId="77777777">
      <w:pPr>
        <w:pStyle w:val="Style4"/>
        <w:widowControl/>
        <w:spacing w:line="240" w:lineRule="auto"/>
        <w:ind w:firstLine="567"/>
        <w:rPr>
          <w:sz w:val="26"/>
          <w:szCs w:val="26"/>
        </w:rPr>
      </w:pPr>
      <w:r w:rsidRPr="00512E51">
        <w:rPr>
          <w:sz w:val="26"/>
          <w:szCs w:val="26"/>
        </w:rPr>
        <w:t>ИП Верещагин Ю.А. в судебном заседании вину в совершении правонарушения признал, однако просил прекратить производство по делу, в связи с истечением срока давности привлечения к административной ответственности.</w:t>
      </w:r>
    </w:p>
    <w:p w:rsidR="00FC79FD" w:rsidRPr="00512E51" w:rsidP="00512E51" w14:paraId="68F93621" w14:textId="77777777">
      <w:pPr>
        <w:pStyle w:val="Style4"/>
        <w:widowControl/>
        <w:spacing w:line="240" w:lineRule="auto"/>
        <w:ind w:firstLine="567"/>
        <w:rPr>
          <w:rFonts w:eastAsia="Calibri"/>
          <w:sz w:val="26"/>
          <w:szCs w:val="26"/>
        </w:rPr>
      </w:pPr>
      <w:r w:rsidRPr="00512E51">
        <w:rPr>
          <w:rFonts w:eastAsia="Calibri"/>
          <w:sz w:val="26"/>
          <w:szCs w:val="26"/>
        </w:rPr>
        <w:t>Исследовав материалы данного дела, считаю, что производство по делу об административном правонарушении подлежит прекращению, исходя из следующего.</w:t>
      </w:r>
    </w:p>
    <w:p w:rsidR="00FC79FD" w:rsidRPr="00512E51" w:rsidP="00512E51" w14:paraId="37B7D3D7" w14:textId="077B759B">
      <w:pPr>
        <w:pStyle w:val="Style4"/>
        <w:widowControl/>
        <w:spacing w:line="240" w:lineRule="auto"/>
        <w:ind w:firstLine="567"/>
        <w:rPr>
          <w:sz w:val="26"/>
          <w:szCs w:val="26"/>
        </w:rPr>
      </w:pPr>
      <w:r w:rsidRPr="00512E51">
        <w:rPr>
          <w:rFonts w:eastAsia="Calibri"/>
          <w:sz w:val="26"/>
          <w:szCs w:val="26"/>
        </w:rPr>
        <w:t xml:space="preserve">Согласно определению мирового судьи судебного участка №29 Бахчисарайского судебного района (Бахчисарайский муниципальный район) Республики Крым от 10.12.2019 года </w:t>
      </w:r>
      <w:r w:rsidRPr="00512E51">
        <w:rPr>
          <w:sz w:val="26"/>
          <w:szCs w:val="26"/>
        </w:rPr>
        <w:t xml:space="preserve">протокол об административном правонарушении №ПРК00775 от 02 декабря 2019 года материалы настоящего дела переданы по подведомственности </w:t>
      </w:r>
      <w:r w:rsidRPr="00512E51" w:rsidR="00807CD6">
        <w:rPr>
          <w:rStyle w:val="FontStyle17"/>
          <w:sz w:val="26"/>
          <w:szCs w:val="26"/>
        </w:rPr>
        <w:t>мировому судье</w:t>
      </w:r>
      <w:r w:rsidRPr="00512E51">
        <w:rPr>
          <w:rStyle w:val="FontStyle17"/>
          <w:sz w:val="26"/>
          <w:szCs w:val="26"/>
        </w:rPr>
        <w:t xml:space="preserve"> </w:t>
      </w:r>
      <w:r w:rsidRPr="00512E51">
        <w:rPr>
          <w:sz w:val="26"/>
          <w:szCs w:val="26"/>
        </w:rPr>
        <w:t>судебного участка №98 Ялтинского судебного района (городской округ Ялта) Республики Крым</w:t>
      </w:r>
      <w:r w:rsidRPr="00512E51" w:rsidR="00807CD6">
        <w:rPr>
          <w:sz w:val="26"/>
          <w:szCs w:val="26"/>
        </w:rPr>
        <w:t>.</w:t>
      </w:r>
    </w:p>
    <w:p w:rsidR="00807CD6" w:rsidRPr="00512E51" w:rsidP="00512E51" w14:paraId="4A42B71B" w14:textId="77777777">
      <w:pPr>
        <w:pStyle w:val="Style4"/>
        <w:widowControl/>
        <w:spacing w:line="240" w:lineRule="auto"/>
        <w:ind w:firstLine="567"/>
        <w:rPr>
          <w:rStyle w:val="FontStyle17"/>
          <w:sz w:val="26"/>
          <w:szCs w:val="26"/>
        </w:rPr>
      </w:pPr>
      <w:r w:rsidRPr="00512E51">
        <w:rPr>
          <w:sz w:val="26"/>
          <w:szCs w:val="26"/>
        </w:rPr>
        <w:t xml:space="preserve">19 декабря 2019 года </w:t>
      </w:r>
      <w:r w:rsidRPr="00512E51" w:rsidR="00BD0449">
        <w:rPr>
          <w:rStyle w:val="FontStyle17"/>
          <w:sz w:val="26"/>
          <w:szCs w:val="26"/>
        </w:rPr>
        <w:t xml:space="preserve">в адрес мирового судьи </w:t>
      </w:r>
      <w:r w:rsidRPr="00512E51" w:rsidR="00C53770">
        <w:rPr>
          <w:sz w:val="26"/>
          <w:szCs w:val="26"/>
        </w:rPr>
        <w:t>судебного участка №</w:t>
      </w:r>
      <w:r w:rsidRPr="00512E51" w:rsidR="00FC79FD">
        <w:rPr>
          <w:sz w:val="26"/>
          <w:szCs w:val="26"/>
        </w:rPr>
        <w:t>98</w:t>
      </w:r>
      <w:r w:rsidRPr="00512E51" w:rsidR="00C53770">
        <w:rPr>
          <w:sz w:val="26"/>
          <w:szCs w:val="26"/>
        </w:rPr>
        <w:t xml:space="preserve"> Ялтинского судебного района (городской округ Ялта) Республики Крым </w:t>
      </w:r>
      <w:r w:rsidRPr="00512E51" w:rsidR="00BD0449">
        <w:rPr>
          <w:rStyle w:val="FontStyle17"/>
          <w:sz w:val="26"/>
          <w:szCs w:val="26"/>
        </w:rPr>
        <w:t xml:space="preserve">поступили </w:t>
      </w:r>
      <w:r w:rsidRPr="00512E51" w:rsidR="002B3752">
        <w:rPr>
          <w:rStyle w:val="FontStyle17"/>
          <w:sz w:val="26"/>
          <w:szCs w:val="26"/>
        </w:rPr>
        <w:t xml:space="preserve">материалы </w:t>
      </w:r>
      <w:r w:rsidRPr="00512E51" w:rsidR="00BD0449">
        <w:rPr>
          <w:rStyle w:val="FontStyle17"/>
          <w:sz w:val="26"/>
          <w:szCs w:val="26"/>
        </w:rPr>
        <w:t xml:space="preserve">настоящего </w:t>
      </w:r>
      <w:r w:rsidRPr="00512E51" w:rsidR="002B3752">
        <w:rPr>
          <w:rStyle w:val="FontStyle17"/>
          <w:sz w:val="26"/>
          <w:szCs w:val="26"/>
        </w:rPr>
        <w:t>дела об административном правонарушении</w:t>
      </w:r>
      <w:r w:rsidRPr="00512E51" w:rsidR="00CC212E">
        <w:rPr>
          <w:rStyle w:val="FontStyle17"/>
          <w:sz w:val="26"/>
          <w:szCs w:val="26"/>
        </w:rPr>
        <w:t>.</w:t>
      </w:r>
    </w:p>
    <w:p w:rsidR="00807CD6" w:rsidRPr="00512E51" w:rsidP="00512E51" w14:paraId="00517F48" w14:textId="2010F3F7">
      <w:pPr>
        <w:pStyle w:val="Style4"/>
        <w:widowControl/>
        <w:spacing w:line="240" w:lineRule="auto"/>
        <w:ind w:firstLine="567"/>
        <w:rPr>
          <w:sz w:val="26"/>
          <w:szCs w:val="26"/>
        </w:rPr>
      </w:pPr>
      <w:r w:rsidRPr="00512E51">
        <w:rPr>
          <w:sz w:val="26"/>
          <w:szCs w:val="26"/>
        </w:rPr>
        <w:t xml:space="preserve">Определением мирового судьи судебного участка №98 Ялтинского судебного района (городской округ Ялта) Республики Крым от 19 декабря 2019 года </w:t>
      </w:r>
      <w:r w:rsidRPr="00512E51">
        <w:rPr>
          <w:sz w:val="26"/>
          <w:szCs w:val="26"/>
        </w:rPr>
        <w:t>материалы настоящего дела переданы в Ялтинский городской суд Республики Крым по подсудности, поскольку в материалах дела имеется определение должностного лица Крымского МУГАДН от 26 ноября 2019 года о возбуждении дела об административном правонарушении, и по нему назначено проведение административного расследования в</w:t>
      </w:r>
      <w:r w:rsidRPr="00512E51">
        <w:rPr>
          <w:sz w:val="26"/>
          <w:szCs w:val="26"/>
        </w:rPr>
        <w:t xml:space="preserve"> </w:t>
      </w:r>
      <w:r w:rsidRPr="00512E51">
        <w:rPr>
          <w:sz w:val="26"/>
          <w:szCs w:val="26"/>
        </w:rPr>
        <w:t>соответствии</w:t>
      </w:r>
      <w:r w:rsidRPr="00512E51">
        <w:rPr>
          <w:sz w:val="26"/>
          <w:szCs w:val="26"/>
        </w:rPr>
        <w:t xml:space="preserve"> со ст.28.7 КоАП РФ.</w:t>
      </w:r>
    </w:p>
    <w:p w:rsidR="00807CD6" w:rsidRPr="00512E51" w:rsidP="00512E51" w14:paraId="76DA3390" w14:textId="77777777">
      <w:pPr>
        <w:pStyle w:val="Style4"/>
        <w:widowControl/>
        <w:spacing w:line="240" w:lineRule="auto"/>
        <w:ind w:firstLine="567"/>
        <w:rPr>
          <w:sz w:val="26"/>
          <w:szCs w:val="26"/>
        </w:rPr>
      </w:pPr>
      <w:r w:rsidRPr="00512E51">
        <w:rPr>
          <w:sz w:val="26"/>
          <w:szCs w:val="26"/>
        </w:rPr>
        <w:t xml:space="preserve">Определением судьи Ялтинского городского суда Республики Крым от 13.01.2020 года установлено, что административное расследование по делу фактически не проводилось, дело передано на рассмотрение по подведомственности </w:t>
      </w:r>
      <w:r w:rsidRPr="00512E51">
        <w:rPr>
          <w:rStyle w:val="FontStyle17"/>
          <w:sz w:val="26"/>
          <w:szCs w:val="26"/>
        </w:rPr>
        <w:t xml:space="preserve">мировому судье </w:t>
      </w:r>
      <w:r w:rsidRPr="00512E51">
        <w:rPr>
          <w:sz w:val="26"/>
          <w:szCs w:val="26"/>
        </w:rPr>
        <w:t>судебного участка №98 Ялтинского судебного района (городской округ Ялта) Республики Крым.</w:t>
      </w:r>
    </w:p>
    <w:p w:rsidR="00807CD6" w:rsidRPr="00512E51" w:rsidP="00512E51" w14:paraId="6F2696D4" w14:textId="77777777">
      <w:pPr>
        <w:pStyle w:val="Style4"/>
        <w:widowControl/>
        <w:spacing w:line="240" w:lineRule="auto"/>
        <w:ind w:firstLine="567"/>
        <w:rPr>
          <w:rStyle w:val="FontStyle17"/>
          <w:sz w:val="26"/>
          <w:szCs w:val="26"/>
        </w:rPr>
      </w:pPr>
      <w:r w:rsidRPr="00512E51">
        <w:rPr>
          <w:sz w:val="26"/>
          <w:szCs w:val="26"/>
        </w:rPr>
        <w:t xml:space="preserve">30 января 2020 года </w:t>
      </w:r>
      <w:r w:rsidRPr="00512E51">
        <w:rPr>
          <w:rStyle w:val="FontStyle17"/>
          <w:sz w:val="26"/>
          <w:szCs w:val="26"/>
        </w:rPr>
        <w:t xml:space="preserve">в адрес мирового судьи </w:t>
      </w:r>
      <w:r w:rsidRPr="00512E51">
        <w:rPr>
          <w:sz w:val="26"/>
          <w:szCs w:val="26"/>
        </w:rPr>
        <w:t xml:space="preserve">судебного участка №98 Ялтинского судебного района (городской округ Ялта) Республики Крым </w:t>
      </w:r>
      <w:r w:rsidRPr="00512E51">
        <w:rPr>
          <w:rStyle w:val="FontStyle17"/>
          <w:sz w:val="26"/>
          <w:szCs w:val="26"/>
        </w:rPr>
        <w:t>поступили материалы настоящего дела об административном правонарушении.</w:t>
      </w:r>
    </w:p>
    <w:p w:rsidR="0045574E" w:rsidRPr="00512E51" w:rsidP="00512E51" w14:paraId="65708905" w14:textId="367543F8">
      <w:pPr>
        <w:pStyle w:val="Style4"/>
        <w:widowControl/>
        <w:spacing w:line="240" w:lineRule="auto"/>
        <w:ind w:firstLine="567"/>
        <w:rPr>
          <w:rStyle w:val="FontStyle17"/>
          <w:sz w:val="26"/>
          <w:szCs w:val="26"/>
        </w:rPr>
      </w:pPr>
      <w:r w:rsidRPr="00512E51">
        <w:rPr>
          <w:sz w:val="26"/>
          <w:szCs w:val="26"/>
        </w:rPr>
        <w:t xml:space="preserve">Из материалов дела следует, что </w:t>
      </w:r>
      <w:r w:rsidRPr="00512E51" w:rsidR="00807CD6">
        <w:rPr>
          <w:sz w:val="26"/>
          <w:szCs w:val="26"/>
        </w:rPr>
        <w:t>19 октября 2019 года в 10 часов 00 минут, находясь на 23 км автомобильной дороги Ялта – Севастополь, ИП Верещагин Ю.А., не имея лицензии, осуществлял предпринимательскую деятельности в области транспорта, а именно за плату осуществлял перевозку пассажиров на принадлежащим ему автобусе марки «</w:t>
      </w:r>
      <w:r w:rsidRPr="00512E51" w:rsidR="00807CD6">
        <w:rPr>
          <w:sz w:val="26"/>
          <w:szCs w:val="26"/>
        </w:rPr>
        <w:t>Ивеко</w:t>
      </w:r>
      <w:r w:rsidRPr="00512E51" w:rsidR="00807CD6">
        <w:rPr>
          <w:sz w:val="26"/>
          <w:szCs w:val="26"/>
        </w:rPr>
        <w:t>», государственный регистрационный номер А261РТ (82 регион)</w:t>
      </w:r>
      <w:r w:rsidRPr="00512E51">
        <w:rPr>
          <w:rStyle w:val="FontStyle17"/>
          <w:sz w:val="26"/>
          <w:szCs w:val="26"/>
        </w:rPr>
        <w:t>.</w:t>
      </w:r>
    </w:p>
    <w:p w:rsidR="00512E51" w:rsidRPr="00512E51" w:rsidP="00512E51" w14:paraId="7AF79ACD" w14:textId="77777777">
      <w:pPr>
        <w:spacing w:after="0" w:line="240" w:lineRule="auto"/>
        <w:ind w:firstLine="567"/>
        <w:jc w:val="both"/>
        <w:rPr>
          <w:rFonts w:ascii="Times New Roman" w:eastAsia="Times New Roman" w:hAnsi="Times New Roman" w:cs="Times New Roman"/>
          <w:sz w:val="26"/>
          <w:szCs w:val="26"/>
          <w:lang w:eastAsia="ru-RU"/>
        </w:rPr>
      </w:pPr>
      <w:r w:rsidRPr="00512E51">
        <w:rPr>
          <w:rStyle w:val="FontStyle17"/>
          <w:sz w:val="26"/>
          <w:szCs w:val="26"/>
        </w:rPr>
        <w:t xml:space="preserve">Таким образом, временем совершения административного правонарушения, инкриминируемого </w:t>
      </w:r>
      <w:r w:rsidRPr="00512E51" w:rsidR="00807CD6">
        <w:rPr>
          <w:rFonts w:ascii="Times New Roman" w:eastAsia="Times New Roman" w:hAnsi="Times New Roman" w:cs="Times New Roman"/>
          <w:sz w:val="26"/>
          <w:szCs w:val="26"/>
          <w:lang w:eastAsia="ru-RU"/>
        </w:rPr>
        <w:t>ИП Верещагин Ю.А.</w:t>
      </w:r>
      <w:r w:rsidRPr="00512E51" w:rsidR="00BD0449">
        <w:rPr>
          <w:rStyle w:val="FontStyle17"/>
          <w:sz w:val="26"/>
          <w:szCs w:val="26"/>
        </w:rPr>
        <w:t xml:space="preserve"> </w:t>
      </w:r>
      <w:r w:rsidRPr="00512E51">
        <w:rPr>
          <w:rFonts w:ascii="Times New Roman" w:eastAsia="Times New Roman" w:hAnsi="Times New Roman" w:cs="Times New Roman"/>
          <w:sz w:val="26"/>
          <w:szCs w:val="26"/>
          <w:lang w:eastAsia="ru-RU"/>
        </w:rPr>
        <w:t xml:space="preserve">по </w:t>
      </w:r>
      <w:r w:rsidRPr="00512E51" w:rsidR="00807CD6">
        <w:rPr>
          <w:rFonts w:ascii="Times New Roman" w:eastAsia="Times New Roman" w:hAnsi="Times New Roman" w:cs="Times New Roman"/>
          <w:sz w:val="26"/>
          <w:szCs w:val="26"/>
          <w:lang w:eastAsia="ru-RU"/>
        </w:rPr>
        <w:t xml:space="preserve">ч.1 </w:t>
      </w:r>
      <w:r w:rsidRPr="00512E51">
        <w:rPr>
          <w:rFonts w:ascii="Times New Roman" w:eastAsia="Times New Roman" w:hAnsi="Times New Roman" w:cs="Times New Roman"/>
          <w:sz w:val="26"/>
          <w:szCs w:val="26"/>
          <w:lang w:eastAsia="ru-RU"/>
        </w:rPr>
        <w:t>ст.</w:t>
      </w:r>
      <w:r w:rsidRPr="00512E51" w:rsidR="00807CD6">
        <w:rPr>
          <w:rFonts w:ascii="Times New Roman" w:eastAsia="Times New Roman" w:hAnsi="Times New Roman" w:cs="Times New Roman"/>
          <w:sz w:val="26"/>
          <w:szCs w:val="26"/>
          <w:lang w:eastAsia="ru-RU"/>
        </w:rPr>
        <w:t xml:space="preserve">14.1.2 </w:t>
      </w:r>
      <w:r w:rsidRPr="00512E51">
        <w:rPr>
          <w:rFonts w:ascii="Times New Roman" w:eastAsia="Times New Roman" w:hAnsi="Times New Roman" w:cs="Times New Roman"/>
          <w:sz w:val="26"/>
          <w:szCs w:val="26"/>
          <w:lang w:eastAsia="ru-RU"/>
        </w:rPr>
        <w:t xml:space="preserve">КоАП РФ, является </w:t>
      </w:r>
      <w:r w:rsidRPr="00512E51" w:rsidR="00807CD6">
        <w:rPr>
          <w:rFonts w:ascii="Times New Roman" w:eastAsia="Times New Roman" w:hAnsi="Times New Roman" w:cs="Times New Roman"/>
          <w:sz w:val="26"/>
          <w:szCs w:val="26"/>
          <w:lang w:eastAsia="ru-RU"/>
        </w:rPr>
        <w:t>19</w:t>
      </w:r>
      <w:r w:rsidRPr="00512E51">
        <w:rPr>
          <w:rFonts w:ascii="Times New Roman" w:eastAsia="Times New Roman" w:hAnsi="Times New Roman" w:cs="Times New Roman"/>
          <w:sz w:val="26"/>
          <w:szCs w:val="26"/>
          <w:lang w:eastAsia="ru-RU"/>
        </w:rPr>
        <w:t xml:space="preserve"> </w:t>
      </w:r>
      <w:r w:rsidRPr="00512E51" w:rsidR="00807CD6">
        <w:rPr>
          <w:rFonts w:ascii="Times New Roman" w:eastAsia="Times New Roman" w:hAnsi="Times New Roman" w:cs="Times New Roman"/>
          <w:sz w:val="26"/>
          <w:szCs w:val="26"/>
          <w:lang w:eastAsia="ru-RU"/>
        </w:rPr>
        <w:t>октября</w:t>
      </w:r>
      <w:r w:rsidRPr="00512E51">
        <w:rPr>
          <w:rFonts w:ascii="Times New Roman" w:eastAsia="Times New Roman" w:hAnsi="Times New Roman" w:cs="Times New Roman"/>
          <w:sz w:val="26"/>
          <w:szCs w:val="26"/>
          <w:lang w:eastAsia="ru-RU"/>
        </w:rPr>
        <w:t xml:space="preserve"> 2019 года. </w:t>
      </w:r>
    </w:p>
    <w:p w:rsidR="00512E51" w:rsidRPr="00512E51" w:rsidP="00512E51" w14:paraId="515677DE" w14:textId="07FAB04C">
      <w:pPr>
        <w:spacing w:after="0" w:line="240" w:lineRule="auto"/>
        <w:ind w:firstLine="567"/>
        <w:jc w:val="both"/>
        <w:rPr>
          <w:rFonts w:ascii="Times New Roman" w:eastAsia="Times New Roman" w:hAnsi="Times New Roman" w:cs="Times New Roman"/>
          <w:sz w:val="26"/>
          <w:szCs w:val="26"/>
          <w:lang w:eastAsia="ru-RU"/>
        </w:rPr>
      </w:pPr>
      <w:r w:rsidRPr="00512E51">
        <w:rPr>
          <w:rStyle w:val="FontStyle17"/>
          <w:sz w:val="26"/>
          <w:szCs w:val="26"/>
        </w:rPr>
        <w:t xml:space="preserve">В соответствии с </w:t>
      </w:r>
      <w:r w:rsidRPr="00512E51">
        <w:rPr>
          <w:rStyle w:val="FontStyle17"/>
          <w:sz w:val="26"/>
          <w:szCs w:val="26"/>
        </w:rPr>
        <w:t xml:space="preserve">положениями ч.1 ст.14.1.2 </w:t>
      </w:r>
      <w:r w:rsidRPr="00512E51">
        <w:rPr>
          <w:rStyle w:val="FontStyle17"/>
          <w:sz w:val="26"/>
          <w:szCs w:val="26"/>
        </w:rPr>
        <w:t>КоАП РФ</w:t>
      </w:r>
      <w:r w:rsidRPr="00512E51">
        <w:rPr>
          <w:rStyle w:val="FontStyle17"/>
          <w:sz w:val="26"/>
          <w:szCs w:val="26"/>
        </w:rPr>
        <w:t xml:space="preserve"> о</w:t>
      </w:r>
      <w:r w:rsidRPr="00512E51">
        <w:rPr>
          <w:rFonts w:ascii="Times New Roman" w:hAnsi="Times New Roman" w:cs="Times New Roman"/>
          <w:sz w:val="26"/>
          <w:szCs w:val="26"/>
        </w:rPr>
        <w:t>существление предпринимательской деятельности в области транспорта без лицензии, 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5574E" w:rsidRPr="00512E51" w:rsidP="00512E51" w14:paraId="15763D14" w14:textId="512B38B5">
      <w:pPr>
        <w:autoSpaceDE w:val="0"/>
        <w:autoSpaceDN w:val="0"/>
        <w:adjustRightInd w:val="0"/>
        <w:spacing w:after="0" w:line="240" w:lineRule="auto"/>
        <w:ind w:firstLine="567"/>
        <w:jc w:val="both"/>
        <w:rPr>
          <w:rStyle w:val="FontStyle17"/>
          <w:sz w:val="26"/>
          <w:szCs w:val="26"/>
        </w:rPr>
      </w:pPr>
      <w:r w:rsidRPr="00512E51">
        <w:rPr>
          <w:rStyle w:val="FontStyle17"/>
          <w:sz w:val="26"/>
          <w:szCs w:val="26"/>
        </w:rPr>
        <w:t>Согласно положениям ч.1 статьи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2F0539" w:rsidRPr="00512E51" w:rsidP="00512E51" w14:paraId="77903C42" w14:textId="77777777">
      <w:pPr>
        <w:pStyle w:val="Style4"/>
        <w:widowControl/>
        <w:spacing w:line="240" w:lineRule="auto"/>
        <w:ind w:firstLine="567"/>
        <w:rPr>
          <w:sz w:val="26"/>
          <w:szCs w:val="26"/>
        </w:rPr>
      </w:pPr>
      <w:r w:rsidRPr="00512E51">
        <w:rPr>
          <w:sz w:val="26"/>
          <w:szCs w:val="26"/>
        </w:rPr>
        <w:t>Согласно частей</w:t>
      </w:r>
      <w:r w:rsidRPr="00512E51">
        <w:rPr>
          <w:sz w:val="26"/>
          <w:szCs w:val="26"/>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512E51">
        <w:rPr>
          <w:sz w:val="26"/>
          <w:szCs w:val="26"/>
        </w:rPr>
        <w:t>первый</w:t>
      </w:r>
      <w:r w:rsidRPr="00512E51">
        <w:rPr>
          <w:sz w:val="26"/>
          <w:szCs w:val="26"/>
        </w:rPr>
        <w:t xml:space="preserve"> следующий за ним рабочий день.</w:t>
      </w:r>
    </w:p>
    <w:p w:rsidR="006320E1" w:rsidRPr="00512E51" w:rsidP="00512E51" w14:paraId="2DA13687" w14:textId="5C906F88">
      <w:pPr>
        <w:pStyle w:val="Style4"/>
        <w:widowControl/>
        <w:spacing w:line="240" w:lineRule="auto"/>
        <w:ind w:firstLine="567"/>
        <w:rPr>
          <w:sz w:val="26"/>
          <w:szCs w:val="26"/>
          <w:shd w:val="clear" w:color="auto" w:fill="FFFFFF"/>
        </w:rPr>
      </w:pPr>
      <w:r w:rsidRPr="00512E51">
        <w:rPr>
          <w:sz w:val="26"/>
          <w:szCs w:val="26"/>
        </w:rPr>
        <w:t xml:space="preserve">Таким образом, срок привлечения </w:t>
      </w:r>
      <w:r w:rsidRPr="00512E51" w:rsidR="00512E51">
        <w:rPr>
          <w:sz w:val="26"/>
          <w:szCs w:val="26"/>
        </w:rPr>
        <w:t>ИП Верещагин Ю.А.</w:t>
      </w:r>
      <w:r w:rsidRPr="00512E51" w:rsidR="00512E51">
        <w:rPr>
          <w:rStyle w:val="FontStyle17"/>
          <w:sz w:val="26"/>
          <w:szCs w:val="26"/>
        </w:rPr>
        <w:t xml:space="preserve"> </w:t>
      </w:r>
      <w:r w:rsidRPr="00512E51">
        <w:rPr>
          <w:sz w:val="26"/>
          <w:szCs w:val="26"/>
        </w:rPr>
        <w:t xml:space="preserve">к административной ответственности по </w:t>
      </w:r>
      <w:r w:rsidRPr="00512E51" w:rsidR="00512E51">
        <w:rPr>
          <w:rStyle w:val="FontStyle17"/>
          <w:sz w:val="26"/>
          <w:szCs w:val="26"/>
        </w:rPr>
        <w:t xml:space="preserve">ч.1 ст.14.1.2 КоАП РФ </w:t>
      </w:r>
      <w:r w:rsidRPr="00512E51">
        <w:rPr>
          <w:sz w:val="26"/>
          <w:szCs w:val="26"/>
        </w:rPr>
        <w:t xml:space="preserve">истек </w:t>
      </w:r>
      <w:r w:rsidRPr="00512E51" w:rsidR="00512E51">
        <w:rPr>
          <w:sz w:val="26"/>
          <w:szCs w:val="26"/>
        </w:rPr>
        <w:t>19</w:t>
      </w:r>
      <w:r w:rsidRPr="00512E51">
        <w:rPr>
          <w:sz w:val="26"/>
          <w:szCs w:val="26"/>
        </w:rPr>
        <w:t xml:space="preserve"> </w:t>
      </w:r>
      <w:r w:rsidRPr="00512E51" w:rsidR="00512E51">
        <w:rPr>
          <w:sz w:val="26"/>
          <w:szCs w:val="26"/>
        </w:rPr>
        <w:t>января 2020</w:t>
      </w:r>
      <w:r w:rsidRPr="00512E51">
        <w:rPr>
          <w:sz w:val="26"/>
          <w:szCs w:val="26"/>
        </w:rPr>
        <w:t xml:space="preserve"> года</w:t>
      </w:r>
      <w:r w:rsidRPr="00512E51" w:rsidR="009A648B">
        <w:rPr>
          <w:sz w:val="26"/>
          <w:szCs w:val="26"/>
          <w:shd w:val="clear" w:color="auto" w:fill="FFFFFF"/>
        </w:rPr>
        <w:t>.</w:t>
      </w:r>
    </w:p>
    <w:p w:rsidR="00795FCD" w:rsidRPr="00512E51" w:rsidP="00512E51" w14:paraId="522EC93E" w14:textId="7C6A2D25">
      <w:pPr>
        <w:pStyle w:val="Style4"/>
        <w:widowControl/>
        <w:spacing w:line="240" w:lineRule="auto"/>
        <w:ind w:firstLine="567"/>
        <w:rPr>
          <w:bCs/>
          <w:iCs/>
          <w:sz w:val="26"/>
          <w:szCs w:val="26"/>
        </w:rPr>
      </w:pPr>
      <w:r w:rsidRPr="00512E51">
        <w:rPr>
          <w:bCs/>
          <w:iCs/>
          <w:sz w:val="26"/>
          <w:szCs w:val="26"/>
        </w:rPr>
        <w:t>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A6247" w:rsidRPr="00512E51" w:rsidP="00512E51" w14:paraId="2C51DFF5" w14:textId="77777777">
      <w:pPr>
        <w:pStyle w:val="Style4"/>
        <w:widowControl/>
        <w:spacing w:line="240" w:lineRule="auto"/>
        <w:ind w:firstLine="567"/>
        <w:rPr>
          <w:bCs/>
          <w:iCs/>
          <w:sz w:val="26"/>
          <w:szCs w:val="26"/>
        </w:rPr>
      </w:pPr>
      <w:r w:rsidRPr="00512E51">
        <w:rPr>
          <w:bCs/>
          <w:iCs/>
          <w:sz w:val="26"/>
          <w:szCs w:val="26"/>
        </w:rPr>
        <w:t xml:space="preserve">В соответствии с </w:t>
      </w:r>
      <w:hyperlink r:id="rId5" w:history="1">
        <w:r w:rsidRPr="00512E51">
          <w:rPr>
            <w:bCs/>
            <w:iCs/>
            <w:sz w:val="26"/>
            <w:szCs w:val="26"/>
          </w:rPr>
          <w:t>пунктом 6 части 1 статьи 24.5</w:t>
        </w:r>
      </w:hyperlink>
      <w:r w:rsidRPr="00512E51">
        <w:rPr>
          <w:bCs/>
          <w:iCs/>
          <w:sz w:val="26"/>
          <w:szCs w:val="26"/>
        </w:rPr>
        <w:t xml:space="preserve">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w:t>
      </w:r>
      <w:r w:rsidRPr="00512E51">
        <w:rPr>
          <w:bCs/>
          <w:iCs/>
          <w:sz w:val="26"/>
          <w:szCs w:val="26"/>
        </w:rPr>
        <w:t xml:space="preserve">обстоятельств: истечение </w:t>
      </w:r>
      <w:hyperlink r:id="rId6" w:history="1">
        <w:r w:rsidRPr="00512E51">
          <w:rPr>
            <w:bCs/>
            <w:iCs/>
            <w:sz w:val="26"/>
            <w:szCs w:val="26"/>
          </w:rPr>
          <w:t>сроков</w:t>
        </w:r>
      </w:hyperlink>
      <w:r w:rsidRPr="00512E51">
        <w:rPr>
          <w:bCs/>
          <w:iCs/>
          <w:sz w:val="26"/>
          <w:szCs w:val="26"/>
        </w:rPr>
        <w:t xml:space="preserve"> давности привлечения к административной ответственности.</w:t>
      </w:r>
    </w:p>
    <w:p w:rsidR="009A6247" w:rsidRPr="00512E51" w:rsidP="00512E51" w14:paraId="5C098994" w14:textId="095F5541">
      <w:pPr>
        <w:pStyle w:val="Style4"/>
        <w:widowControl/>
        <w:spacing w:line="240" w:lineRule="auto"/>
        <w:ind w:firstLine="567"/>
        <w:rPr>
          <w:bCs/>
          <w:iCs/>
          <w:sz w:val="26"/>
          <w:szCs w:val="26"/>
        </w:rPr>
      </w:pPr>
      <w:r w:rsidRPr="00512E51">
        <w:rPr>
          <w:bCs/>
          <w:iCs/>
          <w:sz w:val="26"/>
          <w:szCs w:val="26"/>
        </w:rPr>
        <w:t xml:space="preserve">Учитывая, что срок давности привлечения </w:t>
      </w:r>
      <w:r w:rsidRPr="00512E51" w:rsidR="00512E51">
        <w:rPr>
          <w:sz w:val="26"/>
          <w:szCs w:val="26"/>
        </w:rPr>
        <w:t>ИП Верещагин Ю.А.</w:t>
      </w:r>
      <w:r w:rsidRPr="00512E51" w:rsidR="00512E51">
        <w:rPr>
          <w:rStyle w:val="FontStyle17"/>
          <w:sz w:val="26"/>
          <w:szCs w:val="26"/>
        </w:rPr>
        <w:t xml:space="preserve"> </w:t>
      </w:r>
      <w:r w:rsidRPr="00512E51">
        <w:rPr>
          <w:bCs/>
          <w:iCs/>
          <w:sz w:val="26"/>
          <w:szCs w:val="26"/>
        </w:rPr>
        <w:t>к административной ответственности истек, считаю необходимым производство по данному делу прекратить.</w:t>
      </w:r>
    </w:p>
    <w:p w:rsidR="00F2196B" w:rsidRPr="00512E51" w:rsidP="00512E51" w14:paraId="62E1DB21" w14:textId="579FE603">
      <w:pPr>
        <w:pStyle w:val="Style4"/>
        <w:widowControl/>
        <w:spacing w:line="240" w:lineRule="auto"/>
        <w:ind w:firstLine="567"/>
        <w:rPr>
          <w:bCs/>
          <w:iCs/>
          <w:sz w:val="26"/>
          <w:szCs w:val="26"/>
        </w:rPr>
      </w:pPr>
      <w:r w:rsidRPr="00512E51">
        <w:rPr>
          <w:bCs/>
          <w:iCs/>
          <w:sz w:val="26"/>
          <w:szCs w:val="26"/>
        </w:rPr>
        <w:t xml:space="preserve">Руководствуясь ст. ст. </w:t>
      </w:r>
      <w:r w:rsidRPr="00512E51" w:rsidR="00512E51">
        <w:rPr>
          <w:bCs/>
          <w:iCs/>
          <w:sz w:val="26"/>
          <w:szCs w:val="26"/>
        </w:rPr>
        <w:t>14.1.2</w:t>
      </w:r>
      <w:r w:rsidRPr="00512E51">
        <w:rPr>
          <w:bCs/>
          <w:iCs/>
          <w:sz w:val="26"/>
          <w:szCs w:val="26"/>
        </w:rPr>
        <w:t>, 32.2, 24.5, 29.9-29.10, 30.1 Кодекса Российской Федерации об административных правонарушениях, мировой судья –</w:t>
      </w:r>
    </w:p>
    <w:p w:rsidR="0045574E" w:rsidRPr="00512E51" w:rsidP="00512E51" w14:paraId="574631E1" w14:textId="77777777">
      <w:pPr>
        <w:pStyle w:val="Style4"/>
        <w:widowControl/>
        <w:spacing w:line="240" w:lineRule="auto"/>
        <w:ind w:firstLine="567"/>
        <w:rPr>
          <w:bCs/>
          <w:iCs/>
          <w:sz w:val="26"/>
          <w:szCs w:val="26"/>
        </w:rPr>
      </w:pPr>
    </w:p>
    <w:p w:rsidR="00937A43" w:rsidRPr="00512E51" w:rsidP="00512E51" w14:paraId="65EDB596" w14:textId="2B7C6DBB">
      <w:pPr>
        <w:autoSpaceDE w:val="0"/>
        <w:autoSpaceDN w:val="0"/>
        <w:spacing w:after="0" w:line="240" w:lineRule="auto"/>
        <w:ind w:firstLine="567"/>
        <w:jc w:val="center"/>
        <w:rPr>
          <w:rFonts w:ascii="Times New Roman" w:hAnsi="Times New Roman" w:cs="Times New Roman"/>
          <w:b/>
          <w:sz w:val="26"/>
          <w:szCs w:val="26"/>
        </w:rPr>
      </w:pPr>
      <w:r w:rsidRPr="00512E51">
        <w:rPr>
          <w:rFonts w:ascii="Times New Roman" w:hAnsi="Times New Roman" w:cs="Times New Roman"/>
          <w:b/>
          <w:sz w:val="26"/>
          <w:szCs w:val="26"/>
        </w:rPr>
        <w:t>п</w:t>
      </w:r>
      <w:r w:rsidRPr="00512E51">
        <w:rPr>
          <w:rFonts w:ascii="Times New Roman" w:hAnsi="Times New Roman" w:cs="Times New Roman"/>
          <w:b/>
          <w:sz w:val="26"/>
          <w:szCs w:val="26"/>
        </w:rPr>
        <w:t xml:space="preserve"> о с т а н о в и л</w:t>
      </w:r>
      <w:r w:rsidRPr="00512E51" w:rsidR="00F2196B">
        <w:rPr>
          <w:rFonts w:ascii="Times New Roman" w:hAnsi="Times New Roman" w:cs="Times New Roman"/>
          <w:b/>
          <w:sz w:val="26"/>
          <w:szCs w:val="26"/>
        </w:rPr>
        <w:t>:</w:t>
      </w:r>
    </w:p>
    <w:p w:rsidR="004D6DC3" w:rsidRPr="00512E51" w:rsidP="00512E51" w14:paraId="01BFB498" w14:textId="77777777">
      <w:pPr>
        <w:autoSpaceDE w:val="0"/>
        <w:autoSpaceDN w:val="0"/>
        <w:spacing w:after="0" w:line="240" w:lineRule="auto"/>
        <w:ind w:firstLine="567"/>
        <w:rPr>
          <w:rFonts w:ascii="Times New Roman" w:hAnsi="Times New Roman" w:cs="Times New Roman"/>
          <w:b/>
          <w:sz w:val="26"/>
          <w:szCs w:val="26"/>
        </w:rPr>
      </w:pPr>
    </w:p>
    <w:p w:rsidR="0045574E" w:rsidRPr="00512E51" w:rsidP="00512E51" w14:paraId="4C13C2FB" w14:textId="1419D674">
      <w:pPr>
        <w:pStyle w:val="Style4"/>
        <w:widowControl/>
        <w:spacing w:line="240" w:lineRule="auto"/>
        <w:ind w:firstLine="567"/>
        <w:rPr>
          <w:bCs/>
          <w:iCs/>
          <w:sz w:val="26"/>
          <w:szCs w:val="26"/>
        </w:rPr>
      </w:pPr>
      <w:r w:rsidRPr="00512E51">
        <w:rPr>
          <w:bCs/>
          <w:iCs/>
          <w:sz w:val="26"/>
          <w:szCs w:val="26"/>
        </w:rPr>
        <w:t xml:space="preserve">производство по делу об административном правонарушении по </w:t>
      </w:r>
      <w:r w:rsidRPr="00512E51" w:rsidR="00512E51">
        <w:rPr>
          <w:bCs/>
          <w:iCs/>
          <w:sz w:val="26"/>
          <w:szCs w:val="26"/>
        </w:rPr>
        <w:t xml:space="preserve">ч.1 </w:t>
      </w:r>
      <w:r w:rsidRPr="00512E51">
        <w:rPr>
          <w:bCs/>
          <w:iCs/>
          <w:sz w:val="26"/>
          <w:szCs w:val="26"/>
        </w:rPr>
        <w:t>ст.</w:t>
      </w:r>
      <w:r w:rsidRPr="00512E51" w:rsidR="00512E51">
        <w:rPr>
          <w:bCs/>
          <w:iCs/>
          <w:sz w:val="26"/>
          <w:szCs w:val="26"/>
        </w:rPr>
        <w:t>14.1.2</w:t>
      </w:r>
      <w:r w:rsidRPr="00512E51">
        <w:rPr>
          <w:bCs/>
          <w:iCs/>
          <w:sz w:val="26"/>
          <w:szCs w:val="26"/>
        </w:rPr>
        <w:t xml:space="preserve"> Кодекса Российской Федерации об административных правонарушениях в отношении </w:t>
      </w:r>
      <w:r w:rsidRPr="000D230C" w:rsidR="00512E51">
        <w:rPr>
          <w:b/>
          <w:i/>
          <w:sz w:val="26"/>
          <w:szCs w:val="26"/>
        </w:rPr>
        <w:t>индивидуального предпринимателя Верещагина Юрия Анатольевича</w:t>
      </w:r>
      <w:r w:rsidRPr="00512E51" w:rsidR="00512E51">
        <w:rPr>
          <w:bCs/>
          <w:iCs/>
          <w:sz w:val="26"/>
          <w:szCs w:val="26"/>
        </w:rPr>
        <w:t xml:space="preserve"> </w:t>
      </w:r>
      <w:r w:rsidRPr="00512E51">
        <w:rPr>
          <w:bCs/>
          <w:iCs/>
          <w:sz w:val="26"/>
          <w:szCs w:val="26"/>
        </w:rPr>
        <w:t xml:space="preserve">– прекратить, в связи с истечением </w:t>
      </w:r>
      <w:hyperlink r:id="rId6" w:history="1">
        <w:r w:rsidRPr="00512E51">
          <w:rPr>
            <w:bCs/>
            <w:iCs/>
            <w:sz w:val="26"/>
            <w:szCs w:val="26"/>
          </w:rPr>
          <w:t>сроков</w:t>
        </w:r>
      </w:hyperlink>
      <w:r w:rsidRPr="00512E51">
        <w:rPr>
          <w:bCs/>
          <w:iCs/>
          <w:sz w:val="26"/>
          <w:szCs w:val="26"/>
        </w:rPr>
        <w:t xml:space="preserve"> давности привлечения к административной ответственности.</w:t>
      </w:r>
    </w:p>
    <w:p w:rsidR="00512E51" w:rsidP="00512E51" w14:paraId="25600263" w14:textId="77777777">
      <w:pPr>
        <w:pStyle w:val="Style4"/>
        <w:widowControl/>
        <w:spacing w:line="240" w:lineRule="auto"/>
        <w:ind w:firstLine="567"/>
        <w:rPr>
          <w:rStyle w:val="FontStyle17"/>
          <w:sz w:val="26"/>
          <w:szCs w:val="26"/>
        </w:rPr>
      </w:pPr>
      <w:r w:rsidRPr="00512E51">
        <w:rPr>
          <w:rStyle w:val="FontStyle17"/>
          <w:sz w:val="26"/>
          <w:szCs w:val="26"/>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512E51" w:rsidP="003134CE" w14:paraId="38BB593B" w14:textId="77777777">
      <w:pPr>
        <w:pStyle w:val="Style4"/>
        <w:widowControl/>
        <w:spacing w:line="240" w:lineRule="auto"/>
        <w:ind w:firstLine="0"/>
        <w:rPr>
          <w:rStyle w:val="FontStyle17"/>
          <w:sz w:val="26"/>
          <w:szCs w:val="26"/>
        </w:rPr>
      </w:pPr>
    </w:p>
    <w:p w:rsidR="00512E51" w:rsidRPr="00512E51" w:rsidP="00512E51" w14:paraId="5BA190A1"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512E51">
        <w:rPr>
          <w:rFonts w:ascii="Times New Roman" w:eastAsia="Times New Roman" w:hAnsi="Times New Roman" w:cs="Times New Roman"/>
          <w:b/>
          <w:sz w:val="28"/>
          <w:szCs w:val="28"/>
          <w:lang w:eastAsia="ru-RU"/>
        </w:rPr>
        <w:t>Мировой судья:</w:t>
      </w:r>
      <w:r w:rsidRPr="00512E51">
        <w:rPr>
          <w:rFonts w:ascii="Times New Roman" w:eastAsia="Times New Roman" w:hAnsi="Times New Roman" w:cs="Times New Roman"/>
          <w:b/>
          <w:sz w:val="28"/>
          <w:szCs w:val="28"/>
          <w:lang w:eastAsia="ru-RU"/>
        </w:rPr>
        <w:tab/>
      </w:r>
      <w:r w:rsidRPr="00512E51">
        <w:rPr>
          <w:rFonts w:ascii="Times New Roman" w:eastAsia="Times New Roman" w:hAnsi="Times New Roman" w:cs="Times New Roman"/>
          <w:b/>
          <w:sz w:val="28"/>
          <w:szCs w:val="28"/>
          <w:lang w:eastAsia="ru-RU"/>
        </w:rPr>
        <w:tab/>
      </w:r>
      <w:r w:rsidRPr="00512E51">
        <w:rPr>
          <w:rFonts w:ascii="Times New Roman" w:eastAsia="Times New Roman" w:hAnsi="Times New Roman" w:cs="Times New Roman"/>
          <w:b/>
          <w:sz w:val="28"/>
          <w:szCs w:val="28"/>
          <w:lang w:eastAsia="ru-RU"/>
        </w:rPr>
        <w:tab/>
        <w:t xml:space="preserve">    (подпись)                          К.Г. Чинов</w:t>
      </w:r>
    </w:p>
    <w:p w:rsidR="00512E51" w:rsidRPr="00512E51" w:rsidP="00512E51" w14:paraId="6036611B"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512E51" w:rsidRPr="00512E51" w:rsidP="00512E51" w14:paraId="5D4523E0" w14:textId="77777777">
      <w:pPr>
        <w:widowControl w:val="0"/>
        <w:autoSpaceDE w:val="0"/>
        <w:autoSpaceDN w:val="0"/>
        <w:adjustRightInd w:val="0"/>
        <w:spacing w:after="0" w:line="240" w:lineRule="auto"/>
        <w:ind w:left="567" w:right="-2"/>
        <w:jc w:val="both"/>
        <w:rPr>
          <w:rFonts w:ascii="Calibri" w:eastAsia="Calibri" w:hAnsi="Calibri" w:cs="Calibri"/>
        </w:rPr>
      </w:pPr>
    </w:p>
    <w:p w:rsidR="0045574E" w:rsidRPr="00512E51" w:rsidP="00512E51" w14:paraId="7837A75C" w14:textId="77777777">
      <w:pPr>
        <w:pStyle w:val="Style4"/>
        <w:widowControl/>
        <w:spacing w:line="240" w:lineRule="auto"/>
        <w:ind w:firstLine="567"/>
        <w:rPr>
          <w:b/>
          <w:sz w:val="26"/>
          <w:szCs w:val="26"/>
        </w:rPr>
      </w:pPr>
    </w:p>
    <w:sectPr w:rsidSect="00640F98">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3134CE">
          <w:rPr>
            <w:noProof/>
          </w:rPr>
          <w:t>3</w:t>
        </w:r>
        <w:r>
          <w:fldChar w:fldCharType="end"/>
        </w:r>
      </w:p>
    </w:sdtContent>
  </w:sdt>
  <w:p w:rsidR="003F16D9" w14:paraId="67006A5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FB6B91"/>
    <w:multiLevelType w:val="hybridMultilevel"/>
    <w:tmpl w:val="2D2A27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07E22"/>
    <w:multiLevelType w:val="hybridMultilevel"/>
    <w:tmpl w:val="74EE69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C4D"/>
    <w:multiLevelType w:val="hybridMultilevel"/>
    <w:tmpl w:val="62747B26"/>
    <w:lvl w:ilvl="0">
      <w:start w:val="11"/>
      <w:numFmt w:val="decimal"/>
      <w:lvlText w:val="%1"/>
      <w:lvlJc w:val="left"/>
      <w:pPr>
        <w:ind w:left="927" w:hanging="360"/>
      </w:pPr>
      <w:rPr>
        <w:rFonts w:hint="default"/>
        <w:sz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3545D"/>
    <w:rsid w:val="00062D2E"/>
    <w:rsid w:val="000851A8"/>
    <w:rsid w:val="000853A7"/>
    <w:rsid w:val="00090451"/>
    <w:rsid w:val="00091856"/>
    <w:rsid w:val="000948C5"/>
    <w:rsid w:val="000A617D"/>
    <w:rsid w:val="000B532A"/>
    <w:rsid w:val="000B6360"/>
    <w:rsid w:val="000B75FC"/>
    <w:rsid w:val="000D230C"/>
    <w:rsid w:val="000F2C3F"/>
    <w:rsid w:val="00123E26"/>
    <w:rsid w:val="0012452A"/>
    <w:rsid w:val="001404B2"/>
    <w:rsid w:val="00151A08"/>
    <w:rsid w:val="001627AA"/>
    <w:rsid w:val="001722DC"/>
    <w:rsid w:val="0017696E"/>
    <w:rsid w:val="001B6D82"/>
    <w:rsid w:val="001D6E0A"/>
    <w:rsid w:val="001E054E"/>
    <w:rsid w:val="001E6B85"/>
    <w:rsid w:val="00221E3B"/>
    <w:rsid w:val="00225B4A"/>
    <w:rsid w:val="002649D9"/>
    <w:rsid w:val="00267270"/>
    <w:rsid w:val="002701A3"/>
    <w:rsid w:val="002721DD"/>
    <w:rsid w:val="00291327"/>
    <w:rsid w:val="00296348"/>
    <w:rsid w:val="002A1970"/>
    <w:rsid w:val="002B3752"/>
    <w:rsid w:val="002B5AD2"/>
    <w:rsid w:val="002C703E"/>
    <w:rsid w:val="002E359D"/>
    <w:rsid w:val="002F0539"/>
    <w:rsid w:val="002F0B1D"/>
    <w:rsid w:val="0030485C"/>
    <w:rsid w:val="00306EE8"/>
    <w:rsid w:val="003134CE"/>
    <w:rsid w:val="0031467D"/>
    <w:rsid w:val="00314D09"/>
    <w:rsid w:val="00315981"/>
    <w:rsid w:val="00317F75"/>
    <w:rsid w:val="00345479"/>
    <w:rsid w:val="00351E33"/>
    <w:rsid w:val="00355554"/>
    <w:rsid w:val="00360485"/>
    <w:rsid w:val="003615E0"/>
    <w:rsid w:val="003740FD"/>
    <w:rsid w:val="003757C7"/>
    <w:rsid w:val="003A4592"/>
    <w:rsid w:val="003C4FF8"/>
    <w:rsid w:val="003C5823"/>
    <w:rsid w:val="003F16D9"/>
    <w:rsid w:val="003F2870"/>
    <w:rsid w:val="00415230"/>
    <w:rsid w:val="00436524"/>
    <w:rsid w:val="00446541"/>
    <w:rsid w:val="0045574E"/>
    <w:rsid w:val="00487B8B"/>
    <w:rsid w:val="00490951"/>
    <w:rsid w:val="00490BC3"/>
    <w:rsid w:val="004A1DD8"/>
    <w:rsid w:val="004A34B6"/>
    <w:rsid w:val="004C2965"/>
    <w:rsid w:val="004C6A1B"/>
    <w:rsid w:val="004D6DC3"/>
    <w:rsid w:val="004F0075"/>
    <w:rsid w:val="00501592"/>
    <w:rsid w:val="00502DF7"/>
    <w:rsid w:val="00504FF8"/>
    <w:rsid w:val="00506E77"/>
    <w:rsid w:val="00512E51"/>
    <w:rsid w:val="00546A89"/>
    <w:rsid w:val="00571F54"/>
    <w:rsid w:val="005740F8"/>
    <w:rsid w:val="00587025"/>
    <w:rsid w:val="00596227"/>
    <w:rsid w:val="005A1968"/>
    <w:rsid w:val="005A2C2D"/>
    <w:rsid w:val="005A56C9"/>
    <w:rsid w:val="005A7EAF"/>
    <w:rsid w:val="005D3AAD"/>
    <w:rsid w:val="00602CAC"/>
    <w:rsid w:val="00620285"/>
    <w:rsid w:val="006320E1"/>
    <w:rsid w:val="00640F98"/>
    <w:rsid w:val="00641385"/>
    <w:rsid w:val="0064526A"/>
    <w:rsid w:val="00657313"/>
    <w:rsid w:val="00664036"/>
    <w:rsid w:val="006711AC"/>
    <w:rsid w:val="00673F3D"/>
    <w:rsid w:val="006773C3"/>
    <w:rsid w:val="006810BD"/>
    <w:rsid w:val="00682FA3"/>
    <w:rsid w:val="00690361"/>
    <w:rsid w:val="0069113B"/>
    <w:rsid w:val="006949AB"/>
    <w:rsid w:val="006A181E"/>
    <w:rsid w:val="006A58C4"/>
    <w:rsid w:val="006D57FF"/>
    <w:rsid w:val="006E30A7"/>
    <w:rsid w:val="006F4E1C"/>
    <w:rsid w:val="006F5F8E"/>
    <w:rsid w:val="007043DF"/>
    <w:rsid w:val="0072209F"/>
    <w:rsid w:val="00730C33"/>
    <w:rsid w:val="00744898"/>
    <w:rsid w:val="00765893"/>
    <w:rsid w:val="00780386"/>
    <w:rsid w:val="00781309"/>
    <w:rsid w:val="007829D5"/>
    <w:rsid w:val="007836EC"/>
    <w:rsid w:val="00795FCD"/>
    <w:rsid w:val="007A3ABC"/>
    <w:rsid w:val="007B3727"/>
    <w:rsid w:val="007B53F5"/>
    <w:rsid w:val="007C090C"/>
    <w:rsid w:val="007C094F"/>
    <w:rsid w:val="007C2E32"/>
    <w:rsid w:val="007E6331"/>
    <w:rsid w:val="007E7291"/>
    <w:rsid w:val="00806414"/>
    <w:rsid w:val="00807CD6"/>
    <w:rsid w:val="00812170"/>
    <w:rsid w:val="00816FF4"/>
    <w:rsid w:val="00837D64"/>
    <w:rsid w:val="00867CAF"/>
    <w:rsid w:val="00874C65"/>
    <w:rsid w:val="008A2D32"/>
    <w:rsid w:val="008A47A6"/>
    <w:rsid w:val="008B42E6"/>
    <w:rsid w:val="008C0E09"/>
    <w:rsid w:val="008C61F5"/>
    <w:rsid w:val="008C79E8"/>
    <w:rsid w:val="008E09F4"/>
    <w:rsid w:val="008E6A21"/>
    <w:rsid w:val="00900D49"/>
    <w:rsid w:val="00931DE7"/>
    <w:rsid w:val="009362D4"/>
    <w:rsid w:val="00937A43"/>
    <w:rsid w:val="00942D3A"/>
    <w:rsid w:val="00953C7D"/>
    <w:rsid w:val="00963D71"/>
    <w:rsid w:val="00991EA6"/>
    <w:rsid w:val="00992BEA"/>
    <w:rsid w:val="009A0E94"/>
    <w:rsid w:val="009A6247"/>
    <w:rsid w:val="009A648B"/>
    <w:rsid w:val="009A70D9"/>
    <w:rsid w:val="009C3EF3"/>
    <w:rsid w:val="009C4527"/>
    <w:rsid w:val="009C5177"/>
    <w:rsid w:val="009D1B9A"/>
    <w:rsid w:val="009F6CD1"/>
    <w:rsid w:val="00A313EC"/>
    <w:rsid w:val="00A314F7"/>
    <w:rsid w:val="00A359D9"/>
    <w:rsid w:val="00A43ECB"/>
    <w:rsid w:val="00A4502F"/>
    <w:rsid w:val="00A53A1F"/>
    <w:rsid w:val="00A65CA6"/>
    <w:rsid w:val="00A72D53"/>
    <w:rsid w:val="00A75D42"/>
    <w:rsid w:val="00A8224C"/>
    <w:rsid w:val="00A95B4F"/>
    <w:rsid w:val="00AA081A"/>
    <w:rsid w:val="00AC373B"/>
    <w:rsid w:val="00AD125B"/>
    <w:rsid w:val="00AD262E"/>
    <w:rsid w:val="00AD3088"/>
    <w:rsid w:val="00AE6B3D"/>
    <w:rsid w:val="00AF10F9"/>
    <w:rsid w:val="00AF22CA"/>
    <w:rsid w:val="00B02503"/>
    <w:rsid w:val="00B14CB1"/>
    <w:rsid w:val="00B30B90"/>
    <w:rsid w:val="00B334A8"/>
    <w:rsid w:val="00B64881"/>
    <w:rsid w:val="00B87706"/>
    <w:rsid w:val="00B91B20"/>
    <w:rsid w:val="00B95745"/>
    <w:rsid w:val="00BA068F"/>
    <w:rsid w:val="00BA263C"/>
    <w:rsid w:val="00BB5427"/>
    <w:rsid w:val="00BC0ECF"/>
    <w:rsid w:val="00BD0449"/>
    <w:rsid w:val="00BD17D7"/>
    <w:rsid w:val="00BD2856"/>
    <w:rsid w:val="00BE5E47"/>
    <w:rsid w:val="00C16300"/>
    <w:rsid w:val="00C37354"/>
    <w:rsid w:val="00C404B2"/>
    <w:rsid w:val="00C41065"/>
    <w:rsid w:val="00C45E92"/>
    <w:rsid w:val="00C53770"/>
    <w:rsid w:val="00C570C6"/>
    <w:rsid w:val="00CC212E"/>
    <w:rsid w:val="00CC2D84"/>
    <w:rsid w:val="00CD2089"/>
    <w:rsid w:val="00CE68EE"/>
    <w:rsid w:val="00D002AF"/>
    <w:rsid w:val="00D11EE9"/>
    <w:rsid w:val="00D17FA1"/>
    <w:rsid w:val="00D72D62"/>
    <w:rsid w:val="00DA0079"/>
    <w:rsid w:val="00DA5765"/>
    <w:rsid w:val="00DB39E0"/>
    <w:rsid w:val="00DB5D79"/>
    <w:rsid w:val="00DB6923"/>
    <w:rsid w:val="00DC47FF"/>
    <w:rsid w:val="00DE57FD"/>
    <w:rsid w:val="00E07416"/>
    <w:rsid w:val="00E14B6A"/>
    <w:rsid w:val="00E21A9F"/>
    <w:rsid w:val="00E277B2"/>
    <w:rsid w:val="00E513CE"/>
    <w:rsid w:val="00E57935"/>
    <w:rsid w:val="00E72AE5"/>
    <w:rsid w:val="00E8212A"/>
    <w:rsid w:val="00E82A75"/>
    <w:rsid w:val="00E87278"/>
    <w:rsid w:val="00E924D6"/>
    <w:rsid w:val="00E94476"/>
    <w:rsid w:val="00EA7E87"/>
    <w:rsid w:val="00EC7EB5"/>
    <w:rsid w:val="00ED2B4B"/>
    <w:rsid w:val="00EE3438"/>
    <w:rsid w:val="00EE442E"/>
    <w:rsid w:val="00EF2BBF"/>
    <w:rsid w:val="00EF2C17"/>
    <w:rsid w:val="00EF6F9F"/>
    <w:rsid w:val="00F00576"/>
    <w:rsid w:val="00F0254A"/>
    <w:rsid w:val="00F06630"/>
    <w:rsid w:val="00F14E9C"/>
    <w:rsid w:val="00F2196B"/>
    <w:rsid w:val="00F97253"/>
    <w:rsid w:val="00F975F9"/>
    <w:rsid w:val="00FA0C75"/>
    <w:rsid w:val="00FA453F"/>
    <w:rsid w:val="00FB66A4"/>
    <w:rsid w:val="00FC4AC4"/>
    <w:rsid w:val="00FC79FD"/>
    <w:rsid w:val="00FD2B70"/>
    <w:rsid w:val="00FD4653"/>
    <w:rsid w:val="00FF61C6"/>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0"/>
    <w:uiPriority w:val="9"/>
    <w:semiHidden/>
    <w:unhideWhenUsed/>
    <w:qFormat/>
    <w:rsid w:val="00DE57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 w:type="paragraph" w:customStyle="1" w:styleId="21">
    <w:name w:val="Основной текст 21"/>
    <w:basedOn w:val="Normal"/>
    <w:rsid w:val="00DA576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DefaultParagraphFont"/>
    <w:link w:val="Heading2"/>
    <w:uiPriority w:val="9"/>
    <w:semiHidden/>
    <w:rsid w:val="00DE57FD"/>
    <w:rPr>
      <w:rFonts w:ascii="Cambria" w:eastAsia="Times New Roman" w:hAnsi="Cambria" w:cs="Times New Roman"/>
      <w:b/>
      <w:bCs/>
      <w:i/>
      <w:iCs/>
      <w:sz w:val="28"/>
      <w:szCs w:val="28"/>
      <w:lang w:val="x-none" w:eastAsia="x-none"/>
    </w:rPr>
  </w:style>
  <w:style w:type="paragraph" w:customStyle="1" w:styleId="ConsPlusTitle">
    <w:name w:val="ConsPlusTitle"/>
    <w:uiPriority w:val="99"/>
    <w:rsid w:val="00587025"/>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2">
    <w:name w:val="Font Style12"/>
    <w:uiPriority w:val="99"/>
    <w:rsid w:val="00640F98"/>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EB16DD7188972C3FF4DF371A1CEAE3581F65347E3EF4858D910BA989B22DD71231A45F35EA206D7S00AH" TargetMode="External" /><Relationship Id="rId6" Type="http://schemas.openxmlformats.org/officeDocument/2006/relationships/hyperlink" Target="consultantplus://offline/ref=9478FA173CE98393A61143F2A40482487E763573BED60C154B135CF129C20E158542B57BA967D99CC40AH"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2932-7C85-4CE4-9C8A-6B87609C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