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22F0" w:rsidRPr="008822F0" w:rsidP="008822F0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2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 w:rsidR="00782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2A7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8822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/201</w:t>
      </w:r>
      <w:r w:rsidR="00CD72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</w:p>
    <w:p w:rsidR="008822F0" w:rsidRPr="008822F0" w:rsidP="008822F0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2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91</w:t>
      </w:r>
      <w:r w:rsidRPr="008822F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="002A77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0098-01-2019</w:t>
      </w:r>
      <w:r w:rsidRPr="008822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2A77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000046</w:t>
      </w:r>
      <w:r w:rsidRPr="008822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2A77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83</w:t>
      </w:r>
      <w:r w:rsidRPr="008822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</w:p>
    <w:p w:rsidR="00BA068F" w:rsidRPr="001870C0" w:rsidP="007B5BAD">
      <w:pPr>
        <w:pStyle w:val="Style2"/>
        <w:widowControl/>
        <w:ind w:right="-1" w:firstLine="567"/>
        <w:jc w:val="both"/>
        <w:rPr>
          <w:b/>
          <w:sz w:val="27"/>
          <w:szCs w:val="27"/>
        </w:rPr>
      </w:pPr>
    </w:p>
    <w:p w:rsidR="00BA068F" w:rsidRPr="001870C0" w:rsidP="007B5BAD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1870C0">
        <w:rPr>
          <w:b/>
          <w:sz w:val="27"/>
          <w:szCs w:val="27"/>
        </w:rPr>
        <w:t xml:space="preserve">                              </w:t>
      </w:r>
    </w:p>
    <w:p w:rsidR="00BA068F" w:rsidRPr="001870C0" w:rsidP="007B5BAD">
      <w:pPr>
        <w:pStyle w:val="Style3"/>
        <w:widowControl/>
        <w:ind w:right="-1" w:firstLine="567"/>
        <w:rPr>
          <w:b/>
          <w:sz w:val="27"/>
          <w:szCs w:val="27"/>
        </w:rPr>
      </w:pPr>
      <w:r w:rsidRPr="001870C0">
        <w:rPr>
          <w:b/>
          <w:sz w:val="27"/>
          <w:szCs w:val="27"/>
        </w:rPr>
        <w:t xml:space="preserve">                    </w:t>
      </w:r>
      <w:r w:rsidRPr="001870C0" w:rsidR="00DC0348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</w:t>
      </w:r>
      <w:r w:rsidR="001870C0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        </w:t>
      </w:r>
      <w:r w:rsidR="00953D72">
        <w:rPr>
          <w:b/>
          <w:sz w:val="27"/>
          <w:szCs w:val="27"/>
        </w:rPr>
        <w:t xml:space="preserve"> </w:t>
      </w:r>
      <w:r w:rsidRPr="001870C0" w:rsidR="003F7010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  </w:t>
      </w:r>
      <w:r w:rsidRPr="001870C0">
        <w:rPr>
          <w:b/>
          <w:sz w:val="27"/>
          <w:szCs w:val="27"/>
        </w:rPr>
        <w:t>П</w:t>
      </w:r>
      <w:r w:rsidRPr="001870C0">
        <w:rPr>
          <w:b/>
          <w:sz w:val="27"/>
          <w:szCs w:val="27"/>
        </w:rPr>
        <w:t xml:space="preserve"> О С Т А Н О В Л Е Н И Е</w:t>
      </w:r>
    </w:p>
    <w:p w:rsidR="00BA068F" w:rsidRPr="001870C0" w:rsidP="007B5BAD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1870C0" w:rsidP="007B5BA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12</w:t>
      </w:r>
      <w:r w:rsidRPr="001870C0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февраля</w:t>
      </w:r>
      <w:r w:rsidRPr="001870C0" w:rsidR="003F7010">
        <w:rPr>
          <w:rStyle w:val="FontStyle16"/>
          <w:sz w:val="27"/>
          <w:szCs w:val="27"/>
        </w:rPr>
        <w:t xml:space="preserve"> 201</w:t>
      </w:r>
      <w:r w:rsidR="00CD7204">
        <w:rPr>
          <w:rStyle w:val="FontStyle16"/>
          <w:sz w:val="27"/>
          <w:szCs w:val="27"/>
        </w:rPr>
        <w:t>9</w:t>
      </w:r>
      <w:r w:rsidRPr="001870C0">
        <w:rPr>
          <w:rStyle w:val="FontStyle16"/>
          <w:sz w:val="27"/>
          <w:szCs w:val="27"/>
        </w:rPr>
        <w:t xml:space="preserve"> года</w:t>
      </w:r>
      <w:r w:rsidRPr="001870C0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="00BB7D80">
        <w:rPr>
          <w:rStyle w:val="FontStyle16"/>
          <w:bCs w:val="0"/>
          <w:sz w:val="27"/>
          <w:szCs w:val="27"/>
        </w:rPr>
        <w:t xml:space="preserve">                   </w:t>
      </w:r>
      <w:r w:rsidRPr="001870C0">
        <w:rPr>
          <w:rStyle w:val="FontStyle16"/>
          <w:sz w:val="27"/>
          <w:szCs w:val="27"/>
        </w:rPr>
        <w:t>г. Ялта</w:t>
      </w:r>
    </w:p>
    <w:p w:rsidR="00ED4DF8" w:rsidP="007B5BA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1870C0">
        <w:rPr>
          <w:sz w:val="27"/>
          <w:szCs w:val="27"/>
        </w:rPr>
        <w:t>Мировой судья</w:t>
      </w:r>
      <w:r w:rsidRPr="001870C0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1870C0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1870C0">
        <w:rPr>
          <w:rStyle w:val="FontStyle17"/>
          <w:sz w:val="27"/>
          <w:szCs w:val="27"/>
        </w:rPr>
        <w:t>,</w:t>
      </w:r>
      <w:r w:rsidRPr="001870C0" w:rsidR="001870C0">
        <w:rPr>
          <w:rStyle w:val="FontStyle17"/>
          <w:sz w:val="27"/>
          <w:szCs w:val="27"/>
        </w:rPr>
        <w:t xml:space="preserve"> </w:t>
      </w:r>
    </w:p>
    <w:p w:rsidR="00BA068F" w:rsidRPr="001870C0" w:rsidP="007B5BAD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1870C0">
        <w:rPr>
          <w:rStyle w:val="FontStyle17"/>
          <w:sz w:val="27"/>
          <w:szCs w:val="27"/>
        </w:rPr>
        <w:t xml:space="preserve">рассмотрев </w:t>
      </w:r>
      <w:r w:rsidRPr="001870C0" w:rsidR="001870C0">
        <w:rPr>
          <w:rStyle w:val="FontStyle17"/>
          <w:sz w:val="27"/>
          <w:szCs w:val="27"/>
        </w:rPr>
        <w:t xml:space="preserve">в открытом судебном заседании </w:t>
      </w:r>
      <w:r w:rsidRPr="001870C0">
        <w:rPr>
          <w:rStyle w:val="FontStyle17"/>
          <w:sz w:val="27"/>
          <w:szCs w:val="27"/>
        </w:rPr>
        <w:t xml:space="preserve">в помещении </w:t>
      </w:r>
      <w:r w:rsidR="00ED4DF8">
        <w:rPr>
          <w:rStyle w:val="FontStyle17"/>
          <w:sz w:val="27"/>
          <w:szCs w:val="27"/>
        </w:rPr>
        <w:t>судебного участка</w:t>
      </w:r>
      <w:r w:rsidRPr="001870C0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1870C0">
        <w:rPr>
          <w:sz w:val="27"/>
          <w:szCs w:val="27"/>
          <w:shd w:val="clear" w:color="auto" w:fill="FFFFFF"/>
        </w:rPr>
        <w:t>в отношении</w:t>
      </w:r>
      <w:r w:rsidRPr="001870C0">
        <w:rPr>
          <w:rStyle w:val="FontStyle13"/>
          <w:sz w:val="27"/>
          <w:szCs w:val="27"/>
        </w:rPr>
        <w:t>:</w:t>
      </w:r>
    </w:p>
    <w:p w:rsidR="008822F0" w:rsidP="007824C1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>
        <w:rPr>
          <w:rStyle w:val="FontStyle17"/>
          <w:b/>
          <w:i/>
          <w:sz w:val="27"/>
          <w:szCs w:val="27"/>
        </w:rPr>
        <w:t>Гончарова Станислава Евгеньевича</w:t>
      </w:r>
      <w:r w:rsidRPr="007824C1" w:rsidR="007824C1">
        <w:rPr>
          <w:rStyle w:val="FontStyle17"/>
          <w:sz w:val="27"/>
          <w:szCs w:val="27"/>
        </w:rPr>
        <w:t xml:space="preserve">, </w:t>
      </w:r>
      <w:r w:rsidR="003F7D56">
        <w:rPr>
          <w:rStyle w:val="FontStyle17"/>
          <w:sz w:val="27"/>
          <w:szCs w:val="27"/>
        </w:rPr>
        <w:t>«ИЗЪЯТО»</w:t>
      </w:r>
      <w:r w:rsidRPr="007824C1" w:rsidR="007824C1">
        <w:rPr>
          <w:rStyle w:val="FontStyle17"/>
          <w:sz w:val="27"/>
          <w:szCs w:val="27"/>
        </w:rPr>
        <w:t xml:space="preserve">, </w:t>
      </w:r>
    </w:p>
    <w:p w:rsidR="00BA068F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1870C0" w:rsidR="00902C3A">
        <w:rPr>
          <w:sz w:val="27"/>
          <w:szCs w:val="27"/>
        </w:rPr>
        <w:t xml:space="preserve">ч.4.1 </w:t>
      </w:r>
      <w:r w:rsidRPr="001870C0" w:rsidR="004F0075">
        <w:rPr>
          <w:sz w:val="27"/>
          <w:szCs w:val="27"/>
        </w:rPr>
        <w:t>ст.</w:t>
      </w:r>
      <w:r w:rsidRPr="001870C0" w:rsidR="00902C3A">
        <w:rPr>
          <w:sz w:val="27"/>
          <w:szCs w:val="27"/>
        </w:rPr>
        <w:t>12.5</w:t>
      </w:r>
      <w:r w:rsidRPr="001870C0">
        <w:rPr>
          <w:sz w:val="27"/>
          <w:szCs w:val="27"/>
        </w:rPr>
        <w:t xml:space="preserve"> КоАП РФ, -</w:t>
      </w:r>
    </w:p>
    <w:p w:rsidR="001870C0" w:rsidRPr="001870C0" w:rsidP="007B5BAD">
      <w:pPr>
        <w:pStyle w:val="Style5"/>
        <w:widowControl/>
        <w:ind w:right="-1" w:firstLine="567"/>
        <w:rPr>
          <w:sz w:val="27"/>
          <w:szCs w:val="27"/>
        </w:rPr>
      </w:pPr>
    </w:p>
    <w:p w:rsidR="00EE442E" w:rsidRPr="001870C0" w:rsidP="007B5BAD">
      <w:pPr>
        <w:pStyle w:val="Style5"/>
        <w:widowControl/>
        <w:ind w:right="-1" w:firstLine="567"/>
        <w:rPr>
          <w:rStyle w:val="FontStyle16"/>
          <w:sz w:val="27"/>
          <w:szCs w:val="27"/>
        </w:rPr>
      </w:pPr>
      <w:r w:rsidRPr="001870C0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</w:t>
      </w:r>
      <w:r w:rsidRPr="001870C0">
        <w:rPr>
          <w:sz w:val="27"/>
          <w:szCs w:val="27"/>
        </w:rPr>
        <w:t xml:space="preserve">     </w:t>
      </w:r>
      <w:r w:rsidRPr="001870C0" w:rsidR="003F7010">
        <w:rPr>
          <w:rStyle w:val="FontStyle16"/>
          <w:spacing w:val="60"/>
          <w:sz w:val="27"/>
          <w:szCs w:val="27"/>
        </w:rPr>
        <w:t xml:space="preserve">   </w:t>
      </w:r>
      <w:r w:rsidRPr="001870C0" w:rsidR="00B01EC5">
        <w:rPr>
          <w:rStyle w:val="FontStyle16"/>
          <w:spacing w:val="60"/>
          <w:sz w:val="27"/>
          <w:szCs w:val="27"/>
        </w:rPr>
        <w:t>у</w:t>
      </w:r>
      <w:r w:rsidRPr="001870C0" w:rsidR="00BA068F">
        <w:rPr>
          <w:rStyle w:val="FontStyle16"/>
          <w:spacing w:val="60"/>
          <w:sz w:val="27"/>
          <w:szCs w:val="27"/>
        </w:rPr>
        <w:t>станови</w:t>
      </w:r>
      <w:r w:rsidRPr="001870C0" w:rsidR="00BA068F">
        <w:rPr>
          <w:rStyle w:val="FontStyle16"/>
          <w:sz w:val="27"/>
          <w:szCs w:val="27"/>
        </w:rPr>
        <w:t>л:</w:t>
      </w:r>
    </w:p>
    <w:p w:rsidR="00CB4E24" w:rsidRPr="001870C0" w:rsidP="007B5BAD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</w:p>
    <w:p w:rsidR="00653C43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7"/>
          <w:sz w:val="27"/>
          <w:szCs w:val="27"/>
        </w:rPr>
        <w:t>«ИЗЪЯТО»</w:t>
      </w:r>
      <w:r w:rsidRPr="001870C0" w:rsidR="00902C3A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Style w:val="FontStyle17"/>
          <w:sz w:val="27"/>
          <w:szCs w:val="27"/>
        </w:rPr>
        <w:t>«ИЗЪЯТО»</w:t>
      </w:r>
      <w:r w:rsidRPr="001870C0" w:rsidR="004A716F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="002A77D0">
        <w:rPr>
          <w:rFonts w:ascii="Times New Roman" w:hAnsi="Times New Roman" w:cs="Times New Roman"/>
          <w:sz w:val="27"/>
          <w:szCs w:val="27"/>
        </w:rPr>
        <w:t xml:space="preserve">на 7 км автомобильной дороги Ялта – Севастополь, </w:t>
      </w:r>
      <w:r w:rsidRPr="001870C0" w:rsidR="0050136A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="002A77D0">
        <w:rPr>
          <w:rFonts w:ascii="Times New Roman" w:hAnsi="Times New Roman" w:cs="Times New Roman"/>
          <w:sz w:val="27"/>
          <w:szCs w:val="27"/>
        </w:rPr>
        <w:t>Гончаров С.Е.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</w:t>
      </w:r>
      <w:r w:rsidR="00F74DB7">
        <w:rPr>
          <w:rFonts w:ascii="Times New Roman" w:hAnsi="Times New Roman" w:cs="Times New Roman"/>
          <w:sz w:val="27"/>
          <w:szCs w:val="27"/>
        </w:rPr>
        <w:t xml:space="preserve"> 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– </w:t>
      </w:r>
      <w:r w:rsidR="00F74DB7">
        <w:rPr>
          <w:rFonts w:ascii="Times New Roman" w:hAnsi="Times New Roman" w:cs="Times New Roman"/>
          <w:sz w:val="27"/>
          <w:szCs w:val="27"/>
        </w:rPr>
        <w:t xml:space="preserve">автомобилем марки </w:t>
      </w:r>
      <w:r>
        <w:rPr>
          <w:rStyle w:val="FontStyle17"/>
          <w:sz w:val="27"/>
          <w:szCs w:val="27"/>
        </w:rPr>
        <w:t>«ИЗЪЯТО»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</w:t>
      </w:r>
      <w:r w:rsidR="00F74DB7">
        <w:rPr>
          <w:rFonts w:ascii="Times New Roman" w:hAnsi="Times New Roman" w:cs="Times New Roman"/>
          <w:sz w:val="27"/>
          <w:szCs w:val="27"/>
        </w:rPr>
        <w:t>номер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«ИЗЪЯТО»</w:t>
      </w:r>
      <w:r w:rsidR="007824C1">
        <w:rPr>
          <w:rFonts w:ascii="Times New Roman" w:hAnsi="Times New Roman" w:cs="Times New Roman"/>
          <w:sz w:val="27"/>
          <w:szCs w:val="27"/>
        </w:rPr>
        <w:t xml:space="preserve"> </w:t>
      </w:r>
      <w:r w:rsidRPr="001870C0" w:rsidR="00992B9C">
        <w:rPr>
          <w:rFonts w:ascii="Times New Roman" w:hAnsi="Times New Roman" w:cs="Times New Roman"/>
          <w:sz w:val="27"/>
          <w:szCs w:val="27"/>
        </w:rPr>
        <w:t>(</w:t>
      </w:r>
      <w:r>
        <w:rPr>
          <w:rStyle w:val="FontStyle17"/>
          <w:sz w:val="27"/>
          <w:szCs w:val="27"/>
        </w:rPr>
        <w:t>«ИЗЪЯТО»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регион), </w:t>
      </w:r>
      <w:r w:rsidRPr="001870C0" w:rsidR="00902C3A">
        <w:rPr>
          <w:rFonts w:ascii="Times New Roman" w:hAnsi="Times New Roman" w:cs="Times New Roman"/>
          <w:sz w:val="27"/>
          <w:szCs w:val="27"/>
        </w:rPr>
        <w:t>на котором был установлен опознавательный фонарь легкового такси, без разрешающих документов, чем</w:t>
      </w:r>
      <w:r w:rsidRPr="001870C0" w:rsidR="00902C3A">
        <w:rPr>
          <w:rFonts w:ascii="Times New Roman" w:eastAsia="Calibri" w:hAnsi="Times New Roman" w:cs="Times New Roman"/>
          <w:sz w:val="27"/>
          <w:szCs w:val="27"/>
        </w:rPr>
        <w:t xml:space="preserve"> совершил административное </w:t>
      </w:r>
      <w:r w:rsidRPr="00653C43" w:rsidR="00902C3A">
        <w:rPr>
          <w:rFonts w:ascii="Times New Roman" w:hAnsi="Times New Roman" w:cs="Times New Roman"/>
          <w:sz w:val="27"/>
          <w:szCs w:val="27"/>
        </w:rPr>
        <w:t xml:space="preserve">правонарушение, предусмотренное </w:t>
      </w:r>
      <w:r w:rsidRPr="001870C0" w:rsidR="00902C3A">
        <w:rPr>
          <w:rFonts w:ascii="Times New Roman" w:hAnsi="Times New Roman" w:cs="Times New Roman"/>
          <w:sz w:val="27"/>
          <w:szCs w:val="27"/>
        </w:rPr>
        <w:t xml:space="preserve">ч. 4.1 ст.12.5 </w:t>
      </w:r>
      <w:r>
        <w:rPr>
          <w:rFonts w:ascii="Times New Roman" w:hAnsi="Times New Roman" w:cs="Times New Roman"/>
          <w:sz w:val="27"/>
          <w:szCs w:val="27"/>
        </w:rPr>
        <w:t>КоАП РФ.</w:t>
      </w:r>
    </w:p>
    <w:p w:rsidR="00653C43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Гончаров С.Е.</w:t>
      </w:r>
      <w:r w:rsidRPr="001870C0">
        <w:rPr>
          <w:rFonts w:ascii="Times New Roman" w:hAnsi="Times New Roman" w:cs="Times New Roman"/>
          <w:sz w:val="27"/>
          <w:szCs w:val="27"/>
        </w:rPr>
        <w:t xml:space="preserve"> </w:t>
      </w:r>
      <w:r w:rsidRPr="00653C43">
        <w:rPr>
          <w:rFonts w:ascii="Times New Roman" w:hAnsi="Times New Roman" w:cs="Times New Roman"/>
          <w:sz w:val="27"/>
          <w:szCs w:val="27"/>
        </w:rPr>
        <w:t>в судебное заседание не явился, о месте и времени рассмотрения дела извещен надлежащим образом, заявлений об отложении слушания дела не поступало.</w:t>
      </w:r>
    </w:p>
    <w:p w:rsidR="00653C43" w:rsidRPr="00653C43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</w:t>
      </w:r>
      <w:r w:rsidRPr="00653C43">
        <w:rPr>
          <w:rFonts w:ascii="Times New Roman" w:hAnsi="Times New Roman" w:cs="Times New Roman"/>
          <w:sz w:val="27"/>
          <w:szCs w:val="27"/>
        </w:rPr>
        <w:t xml:space="preserve"> обстоятельствах, считаю возможным рассмотреть дело в отсутствие </w:t>
      </w:r>
      <w:r w:rsidR="002A77D0">
        <w:rPr>
          <w:rFonts w:ascii="Times New Roman" w:hAnsi="Times New Roman" w:cs="Times New Roman"/>
          <w:sz w:val="27"/>
          <w:szCs w:val="27"/>
        </w:rPr>
        <w:t>Гончарова С.Е.</w:t>
      </w:r>
    </w:p>
    <w:p w:rsidR="00CD7204" w:rsidRPr="00CD7204" w:rsidP="00653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3C43">
        <w:rPr>
          <w:rFonts w:ascii="Times New Roman" w:hAnsi="Times New Roman" w:cs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D7204">
        <w:rPr>
          <w:rFonts w:ascii="Times New Roman" w:hAnsi="Times New Roman" w:cs="Times New Roman"/>
          <w:sz w:val="27"/>
          <w:szCs w:val="27"/>
        </w:rPr>
        <w:t>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3C43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653C43">
        <w:rPr>
          <w:rFonts w:ascii="Times New Roman" w:hAnsi="Times New Roman" w:cs="Times New Roman"/>
          <w:sz w:val="27"/>
          <w:szCs w:val="27"/>
        </w:rPr>
        <w:t>п. 2.1.1</w:t>
      </w:r>
      <w:r>
        <w:fldChar w:fldCharType="end"/>
      </w:r>
      <w:r w:rsidRPr="00653C43">
        <w:rPr>
          <w:rFonts w:ascii="Times New Roman" w:hAnsi="Times New Roman" w:cs="Times New Roman"/>
          <w:sz w:val="27"/>
          <w:szCs w:val="27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iCs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1870C0">
        <w:rPr>
          <w:rFonts w:ascii="Times New Roman" w:hAnsi="Times New Roman" w:cs="Times New Roman"/>
          <w:iCs/>
          <w:sz w:val="27"/>
          <w:szCs w:val="27"/>
        </w:rPr>
        <w:t>ст. 9</w:t>
      </w:r>
      <w:r>
        <w:fldChar w:fldCharType="end"/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. Разрешение должно находиться в салоне легкового такси и предъявляться </w:t>
      </w:r>
      <w:r w:rsidRPr="001870C0">
        <w:rPr>
          <w:rFonts w:ascii="Times New Roman" w:hAnsi="Times New Roman" w:cs="Times New Roman"/>
          <w:iCs/>
          <w:sz w:val="27"/>
          <w:szCs w:val="27"/>
        </w:rPr>
        <w:t>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iCs/>
          <w:sz w:val="27"/>
          <w:szCs w:val="27"/>
        </w:rPr>
        <w:t xml:space="preserve">Запрещается эксплуатация транспортных средств, имеющих на кузове (боковых поверхностях кузова) </w:t>
      </w:r>
      <w:r w:rsidRPr="001870C0">
        <w:rPr>
          <w:rFonts w:ascii="Times New Roman" w:hAnsi="Times New Roman" w:cs="Times New Roman"/>
          <w:iCs/>
          <w:sz w:val="27"/>
          <w:szCs w:val="27"/>
        </w:rPr>
        <w:t>цветографическую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1870C0">
        <w:rPr>
          <w:rFonts w:ascii="Times New Roman" w:hAnsi="Times New Roman" w:cs="Times New Roman"/>
          <w:iCs/>
          <w:sz w:val="27"/>
          <w:szCs w:val="27"/>
        </w:rPr>
        <w:t>средства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1870C0" w:rsidP="007B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1870C0">
        <w:rPr>
          <w:rFonts w:ascii="Times New Roman" w:hAnsi="Times New Roman" w:cs="Times New Roman"/>
          <w:iCs/>
          <w:sz w:val="27"/>
          <w:szCs w:val="27"/>
        </w:rPr>
        <w:t>Частью 4.1 статьи 12.5</w:t>
      </w:r>
      <w:r>
        <w:fldChar w:fldCharType="end"/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 xml:space="preserve">Виновность </w:t>
      </w:r>
      <w:r w:rsidR="002A77D0">
        <w:rPr>
          <w:sz w:val="27"/>
          <w:szCs w:val="27"/>
        </w:rPr>
        <w:t>Гончарова С.Е.</w:t>
      </w:r>
      <w:r w:rsidRPr="001870C0" w:rsidR="002A77D0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>подтверждае</w:t>
      </w:r>
      <w:r w:rsidRPr="001870C0" w:rsidR="00682FA3">
        <w:rPr>
          <w:sz w:val="27"/>
          <w:szCs w:val="27"/>
        </w:rPr>
        <w:t xml:space="preserve">тся следующими доказательствами: </w:t>
      </w:r>
    </w:p>
    <w:p w:rsidR="006F1985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>-</w:t>
      </w:r>
      <w:r w:rsidRPr="001870C0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1870C0" w:rsidR="00547075">
        <w:rPr>
          <w:sz w:val="27"/>
          <w:szCs w:val="27"/>
          <w:shd w:val="clear" w:color="auto" w:fill="FFFFFF"/>
        </w:rPr>
        <w:t xml:space="preserve">серии </w:t>
      </w:r>
      <w:r w:rsidR="003F7D56">
        <w:rPr>
          <w:rStyle w:val="FontStyle17"/>
          <w:sz w:val="27"/>
          <w:szCs w:val="27"/>
        </w:rPr>
        <w:t>«ИЗЪЯТО»</w:t>
      </w:r>
      <w:r w:rsidR="003F7D56">
        <w:rPr>
          <w:rStyle w:val="FontStyle17"/>
          <w:sz w:val="27"/>
          <w:szCs w:val="27"/>
        </w:rPr>
        <w:t xml:space="preserve"> </w:t>
      </w:r>
      <w:r w:rsidRPr="001870C0" w:rsidR="00547075">
        <w:rPr>
          <w:sz w:val="27"/>
          <w:szCs w:val="27"/>
          <w:shd w:val="clear" w:color="auto" w:fill="FFFFFF"/>
        </w:rPr>
        <w:t xml:space="preserve">от </w:t>
      </w:r>
      <w:r w:rsidR="003F7D56">
        <w:rPr>
          <w:rStyle w:val="FontStyle17"/>
          <w:sz w:val="27"/>
          <w:szCs w:val="27"/>
        </w:rPr>
        <w:t>«ИЗЪЯТО»</w:t>
      </w:r>
      <w:r w:rsidRPr="001870C0" w:rsidR="00547075">
        <w:rPr>
          <w:sz w:val="27"/>
          <w:szCs w:val="27"/>
          <w:shd w:val="clear" w:color="auto" w:fill="FFFFFF"/>
        </w:rPr>
        <w:t xml:space="preserve">, </w:t>
      </w:r>
      <w:r w:rsidRPr="001870C0" w:rsidR="00E81F00">
        <w:rPr>
          <w:sz w:val="27"/>
          <w:szCs w:val="27"/>
        </w:rPr>
        <w:t>который</w:t>
      </w:r>
      <w:r w:rsidRPr="001870C0" w:rsidR="00E81F00">
        <w:rPr>
          <w:sz w:val="27"/>
          <w:szCs w:val="27"/>
        </w:rPr>
        <w:t xml:space="preserve"> составлен компетентным лицом в соответствие с требованиями ст.28.2 КоАП РФ</w:t>
      </w:r>
      <w:r w:rsidRPr="001870C0" w:rsidR="00F44495">
        <w:rPr>
          <w:sz w:val="27"/>
          <w:szCs w:val="27"/>
        </w:rPr>
        <w:t xml:space="preserve">. </w:t>
      </w:r>
      <w:r w:rsidR="002A77D0">
        <w:rPr>
          <w:sz w:val="27"/>
          <w:szCs w:val="27"/>
        </w:rPr>
        <w:t>Гончарову С.Е.</w:t>
      </w:r>
      <w:r w:rsidRPr="001870C0" w:rsidR="002A77D0">
        <w:rPr>
          <w:sz w:val="27"/>
          <w:szCs w:val="27"/>
        </w:rPr>
        <w:t xml:space="preserve"> </w:t>
      </w:r>
      <w:r w:rsidRPr="001870C0">
        <w:rPr>
          <w:rStyle w:val="FontStyle17"/>
          <w:sz w:val="27"/>
          <w:szCs w:val="27"/>
        </w:rPr>
        <w:t>разъяснены его права и обязанности, предусмотренные Конституцией РФ и КоАП РФ, копия протокола вручена, о чем с</w:t>
      </w:r>
      <w:r w:rsidR="00404EAE">
        <w:rPr>
          <w:rStyle w:val="FontStyle17"/>
          <w:sz w:val="27"/>
          <w:szCs w:val="27"/>
        </w:rPr>
        <w:t>видетельствует его подпись</w:t>
      </w:r>
      <w:r w:rsidR="00CD7204">
        <w:rPr>
          <w:rStyle w:val="FontStyle17"/>
          <w:sz w:val="27"/>
          <w:szCs w:val="27"/>
        </w:rPr>
        <w:t xml:space="preserve"> (л.д.1)</w:t>
      </w:r>
      <w:r w:rsidRPr="001870C0">
        <w:rPr>
          <w:rStyle w:val="FontStyle17"/>
          <w:sz w:val="27"/>
          <w:szCs w:val="27"/>
        </w:rPr>
        <w:t>;</w:t>
      </w:r>
    </w:p>
    <w:p w:rsidR="008A05F4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  <w:shd w:val="clear" w:color="auto" w:fill="FFFFFF"/>
        </w:rPr>
        <w:t>-протоколом об</w:t>
      </w:r>
      <w:r w:rsidR="00F74DB7">
        <w:rPr>
          <w:sz w:val="27"/>
          <w:szCs w:val="27"/>
          <w:shd w:val="clear" w:color="auto" w:fill="FFFFFF"/>
        </w:rPr>
        <w:t xml:space="preserve"> изъятии вещей и документов серии </w:t>
      </w:r>
      <w:r w:rsidR="003F7D56">
        <w:rPr>
          <w:rStyle w:val="FontStyle17"/>
          <w:sz w:val="27"/>
          <w:szCs w:val="27"/>
        </w:rPr>
        <w:t>«ИЗЪЯТО»</w:t>
      </w:r>
      <w:r w:rsidRPr="001870C0">
        <w:rPr>
          <w:sz w:val="27"/>
          <w:szCs w:val="27"/>
          <w:shd w:val="clear" w:color="auto" w:fill="FFFFFF"/>
        </w:rPr>
        <w:t xml:space="preserve"> от </w:t>
      </w:r>
      <w:r w:rsidR="003F7D56">
        <w:rPr>
          <w:rStyle w:val="FontStyle17"/>
          <w:sz w:val="27"/>
          <w:szCs w:val="27"/>
        </w:rPr>
        <w:t>«ИЗЪЯТО»</w:t>
      </w:r>
      <w:r w:rsidRPr="001870C0">
        <w:rPr>
          <w:sz w:val="27"/>
          <w:szCs w:val="27"/>
          <w:shd w:val="clear" w:color="auto" w:fill="FFFFFF"/>
        </w:rPr>
        <w:t>, согласн</w:t>
      </w:r>
      <w:r w:rsidRPr="001870C0" w:rsidR="003F7010">
        <w:rPr>
          <w:sz w:val="27"/>
          <w:szCs w:val="27"/>
          <w:shd w:val="clear" w:color="auto" w:fill="FFFFFF"/>
        </w:rPr>
        <w:t xml:space="preserve">о которому </w:t>
      </w:r>
      <w:r w:rsidRPr="001870C0">
        <w:rPr>
          <w:sz w:val="27"/>
          <w:szCs w:val="27"/>
          <w:shd w:val="clear" w:color="auto" w:fill="FFFFFF"/>
        </w:rPr>
        <w:t xml:space="preserve">у </w:t>
      </w:r>
      <w:r w:rsidR="002A77D0">
        <w:rPr>
          <w:sz w:val="27"/>
          <w:szCs w:val="27"/>
        </w:rPr>
        <w:t>Гончарова С.Е.</w:t>
      </w:r>
      <w:r w:rsidRPr="001870C0" w:rsidR="002A77D0">
        <w:rPr>
          <w:sz w:val="27"/>
          <w:szCs w:val="27"/>
        </w:rPr>
        <w:t xml:space="preserve"> </w:t>
      </w:r>
      <w:r w:rsidRPr="001870C0">
        <w:rPr>
          <w:sz w:val="27"/>
          <w:szCs w:val="27"/>
          <w:shd w:val="clear" w:color="auto" w:fill="FFFFFF"/>
        </w:rPr>
        <w:t xml:space="preserve">изъят фонарь легкового такси, копия протокола </w:t>
      </w:r>
      <w:r w:rsidRPr="001870C0" w:rsidR="00361FF7">
        <w:rPr>
          <w:sz w:val="27"/>
          <w:szCs w:val="27"/>
          <w:shd w:val="clear" w:color="auto" w:fill="FFFFFF"/>
        </w:rPr>
        <w:t xml:space="preserve">ему </w:t>
      </w:r>
      <w:r w:rsidRPr="001870C0">
        <w:rPr>
          <w:sz w:val="27"/>
          <w:szCs w:val="27"/>
          <w:shd w:val="clear" w:color="auto" w:fill="FFFFFF"/>
        </w:rPr>
        <w:t>вручена</w:t>
      </w:r>
      <w:r w:rsidR="002A77D0">
        <w:rPr>
          <w:sz w:val="27"/>
          <w:szCs w:val="27"/>
          <w:shd w:val="clear" w:color="auto" w:fill="FFFFFF"/>
        </w:rPr>
        <w:t xml:space="preserve"> (л.д.2</w:t>
      </w:r>
      <w:r w:rsidR="00CD7204">
        <w:rPr>
          <w:sz w:val="27"/>
          <w:szCs w:val="27"/>
          <w:shd w:val="clear" w:color="auto" w:fill="FFFFFF"/>
        </w:rPr>
        <w:t>)</w:t>
      </w:r>
      <w:r w:rsidRPr="001870C0">
        <w:rPr>
          <w:sz w:val="27"/>
          <w:szCs w:val="27"/>
          <w:shd w:val="clear" w:color="auto" w:fill="FFFFFF"/>
        </w:rPr>
        <w:t>;</w:t>
      </w:r>
    </w:p>
    <w:p w:rsidR="00751B0F" w:rsidP="00751B0F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  <w:shd w:val="clear" w:color="auto" w:fill="FFFFFF"/>
        </w:rPr>
        <w:t>-</w:t>
      </w:r>
      <w:r w:rsidRPr="001870C0" w:rsidR="004A716F">
        <w:rPr>
          <w:sz w:val="27"/>
          <w:szCs w:val="27"/>
          <w:shd w:val="clear" w:color="auto" w:fill="FFFFFF"/>
        </w:rPr>
        <w:t>таблицей фотоиллюстраций</w:t>
      </w:r>
      <w:r w:rsidR="002A77D0">
        <w:rPr>
          <w:sz w:val="27"/>
          <w:szCs w:val="27"/>
          <w:shd w:val="clear" w:color="auto" w:fill="FFFFFF"/>
        </w:rPr>
        <w:t xml:space="preserve"> (л.д.3</w:t>
      </w:r>
      <w:r w:rsidR="00CD7204">
        <w:rPr>
          <w:sz w:val="27"/>
          <w:szCs w:val="27"/>
          <w:shd w:val="clear" w:color="auto" w:fill="FFFFFF"/>
        </w:rPr>
        <w:t>);</w:t>
      </w:r>
    </w:p>
    <w:p w:rsidR="00653C43" w:rsidP="00653C43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-сведениями из Административной практики </w:t>
      </w:r>
      <w:r w:rsidR="0083198F">
        <w:rPr>
          <w:sz w:val="27"/>
          <w:szCs w:val="27"/>
          <w:shd w:val="clear" w:color="auto" w:fill="FFFFFF"/>
        </w:rPr>
        <w:t>ОГИБДД</w:t>
      </w:r>
      <w:r>
        <w:rPr>
          <w:sz w:val="27"/>
          <w:szCs w:val="27"/>
          <w:shd w:val="clear" w:color="auto" w:fill="FFFFFF"/>
        </w:rPr>
        <w:t xml:space="preserve"> УМВД России по г. Ялта (л.д.5).</w:t>
      </w:r>
    </w:p>
    <w:p w:rsidR="007C1D83" w:rsidRPr="001870C0" w:rsidP="00653C43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2A77D0">
        <w:rPr>
          <w:sz w:val="27"/>
          <w:szCs w:val="27"/>
        </w:rPr>
        <w:t>Гончарова С.Е.</w:t>
      </w:r>
    </w:p>
    <w:p w:rsidR="007C1D83" w:rsidRPr="001870C0" w:rsidP="007B5B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1870C0" w:rsidP="007B5B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>статьей 1.5</w:t>
      </w:r>
      <w:r>
        <w:fldChar w:fldCharType="end"/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1870C0" w:rsidP="007B5BA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1870C0" w:rsidP="007B5BAD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2A77D0">
        <w:rPr>
          <w:sz w:val="27"/>
          <w:szCs w:val="27"/>
        </w:rPr>
        <w:t>Гончарова С.Е.</w:t>
      </w:r>
      <w:r w:rsidRPr="001870C0" w:rsidR="002A77D0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1870C0">
        <w:rPr>
          <w:sz w:val="27"/>
          <w:szCs w:val="27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83198F" w:rsidP="0083198F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 xml:space="preserve">Принимая во внимание личность </w:t>
      </w:r>
      <w:r w:rsidR="002A77D0">
        <w:rPr>
          <w:sz w:val="27"/>
          <w:szCs w:val="27"/>
        </w:rPr>
        <w:t>Гончарова С.Е.</w:t>
      </w:r>
      <w:r w:rsidRPr="001870C0" w:rsidR="001870C0">
        <w:rPr>
          <w:sz w:val="27"/>
          <w:szCs w:val="27"/>
        </w:rPr>
        <w:t xml:space="preserve">, </w:t>
      </w:r>
      <w:r w:rsidRPr="001870C0">
        <w:rPr>
          <w:sz w:val="27"/>
          <w:szCs w:val="27"/>
        </w:rPr>
        <w:t xml:space="preserve">характер совершенного им административного правонарушения, </w:t>
      </w:r>
      <w:r w:rsidR="0083198F">
        <w:rPr>
          <w:sz w:val="27"/>
          <w:szCs w:val="27"/>
        </w:rPr>
        <w:t xml:space="preserve">его имущественное положение, </w:t>
      </w:r>
      <w:r w:rsidRPr="0083198F" w:rsidR="0083198F">
        <w:rPr>
          <w:sz w:val="27"/>
          <w:szCs w:val="27"/>
        </w:rPr>
        <w:t xml:space="preserve">отсутствие обстоятельств, </w:t>
      </w:r>
      <w:r w:rsidR="00653C43">
        <w:rPr>
          <w:sz w:val="27"/>
          <w:szCs w:val="27"/>
        </w:rPr>
        <w:t xml:space="preserve">смягчающих и </w:t>
      </w:r>
      <w:r w:rsidRPr="0083198F" w:rsidR="0083198F">
        <w:rPr>
          <w:sz w:val="27"/>
          <w:szCs w:val="27"/>
        </w:rPr>
        <w:t xml:space="preserve">отягчающих административную ответственность, </w:t>
      </w:r>
      <w:r w:rsidRPr="00751B0F">
        <w:rPr>
          <w:sz w:val="27"/>
          <w:szCs w:val="27"/>
          <w:shd w:val="clear" w:color="auto" w:fill="FFFFFF"/>
        </w:rPr>
        <w:t xml:space="preserve">полагаю необходимым назначить </w:t>
      </w:r>
      <w:r w:rsidR="002A77D0">
        <w:rPr>
          <w:sz w:val="27"/>
          <w:szCs w:val="27"/>
        </w:rPr>
        <w:t>Гончарову С.Е.</w:t>
      </w:r>
      <w:r w:rsidRPr="001870C0" w:rsidR="002A77D0">
        <w:rPr>
          <w:sz w:val="27"/>
          <w:szCs w:val="27"/>
        </w:rPr>
        <w:t xml:space="preserve"> </w:t>
      </w:r>
      <w:r w:rsidRPr="00751B0F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</w:t>
      </w:r>
      <w:r w:rsidRPr="00751B0F">
        <w:rPr>
          <w:sz w:val="27"/>
          <w:szCs w:val="27"/>
        </w:rPr>
        <w:t xml:space="preserve"> статьи 12.5 КоАП РФ.</w:t>
      </w:r>
    </w:p>
    <w:p w:rsidR="00A95342" w:rsidRPr="001870C0" w:rsidP="007B5BA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  <w:shd w:val="clear" w:color="auto" w:fill="FFFFFF"/>
        </w:rPr>
      </w:pPr>
      <w:r w:rsidRPr="00751B0F">
        <w:rPr>
          <w:sz w:val="27"/>
          <w:szCs w:val="27"/>
        </w:rPr>
        <w:t xml:space="preserve">На основании вышеизложенного, руководствуясь ст.ст.1.7, </w:t>
      </w:r>
      <w:r w:rsidRPr="001870C0">
        <w:rPr>
          <w:sz w:val="27"/>
          <w:szCs w:val="27"/>
        </w:rPr>
        <w:t>4.1 - 4.3, 12.</w:t>
      </w:r>
      <w:r w:rsidRPr="001870C0" w:rsidR="00977BA6">
        <w:rPr>
          <w:sz w:val="27"/>
          <w:szCs w:val="27"/>
        </w:rPr>
        <w:t>5</w:t>
      </w:r>
      <w:r w:rsidRPr="001870C0">
        <w:rPr>
          <w:sz w:val="27"/>
          <w:szCs w:val="27"/>
        </w:rPr>
        <w:t xml:space="preserve">, 29.9, 29.10, 29.11, 32.2, 30.1-30.3 </w:t>
      </w:r>
      <w:r w:rsidRPr="001870C0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A95342" w:rsidRPr="001870C0" w:rsidP="007B5BAD">
      <w:pPr>
        <w:pStyle w:val="Style4"/>
        <w:widowControl/>
        <w:spacing w:line="240" w:lineRule="auto"/>
        <w:ind w:right="-7" w:firstLine="0"/>
        <w:rPr>
          <w:sz w:val="27"/>
          <w:szCs w:val="27"/>
        </w:rPr>
      </w:pPr>
    </w:p>
    <w:p w:rsidR="00A95342" w:rsidRPr="001870C0" w:rsidP="007B5BAD">
      <w:pPr>
        <w:pStyle w:val="Style5"/>
        <w:widowControl/>
        <w:ind w:right="-833"/>
        <w:rPr>
          <w:rStyle w:val="FontStyle16"/>
          <w:spacing w:val="60"/>
          <w:sz w:val="27"/>
          <w:szCs w:val="27"/>
        </w:rPr>
      </w:pPr>
      <w:r w:rsidRPr="001870C0">
        <w:rPr>
          <w:rStyle w:val="FontStyle16"/>
          <w:spacing w:val="60"/>
          <w:sz w:val="27"/>
          <w:szCs w:val="27"/>
        </w:rPr>
        <w:t xml:space="preserve">                      </w:t>
      </w:r>
      <w:r w:rsidRPr="001870C0" w:rsidR="00361FF7">
        <w:rPr>
          <w:rStyle w:val="FontStyle16"/>
          <w:spacing w:val="60"/>
          <w:sz w:val="27"/>
          <w:szCs w:val="27"/>
        </w:rPr>
        <w:t xml:space="preserve">  </w:t>
      </w:r>
      <w:r w:rsidRPr="001870C0">
        <w:rPr>
          <w:rStyle w:val="FontStyle16"/>
          <w:spacing w:val="60"/>
          <w:sz w:val="27"/>
          <w:szCs w:val="27"/>
        </w:rPr>
        <w:t xml:space="preserve">   </w:t>
      </w:r>
      <w:r w:rsidRPr="001870C0">
        <w:rPr>
          <w:rStyle w:val="FontStyle16"/>
          <w:spacing w:val="60"/>
          <w:sz w:val="27"/>
          <w:szCs w:val="27"/>
        </w:rPr>
        <w:t xml:space="preserve"> </w:t>
      </w:r>
      <w:r w:rsidR="007B5BAD">
        <w:rPr>
          <w:rStyle w:val="FontStyle16"/>
          <w:spacing w:val="60"/>
          <w:sz w:val="27"/>
          <w:szCs w:val="27"/>
        </w:rPr>
        <w:t xml:space="preserve"> </w:t>
      </w:r>
      <w:r w:rsidRPr="001870C0">
        <w:rPr>
          <w:rStyle w:val="FontStyle16"/>
          <w:spacing w:val="60"/>
          <w:sz w:val="27"/>
          <w:szCs w:val="27"/>
        </w:rPr>
        <w:t xml:space="preserve">   </w:t>
      </w:r>
      <w:r w:rsidRPr="001870C0" w:rsidR="00B01EC5">
        <w:rPr>
          <w:rStyle w:val="FontStyle16"/>
          <w:spacing w:val="60"/>
          <w:sz w:val="27"/>
          <w:szCs w:val="27"/>
        </w:rPr>
        <w:t>постановил</w:t>
      </w:r>
      <w:r w:rsidRPr="001870C0">
        <w:rPr>
          <w:rStyle w:val="FontStyle16"/>
          <w:spacing w:val="60"/>
          <w:sz w:val="27"/>
          <w:szCs w:val="27"/>
        </w:rPr>
        <w:t>:</w:t>
      </w:r>
    </w:p>
    <w:p w:rsidR="00A95342" w:rsidRPr="001870C0" w:rsidP="007B5BAD">
      <w:pPr>
        <w:pStyle w:val="Style5"/>
        <w:widowControl/>
        <w:ind w:left="3033" w:right="-833"/>
        <w:rPr>
          <w:bCs/>
          <w:spacing w:val="60"/>
          <w:sz w:val="27"/>
          <w:szCs w:val="27"/>
        </w:rPr>
      </w:pPr>
    </w:p>
    <w:p w:rsidR="007B5BAD" w:rsidP="007B5BAD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</w:pPr>
      <w:r w:rsidRPr="002A77D0">
        <w:rPr>
          <w:rStyle w:val="FontStyle17"/>
          <w:i/>
          <w:color w:val="auto"/>
          <w:sz w:val="27"/>
          <w:szCs w:val="27"/>
        </w:rPr>
        <w:t>Гончарова Станислава Евгеньевича</w:t>
      </w:r>
      <w:r w:rsidRPr="002A77D0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4.1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ст.12.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5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му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административное наказание в виде административного штрафа в размере 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5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000,00 руб. (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пять</w:t>
      </w:r>
      <w:r w:rsidRPr="007B5BAD" w:rsidR="00A95342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тысяч рублей) </w:t>
      </w:r>
      <w:r w:rsidRPr="007B5BAD" w:rsidR="00977BA6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с конфискацией опознавательного фонаря легкового такси, </w:t>
      </w:r>
      <w:r w:rsidRPr="0083198F" w:rsidR="0083198F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находящегося на хранении в</w:t>
      </w:r>
      <w:r w:rsidR="0083198F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</w:t>
      </w:r>
      <w:r w:rsidR="00F74DB7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судебном участке</w:t>
      </w:r>
      <w:r w:rsidRPr="00F74DB7" w:rsidR="00F74DB7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 xml:space="preserve"> №98 Ялтинского судебного района (городской округ Ялта) Республики Крым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.</w:t>
      </w:r>
    </w:p>
    <w:p w:rsidR="00404EAE" w:rsidRPr="007B5BAD" w:rsidP="007B5BAD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</w:pPr>
      <w:r w:rsidRPr="00F74D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Реквизиты для уплаты административного штрафа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: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УФК по Республике Крым (УМВД России по г. Ялте), Код ОКАТО 35729000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ИНН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9103000760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КПП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910301001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Банковский идентификационный код 043510001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Код классификации доходов бюджета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pacing w:val="-10"/>
          <w:sz w:val="28"/>
          <w:szCs w:val="28"/>
          <w:lang w:eastAsia="zh-CN"/>
        </w:rPr>
        <w:t>188 1 16 30020 01 6000 140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ОКТМО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35729000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расчетный счет </w:t>
      </w:r>
      <w:r w:rsidRPr="00F74DB7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40101810335100010001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банк получателя – Отделение по Республике Крым Центрального банка РФ, код бюджета 18811630020016000140; протокол от </w:t>
      </w:r>
      <w:r w:rsidR="002A77D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17.01.2019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года серии 82 АП </w:t>
      </w:r>
      <w:r w:rsidR="002A77D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033183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;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постановление</w:t>
      </w:r>
      <w:r w:rsidRPr="00F74D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№</w:t>
      </w:r>
      <w:r w:rsidRPr="00F74DB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5-98-</w:t>
      </w:r>
      <w:r w:rsidR="007824C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</w:t>
      </w:r>
      <w:r w:rsidR="002A77D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</w:t>
      </w:r>
      <w:r w:rsidRPr="00F74DB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/201</w:t>
      </w:r>
      <w:r w:rsidR="008319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</w:t>
      </w:r>
      <w:r w:rsidRPr="00F74D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;</w:t>
      </w:r>
      <w:r w:rsidRPr="00F74D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УИН – </w:t>
      </w:r>
      <w:r w:rsidR="002A77D0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18810491191200000320</w:t>
      </w:r>
      <w:r w:rsidRPr="007B5BAD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.</w:t>
      </w:r>
    </w:p>
    <w:p w:rsidR="00DC0348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DC0348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"consultantplus://offline/ref=AADAA0E5D894589AB45523C40FD0D58B9D0EDB5869665551885E8F541657ADB9A10DC09CDA83EDC1JEe4M"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главой 12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"consultantplus://offline/ref=AADAA0E5D894589AB45523C40FD0D58B9D0EDB5869665551885E8F541657ADB9A10DC099D886JEe1M"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1.1 статьи 12.1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"consultantplus://offline/ref=AADAA0E5D894589AB45523C40FD0D58B9D0EDB5869665551885E8F541657ADB9A10DC099D884JEe4M"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12.8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"consultantplus://offline/ref=AADAA0E5D894589AB45523C40FD0D58B9D0EDB5869665551885E8F541657ADB9A10DC099D88BJEe1M"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частями 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"consultantplus://offline/ref=AADAA0E5D894589AB45523C40FD0D58B9D0EDB5869665551885E8F541657ADB9A10DC099D88BJEe3M"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7 статьи 12.9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"consultantplus://offline/ref=AADAA0E5D894589AB45523C40FD0D58B9D0EDB5869665551885E8F541657ADB9A10DC099D88AJEe0M"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 статьи 12.12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"consultantplus://offline/ref=AADAA0E5D894589AB45523C40FD0D58B9D0EDB5869665551885E8F541657ADB9A10DC09ED280JEeDM"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5 статьи 12.15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"consultantplus://offline/ref=AADAA0E5D894589AB45523C40FD0D58B9D0EDB5869665551885E8F541657ADB9A10DC09ED287JEe5M"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3.1 статьи 12.16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"consultantplus://offline/ref=AADAA0E5D894589AB45523C40FD0D58B9D0EDB5869665551885E8F541657ADB9A10DC098DAJ8e3M"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статьями 12.24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"consultantplus://offline/ref=AADAA0E5D894589AB45523C40FD0D58B9D0EDB5869665551885E8F541657ADB9A10DC099D982JEeDM"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12.26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fldChar w:fldCharType="begin"/>
      </w:r>
      <w:r>
        <w:instrText xml:space="preserve"> HYPERLINK "consultantplus://offline/ref=AADAA0E5D894589AB45523C40FD0D58B9D0EDB5869665551885E8F541657ADB9A10DC09FDF80JEe2M"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3 </w:t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12.27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1870C0" w:rsidP="007B5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0C0">
        <w:rPr>
          <w:rFonts w:ascii="Times New Roman" w:hAnsi="Times New Roman" w:cs="Times New Roman"/>
          <w:sz w:val="27"/>
          <w:szCs w:val="27"/>
        </w:rPr>
        <w:t>вынесшим</w:t>
      </w:r>
      <w:r w:rsidRPr="001870C0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B01EC5" w:rsidRPr="001870C0" w:rsidP="007B5BAD">
      <w:pPr>
        <w:spacing w:after="0" w:line="240" w:lineRule="auto"/>
        <w:ind w:firstLine="540"/>
        <w:jc w:val="both"/>
        <w:rPr>
          <w:rStyle w:val="FontStyle11"/>
          <w:b w:val="0"/>
          <w:bCs w:val="0"/>
          <w:sz w:val="27"/>
          <w:szCs w:val="27"/>
          <w:shd w:val="clear" w:color="auto" w:fill="FFFFFF"/>
        </w:rPr>
      </w:pPr>
      <w:r w:rsidRPr="001870C0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1870C0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1870C0">
        <w:rPr>
          <w:rStyle w:val="FontStyle11"/>
          <w:b w:val="0"/>
          <w:sz w:val="27"/>
          <w:szCs w:val="27"/>
        </w:rPr>
        <w:t>в течение 10 суток со дня вручения или получения копии постановления.</w:t>
      </w:r>
    </w:p>
    <w:p w:rsidR="005D02C5" w:rsidP="003F7D5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2C5" w:rsidRPr="00002428" w:rsidP="005D02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D02C5" w:rsidP="005D02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D56" w:rsidRPr="00002428" w:rsidP="005D02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2C5" w:rsidRPr="003F7D56" w:rsidP="005D02C5">
      <w:pPr>
        <w:pStyle w:val="Style4"/>
        <w:widowControl/>
        <w:spacing w:line="240" w:lineRule="auto"/>
        <w:ind w:right="-1" w:firstLine="567"/>
      </w:pPr>
      <w:r w:rsidRPr="003F7D56">
        <w:t>«СОГЛАСОВАНО»</w:t>
      </w:r>
    </w:p>
    <w:p w:rsidR="003F7D56" w:rsidRPr="003F7D56" w:rsidP="005D02C5">
      <w:pPr>
        <w:pStyle w:val="Style4"/>
        <w:widowControl/>
        <w:spacing w:line="240" w:lineRule="auto"/>
        <w:ind w:right="-1" w:firstLine="567"/>
      </w:pPr>
      <w:r w:rsidRPr="003F7D56">
        <w:t>Мировой судья:</w:t>
      </w:r>
    </w:p>
    <w:p w:rsidR="003F7D56" w:rsidRPr="003F7D56" w:rsidP="005D02C5">
      <w:pPr>
        <w:pStyle w:val="Style4"/>
        <w:widowControl/>
        <w:spacing w:line="240" w:lineRule="auto"/>
        <w:ind w:right="-1" w:firstLine="567"/>
      </w:pPr>
      <w:r w:rsidRPr="003F7D56">
        <w:t>_________________К.Г.</w:t>
      </w:r>
      <w:r>
        <w:t xml:space="preserve"> </w:t>
      </w:r>
      <w:r w:rsidRPr="003F7D56">
        <w:t>Чинов</w:t>
      </w:r>
    </w:p>
    <w:p w:rsidR="005D02C5" w:rsidRPr="002376AF" w:rsidP="005D02C5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p w:rsidR="00653C43" w:rsidRPr="00480882" w:rsidP="00653C4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B5BA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56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428"/>
    <w:rsid w:val="00097818"/>
    <w:rsid w:val="0009781D"/>
    <w:rsid w:val="000C77C6"/>
    <w:rsid w:val="000F79B3"/>
    <w:rsid w:val="0011561E"/>
    <w:rsid w:val="00123E26"/>
    <w:rsid w:val="00127C8D"/>
    <w:rsid w:val="00130675"/>
    <w:rsid w:val="001377E7"/>
    <w:rsid w:val="001404B2"/>
    <w:rsid w:val="00162885"/>
    <w:rsid w:val="00171EF8"/>
    <w:rsid w:val="001870C0"/>
    <w:rsid w:val="001E6B85"/>
    <w:rsid w:val="00205818"/>
    <w:rsid w:val="00212734"/>
    <w:rsid w:val="002376AF"/>
    <w:rsid w:val="0025000D"/>
    <w:rsid w:val="00260F66"/>
    <w:rsid w:val="00265CB7"/>
    <w:rsid w:val="00277C32"/>
    <w:rsid w:val="002A2DAB"/>
    <w:rsid w:val="002A77D0"/>
    <w:rsid w:val="002B3215"/>
    <w:rsid w:val="002D2272"/>
    <w:rsid w:val="002F00FD"/>
    <w:rsid w:val="00360130"/>
    <w:rsid w:val="00360485"/>
    <w:rsid w:val="00361FF7"/>
    <w:rsid w:val="0036572C"/>
    <w:rsid w:val="003A0945"/>
    <w:rsid w:val="003F2870"/>
    <w:rsid w:val="003F7010"/>
    <w:rsid w:val="003F7D56"/>
    <w:rsid w:val="00404EAE"/>
    <w:rsid w:val="00480882"/>
    <w:rsid w:val="00490951"/>
    <w:rsid w:val="004A716F"/>
    <w:rsid w:val="004C2965"/>
    <w:rsid w:val="004F0075"/>
    <w:rsid w:val="0050136A"/>
    <w:rsid w:val="00504FF8"/>
    <w:rsid w:val="00547075"/>
    <w:rsid w:val="005779B5"/>
    <w:rsid w:val="00592096"/>
    <w:rsid w:val="005A633D"/>
    <w:rsid w:val="005D02C5"/>
    <w:rsid w:val="005E2534"/>
    <w:rsid w:val="005F5C65"/>
    <w:rsid w:val="00653C43"/>
    <w:rsid w:val="00660799"/>
    <w:rsid w:val="00664036"/>
    <w:rsid w:val="0066759F"/>
    <w:rsid w:val="00682FA3"/>
    <w:rsid w:val="006A78E6"/>
    <w:rsid w:val="006C3C8B"/>
    <w:rsid w:val="006F1985"/>
    <w:rsid w:val="0072209F"/>
    <w:rsid w:val="00751B0F"/>
    <w:rsid w:val="007601BF"/>
    <w:rsid w:val="007753C3"/>
    <w:rsid w:val="007824C1"/>
    <w:rsid w:val="007A0568"/>
    <w:rsid w:val="007A4A88"/>
    <w:rsid w:val="007B5BAD"/>
    <w:rsid w:val="007C1300"/>
    <w:rsid w:val="007C1D83"/>
    <w:rsid w:val="007E6E50"/>
    <w:rsid w:val="008251C7"/>
    <w:rsid w:val="0083198F"/>
    <w:rsid w:val="00856B36"/>
    <w:rsid w:val="00862716"/>
    <w:rsid w:val="008822F0"/>
    <w:rsid w:val="008A05F4"/>
    <w:rsid w:val="008B42E6"/>
    <w:rsid w:val="00900D49"/>
    <w:rsid w:val="00902C3A"/>
    <w:rsid w:val="00946E17"/>
    <w:rsid w:val="00953D72"/>
    <w:rsid w:val="00977BA6"/>
    <w:rsid w:val="00992B9C"/>
    <w:rsid w:val="009D1B9A"/>
    <w:rsid w:val="009F1C7C"/>
    <w:rsid w:val="00A12666"/>
    <w:rsid w:val="00A74DB5"/>
    <w:rsid w:val="00A95342"/>
    <w:rsid w:val="00AB5F07"/>
    <w:rsid w:val="00AC6443"/>
    <w:rsid w:val="00AD125B"/>
    <w:rsid w:val="00AE79D1"/>
    <w:rsid w:val="00B01EC5"/>
    <w:rsid w:val="00B1186A"/>
    <w:rsid w:val="00B205BF"/>
    <w:rsid w:val="00B53545"/>
    <w:rsid w:val="00B70D63"/>
    <w:rsid w:val="00BA068F"/>
    <w:rsid w:val="00BB7D80"/>
    <w:rsid w:val="00C6218A"/>
    <w:rsid w:val="00C94A14"/>
    <w:rsid w:val="00CB4E24"/>
    <w:rsid w:val="00CD1B90"/>
    <w:rsid w:val="00CD2089"/>
    <w:rsid w:val="00CD2601"/>
    <w:rsid w:val="00CD7204"/>
    <w:rsid w:val="00D01170"/>
    <w:rsid w:val="00D11EE9"/>
    <w:rsid w:val="00D2630F"/>
    <w:rsid w:val="00DA0079"/>
    <w:rsid w:val="00DA611A"/>
    <w:rsid w:val="00DC0348"/>
    <w:rsid w:val="00DF0D87"/>
    <w:rsid w:val="00DF2D9A"/>
    <w:rsid w:val="00DF79F0"/>
    <w:rsid w:val="00E07416"/>
    <w:rsid w:val="00E17958"/>
    <w:rsid w:val="00E45F2F"/>
    <w:rsid w:val="00E55153"/>
    <w:rsid w:val="00E6148E"/>
    <w:rsid w:val="00E72AE5"/>
    <w:rsid w:val="00E742E3"/>
    <w:rsid w:val="00E81F00"/>
    <w:rsid w:val="00E86DCC"/>
    <w:rsid w:val="00EB5DAF"/>
    <w:rsid w:val="00ED4DF8"/>
    <w:rsid w:val="00EE442E"/>
    <w:rsid w:val="00EF6F9F"/>
    <w:rsid w:val="00F059F3"/>
    <w:rsid w:val="00F06630"/>
    <w:rsid w:val="00F44495"/>
    <w:rsid w:val="00F55028"/>
    <w:rsid w:val="00F554B8"/>
    <w:rsid w:val="00F74DB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B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B5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  <w:style w:type="character" w:customStyle="1" w:styleId="1">
    <w:name w:val="Заголовок 1 Знак"/>
    <w:basedOn w:val="DefaultParagraphFont"/>
    <w:link w:val="Heading1"/>
    <w:uiPriority w:val="9"/>
    <w:rsid w:val="00BB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5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23CF-504F-4F0A-A5FC-968F2283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