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503A67" w:rsidRPr="00587C66" w:rsidP="00D676B5">
      <w:pPr>
        <w:pStyle w:val="Style1"/>
        <w:widowControl/>
        <w:ind w:right="-7" w:firstLine="567"/>
        <w:jc w:val="right"/>
        <w:rPr>
          <w:b/>
          <w:bCs/>
          <w:sz w:val="27"/>
          <w:szCs w:val="27"/>
        </w:rPr>
      </w:pPr>
      <w:r w:rsidRPr="00587C66">
        <w:rPr>
          <w:rStyle w:val="FontStyle16"/>
          <w:sz w:val="27"/>
          <w:szCs w:val="27"/>
        </w:rPr>
        <w:t>Дело № 5-98-</w:t>
      </w:r>
      <w:r w:rsidR="00110287">
        <w:rPr>
          <w:rStyle w:val="FontStyle16"/>
          <w:sz w:val="27"/>
          <w:szCs w:val="27"/>
        </w:rPr>
        <w:t>162</w:t>
      </w:r>
      <w:r w:rsidRPr="00587C66" w:rsidR="005108A9">
        <w:rPr>
          <w:rStyle w:val="FontStyle16"/>
          <w:sz w:val="27"/>
          <w:szCs w:val="27"/>
        </w:rPr>
        <w:t>/2020</w:t>
      </w:r>
    </w:p>
    <w:p w:rsidR="00110287" w:rsidRPr="00110287" w:rsidP="00D676B5">
      <w:pPr>
        <w:autoSpaceDE w:val="0"/>
        <w:autoSpaceDN w:val="0"/>
        <w:adjustRightInd w:val="0"/>
        <w:ind w:right="-7" w:firstLine="567"/>
        <w:jc w:val="right"/>
        <w:rPr>
          <w:rStyle w:val="FontStyle16"/>
          <w:rFonts w:eastAsia="Times New Roman"/>
          <w:sz w:val="27"/>
          <w:szCs w:val="27"/>
        </w:rPr>
      </w:pPr>
      <w:r w:rsidRPr="00110287">
        <w:rPr>
          <w:rStyle w:val="FontStyle16"/>
          <w:rFonts w:eastAsia="Times New Roman"/>
          <w:sz w:val="27"/>
          <w:szCs w:val="27"/>
        </w:rPr>
        <w:t>91MS0098-01-2020-000321-50</w:t>
      </w:r>
    </w:p>
    <w:p w:rsidR="00503A67" w:rsidRPr="00587C66" w:rsidP="00D676B5">
      <w:pPr>
        <w:pStyle w:val="Style3"/>
        <w:widowControl/>
        <w:ind w:right="-7" w:firstLine="567"/>
        <w:jc w:val="right"/>
        <w:rPr>
          <w:b/>
          <w:sz w:val="27"/>
          <w:szCs w:val="27"/>
        </w:rPr>
      </w:pPr>
    </w:p>
    <w:p w:rsidR="006C3681" w:rsidRPr="00587C66" w:rsidP="00D676B5">
      <w:pPr>
        <w:pStyle w:val="Style3"/>
        <w:widowControl/>
        <w:ind w:right="-7" w:firstLine="567"/>
        <w:jc w:val="center"/>
        <w:rPr>
          <w:b/>
          <w:sz w:val="27"/>
          <w:szCs w:val="27"/>
        </w:rPr>
      </w:pPr>
    </w:p>
    <w:p w:rsidR="00FF03D3" w:rsidRPr="00587C66" w:rsidP="00D676B5">
      <w:pPr>
        <w:pStyle w:val="Style3"/>
        <w:widowControl/>
        <w:ind w:right="-7" w:firstLine="567"/>
        <w:jc w:val="center"/>
        <w:rPr>
          <w:b/>
          <w:sz w:val="27"/>
          <w:szCs w:val="27"/>
        </w:rPr>
      </w:pPr>
    </w:p>
    <w:p w:rsidR="00257C55" w:rsidRPr="00587C66" w:rsidP="00D676B5">
      <w:pPr>
        <w:pStyle w:val="Style3"/>
        <w:widowControl/>
        <w:ind w:right="-7" w:firstLine="567"/>
        <w:jc w:val="center"/>
        <w:rPr>
          <w:b/>
          <w:sz w:val="27"/>
          <w:szCs w:val="27"/>
        </w:rPr>
      </w:pPr>
      <w:r w:rsidRPr="00587C66">
        <w:rPr>
          <w:b/>
          <w:sz w:val="27"/>
          <w:szCs w:val="27"/>
        </w:rPr>
        <w:t>П</w:t>
      </w:r>
      <w:r w:rsidRPr="00587C66">
        <w:rPr>
          <w:b/>
          <w:sz w:val="27"/>
          <w:szCs w:val="27"/>
        </w:rPr>
        <w:t xml:space="preserve"> О С Т А Н О В Л Е Н И Е</w:t>
      </w:r>
    </w:p>
    <w:p w:rsidR="00503A67" w:rsidRPr="00587C66" w:rsidP="00D676B5">
      <w:pPr>
        <w:pStyle w:val="Style3"/>
        <w:widowControl/>
        <w:ind w:right="-7" w:firstLine="567"/>
        <w:jc w:val="both"/>
        <w:rPr>
          <w:b/>
          <w:sz w:val="27"/>
          <w:szCs w:val="27"/>
        </w:rPr>
      </w:pPr>
    </w:p>
    <w:p w:rsidR="00257C55" w:rsidRPr="00587C66" w:rsidP="00D676B5">
      <w:pPr>
        <w:pStyle w:val="Style3"/>
        <w:widowControl/>
        <w:ind w:right="-7" w:firstLine="567"/>
        <w:jc w:val="both"/>
        <w:rPr>
          <w:sz w:val="27"/>
          <w:szCs w:val="27"/>
        </w:rPr>
      </w:pPr>
      <w:r w:rsidRPr="00587C66">
        <w:rPr>
          <w:sz w:val="27"/>
          <w:szCs w:val="27"/>
        </w:rPr>
        <w:t xml:space="preserve"> </w:t>
      </w:r>
    </w:p>
    <w:p w:rsidR="00257C55" w:rsidRPr="00587C66" w:rsidP="00D676B5">
      <w:pPr>
        <w:pStyle w:val="Style3"/>
        <w:widowControl/>
        <w:tabs>
          <w:tab w:val="left" w:pos="8510"/>
        </w:tabs>
        <w:ind w:right="-7" w:firstLine="567"/>
        <w:jc w:val="both"/>
        <w:rPr>
          <w:rStyle w:val="FontStyle16"/>
          <w:sz w:val="27"/>
          <w:szCs w:val="27"/>
        </w:rPr>
      </w:pPr>
      <w:r>
        <w:rPr>
          <w:rStyle w:val="FontStyle16"/>
          <w:sz w:val="27"/>
          <w:szCs w:val="27"/>
        </w:rPr>
        <w:t>26</w:t>
      </w:r>
      <w:r w:rsidRPr="00587C66">
        <w:rPr>
          <w:rStyle w:val="FontStyle16"/>
          <w:sz w:val="27"/>
          <w:szCs w:val="27"/>
        </w:rPr>
        <w:t xml:space="preserve"> </w:t>
      </w:r>
      <w:r>
        <w:rPr>
          <w:rStyle w:val="FontStyle16"/>
          <w:sz w:val="27"/>
          <w:szCs w:val="27"/>
        </w:rPr>
        <w:t>марта</w:t>
      </w:r>
      <w:r w:rsidRPr="00587C66">
        <w:rPr>
          <w:rStyle w:val="FontStyle16"/>
          <w:sz w:val="27"/>
          <w:szCs w:val="27"/>
        </w:rPr>
        <w:t xml:space="preserve"> 20</w:t>
      </w:r>
      <w:r w:rsidRPr="00587C66" w:rsidR="00941AA0">
        <w:rPr>
          <w:rStyle w:val="FontStyle16"/>
          <w:sz w:val="27"/>
          <w:szCs w:val="27"/>
        </w:rPr>
        <w:t xml:space="preserve">20 </w:t>
      </w:r>
      <w:r w:rsidRPr="00587C66">
        <w:rPr>
          <w:rStyle w:val="FontStyle16"/>
          <w:sz w:val="27"/>
          <w:szCs w:val="27"/>
        </w:rPr>
        <w:t>года</w:t>
      </w:r>
      <w:r w:rsidRPr="00587C66">
        <w:rPr>
          <w:rStyle w:val="FontStyle16"/>
          <w:bCs w:val="0"/>
          <w:sz w:val="27"/>
          <w:szCs w:val="27"/>
        </w:rPr>
        <w:t xml:space="preserve">                                                                </w:t>
      </w:r>
      <w:r w:rsidRPr="00587C66" w:rsidR="005B3F21">
        <w:rPr>
          <w:rStyle w:val="FontStyle16"/>
          <w:bCs w:val="0"/>
          <w:sz w:val="27"/>
          <w:szCs w:val="27"/>
        </w:rPr>
        <w:t xml:space="preserve">      </w:t>
      </w:r>
      <w:r w:rsidRPr="00587C66" w:rsidR="006C3681">
        <w:rPr>
          <w:rStyle w:val="FontStyle16"/>
          <w:bCs w:val="0"/>
          <w:sz w:val="27"/>
          <w:szCs w:val="27"/>
        </w:rPr>
        <w:t xml:space="preserve">  </w:t>
      </w:r>
      <w:r w:rsidRPr="00587C66" w:rsidR="00D62505">
        <w:rPr>
          <w:rStyle w:val="FontStyle16"/>
          <w:bCs w:val="0"/>
          <w:sz w:val="27"/>
          <w:szCs w:val="27"/>
        </w:rPr>
        <w:t xml:space="preserve">  </w:t>
      </w:r>
      <w:r w:rsidRPr="00587C66" w:rsidR="00941AA0">
        <w:rPr>
          <w:rStyle w:val="FontStyle16"/>
          <w:bCs w:val="0"/>
          <w:sz w:val="27"/>
          <w:szCs w:val="27"/>
        </w:rPr>
        <w:t xml:space="preserve">  </w:t>
      </w:r>
      <w:r w:rsidRPr="00587C66" w:rsidR="007C30DE">
        <w:rPr>
          <w:rStyle w:val="FontStyle16"/>
          <w:bCs w:val="0"/>
          <w:sz w:val="27"/>
          <w:szCs w:val="27"/>
        </w:rPr>
        <w:t xml:space="preserve"> </w:t>
      </w:r>
      <w:r w:rsidRPr="00587C66" w:rsidR="00CD0657">
        <w:rPr>
          <w:rStyle w:val="FontStyle16"/>
          <w:bCs w:val="0"/>
          <w:sz w:val="27"/>
          <w:szCs w:val="27"/>
        </w:rPr>
        <w:t xml:space="preserve"> </w:t>
      </w:r>
      <w:r>
        <w:rPr>
          <w:rStyle w:val="FontStyle16"/>
          <w:bCs w:val="0"/>
          <w:sz w:val="27"/>
          <w:szCs w:val="27"/>
        </w:rPr>
        <w:t xml:space="preserve">    </w:t>
      </w:r>
      <w:r w:rsidRPr="00587C66">
        <w:rPr>
          <w:rStyle w:val="FontStyle16"/>
          <w:sz w:val="27"/>
          <w:szCs w:val="27"/>
        </w:rPr>
        <w:t>г. Ялта</w:t>
      </w:r>
    </w:p>
    <w:p w:rsidR="003C3F88" w:rsidRPr="00587C66" w:rsidP="00D676B5">
      <w:pPr>
        <w:pStyle w:val="Style3"/>
        <w:widowControl/>
        <w:tabs>
          <w:tab w:val="left" w:pos="8510"/>
        </w:tabs>
        <w:ind w:right="-7" w:firstLine="567"/>
        <w:jc w:val="both"/>
        <w:rPr>
          <w:rStyle w:val="FontStyle16"/>
          <w:sz w:val="27"/>
          <w:szCs w:val="27"/>
        </w:rPr>
      </w:pPr>
    </w:p>
    <w:p w:rsidR="00C23C20" w:rsidRPr="00587C66" w:rsidP="00D676B5">
      <w:pPr>
        <w:autoSpaceDE w:val="0"/>
        <w:autoSpaceDN w:val="0"/>
        <w:adjustRightInd w:val="0"/>
        <w:ind w:right="-7" w:firstLine="567"/>
        <w:jc w:val="both"/>
        <w:rPr>
          <w:rFonts w:ascii="Times New Roman" w:eastAsia="Times New Roman" w:hAnsi="Times New Roman" w:cs="Times New Roman"/>
          <w:sz w:val="27"/>
          <w:szCs w:val="27"/>
        </w:rPr>
      </w:pPr>
      <w:r w:rsidRPr="00587C66">
        <w:rPr>
          <w:rFonts w:ascii="Times New Roman" w:eastAsia="Times New Roman" w:hAnsi="Times New Roman" w:cs="Times New Roman"/>
          <w:sz w:val="27"/>
          <w:szCs w:val="27"/>
        </w:rPr>
        <w:t xml:space="preserve">Мировой судья судебного участка №98 Ялтинского судебного района (городской округ Ялта) Республики Крым Чинов Кирилл Геннадиевич, </w:t>
      </w:r>
    </w:p>
    <w:p w:rsidR="00C94B15" w:rsidRPr="00587C66" w:rsidP="00D676B5">
      <w:pPr>
        <w:autoSpaceDE w:val="0"/>
        <w:autoSpaceDN w:val="0"/>
        <w:adjustRightInd w:val="0"/>
        <w:ind w:right="-7" w:firstLine="567"/>
        <w:jc w:val="both"/>
        <w:rPr>
          <w:rFonts w:ascii="Times New Roman" w:eastAsia="Times New Roman" w:hAnsi="Times New Roman" w:cs="Times New Roman"/>
          <w:sz w:val="27"/>
          <w:szCs w:val="27"/>
        </w:rPr>
      </w:pPr>
      <w:r w:rsidRPr="00587C66">
        <w:rPr>
          <w:rFonts w:ascii="Times New Roman" w:eastAsia="Times New Roman" w:hAnsi="Times New Roman" w:cs="Times New Roman"/>
          <w:sz w:val="27"/>
          <w:szCs w:val="27"/>
        </w:rPr>
        <w:t>рассмотрев в открытом судебном заседании в помещении судебного участка в городе Ялте (ул. Васильева, 19) дело об административном правонарушении в отношении:</w:t>
      </w:r>
    </w:p>
    <w:p w:rsidR="00110287" w:rsidRPr="00110287" w:rsidP="00D676B5">
      <w:pPr>
        <w:ind w:right="-7" w:firstLine="567"/>
        <w:jc w:val="both"/>
        <w:rPr>
          <w:rFonts w:ascii="Times New Roman" w:eastAsia="Times New Roman" w:hAnsi="Times New Roman" w:cs="Times New Roman"/>
          <w:sz w:val="27"/>
          <w:szCs w:val="27"/>
          <w:lang w:eastAsia="uk-UA"/>
        </w:rPr>
      </w:pPr>
      <w:r w:rsidRPr="00110287">
        <w:rPr>
          <w:rFonts w:ascii="Times New Roman" w:eastAsia="Times New Roman" w:hAnsi="Times New Roman" w:cs="Times New Roman"/>
          <w:b/>
          <w:i/>
          <w:sz w:val="27"/>
          <w:szCs w:val="27"/>
          <w:lang w:eastAsia="uk-UA"/>
        </w:rPr>
        <w:t>Козлова Сергея Александровича</w:t>
      </w:r>
      <w:r w:rsidRPr="00110287">
        <w:rPr>
          <w:rFonts w:ascii="Times New Roman" w:eastAsia="Times New Roman" w:hAnsi="Times New Roman" w:cs="Times New Roman"/>
          <w:b/>
          <w:i/>
          <w:sz w:val="27"/>
          <w:szCs w:val="27"/>
          <w:lang w:eastAsia="uk-UA"/>
        </w:rPr>
        <w:t xml:space="preserve">, </w:t>
      </w:r>
      <w:r w:rsidR="00202996">
        <w:rPr>
          <w:rFonts w:ascii="Times New Roman" w:eastAsia="Times New Roman" w:hAnsi="Times New Roman" w:cs="Times New Roman"/>
          <w:sz w:val="27"/>
          <w:szCs w:val="27"/>
          <w:lang w:eastAsia="uk-UA"/>
        </w:rPr>
        <w:t>«***»</w:t>
      </w:r>
      <w:r w:rsidRPr="00110287">
        <w:rPr>
          <w:rFonts w:ascii="Times New Roman" w:eastAsia="Times New Roman" w:hAnsi="Times New Roman" w:cs="Times New Roman"/>
          <w:sz w:val="27"/>
          <w:szCs w:val="27"/>
          <w:lang w:eastAsia="uk-UA"/>
        </w:rPr>
        <w:t xml:space="preserve">, </w:t>
      </w:r>
    </w:p>
    <w:p w:rsidR="00257C55" w:rsidRPr="00587C66" w:rsidP="00D676B5">
      <w:pPr>
        <w:pStyle w:val="Style4"/>
        <w:widowControl/>
        <w:spacing w:line="240" w:lineRule="auto"/>
        <w:ind w:right="-7" w:firstLine="567"/>
        <w:rPr>
          <w:sz w:val="27"/>
          <w:szCs w:val="27"/>
        </w:rPr>
      </w:pPr>
      <w:r w:rsidRPr="00587C66">
        <w:rPr>
          <w:sz w:val="27"/>
          <w:szCs w:val="27"/>
        </w:rPr>
        <w:t xml:space="preserve">за совершение административного правонарушения, предусмотренного ч.1 </w:t>
      </w:r>
      <w:r w:rsidRPr="00587C66" w:rsidR="002C6EC3">
        <w:rPr>
          <w:sz w:val="27"/>
          <w:szCs w:val="27"/>
        </w:rPr>
        <w:t>с</w:t>
      </w:r>
      <w:r w:rsidRPr="00587C66">
        <w:rPr>
          <w:sz w:val="27"/>
          <w:szCs w:val="27"/>
        </w:rPr>
        <w:t>т.12.8 Кодекса Российской Федерации об административных правонарушениях</w:t>
      </w:r>
      <w:r w:rsidRPr="00587C66">
        <w:rPr>
          <w:sz w:val="27"/>
          <w:szCs w:val="27"/>
        </w:rPr>
        <w:t xml:space="preserve">, </w:t>
      </w:r>
    </w:p>
    <w:p w:rsidR="00257C55" w:rsidRPr="00587C66" w:rsidP="00D676B5">
      <w:pPr>
        <w:pStyle w:val="Style4"/>
        <w:widowControl/>
        <w:spacing w:line="240" w:lineRule="auto"/>
        <w:ind w:right="-7" w:firstLine="567"/>
        <w:rPr>
          <w:sz w:val="27"/>
          <w:szCs w:val="27"/>
        </w:rPr>
      </w:pPr>
    </w:p>
    <w:p w:rsidR="00257C55" w:rsidRPr="00587C66" w:rsidP="00D676B5">
      <w:pPr>
        <w:pStyle w:val="Style5"/>
        <w:widowControl/>
        <w:ind w:right="-7" w:firstLine="567"/>
        <w:jc w:val="center"/>
        <w:rPr>
          <w:rStyle w:val="FontStyle16"/>
          <w:sz w:val="27"/>
          <w:szCs w:val="27"/>
        </w:rPr>
      </w:pPr>
      <w:r w:rsidRPr="00587C66">
        <w:rPr>
          <w:rStyle w:val="FontStyle16"/>
          <w:spacing w:val="60"/>
          <w:sz w:val="27"/>
          <w:szCs w:val="27"/>
        </w:rPr>
        <w:t>у</w:t>
      </w:r>
      <w:r w:rsidRPr="00587C66">
        <w:rPr>
          <w:rStyle w:val="FontStyle16"/>
          <w:spacing w:val="60"/>
          <w:sz w:val="27"/>
          <w:szCs w:val="27"/>
        </w:rPr>
        <w:t>станови</w:t>
      </w:r>
      <w:r w:rsidRPr="00587C66">
        <w:rPr>
          <w:rStyle w:val="FontStyle16"/>
          <w:sz w:val="27"/>
          <w:szCs w:val="27"/>
        </w:rPr>
        <w:t>л:</w:t>
      </w:r>
    </w:p>
    <w:p w:rsidR="00257C55" w:rsidRPr="00587C66" w:rsidP="00D676B5">
      <w:pPr>
        <w:pStyle w:val="Style4"/>
        <w:widowControl/>
        <w:spacing w:line="240" w:lineRule="auto"/>
        <w:ind w:right="-7" w:firstLine="567"/>
        <w:rPr>
          <w:sz w:val="27"/>
          <w:szCs w:val="27"/>
        </w:rPr>
      </w:pPr>
    </w:p>
    <w:p w:rsidR="00CD0657" w:rsidRPr="00587C66" w:rsidP="00D676B5">
      <w:pPr>
        <w:pStyle w:val="Style4"/>
        <w:widowControl/>
        <w:spacing w:line="240" w:lineRule="auto"/>
        <w:ind w:right="-7" w:firstLine="567"/>
        <w:rPr>
          <w:sz w:val="27"/>
          <w:szCs w:val="27"/>
          <w:lang w:eastAsia="x-none"/>
        </w:rPr>
      </w:pPr>
      <w:r>
        <w:rPr>
          <w:sz w:val="27"/>
          <w:szCs w:val="27"/>
          <w:lang w:eastAsia="uk-UA"/>
        </w:rPr>
        <w:t>«***»</w:t>
      </w:r>
      <w:r w:rsidRPr="00587C66" w:rsidR="00AC50A9">
        <w:rPr>
          <w:rFonts w:eastAsia="SimSun"/>
          <w:sz w:val="27"/>
          <w:szCs w:val="27"/>
          <w:lang w:eastAsia="zh-CN"/>
        </w:rPr>
        <w:t xml:space="preserve"> в </w:t>
      </w:r>
      <w:r>
        <w:rPr>
          <w:sz w:val="27"/>
          <w:szCs w:val="27"/>
          <w:lang w:eastAsia="uk-UA"/>
        </w:rPr>
        <w:t>«***»</w:t>
      </w:r>
      <w:r w:rsidRPr="00587C66" w:rsidR="00AC50A9">
        <w:rPr>
          <w:sz w:val="27"/>
          <w:szCs w:val="27"/>
          <w:lang w:eastAsia="x-none"/>
        </w:rPr>
        <w:t xml:space="preserve">, </w:t>
      </w:r>
      <w:r w:rsidRPr="00587C66" w:rsidR="00D515BF">
        <w:rPr>
          <w:sz w:val="27"/>
          <w:szCs w:val="27"/>
          <w:lang w:eastAsia="x-none"/>
        </w:rPr>
        <w:t xml:space="preserve">находясь </w:t>
      </w:r>
      <w:r w:rsidRPr="00587C66" w:rsidR="00657DB7">
        <w:rPr>
          <w:sz w:val="27"/>
          <w:szCs w:val="27"/>
          <w:lang w:eastAsia="x-none"/>
        </w:rPr>
        <w:t xml:space="preserve">в районе дома </w:t>
      </w:r>
      <w:r>
        <w:rPr>
          <w:sz w:val="27"/>
          <w:szCs w:val="27"/>
          <w:lang w:eastAsia="uk-UA"/>
        </w:rPr>
        <w:t>«***»</w:t>
      </w:r>
      <w:r w:rsidRPr="00587C66" w:rsidR="00441858">
        <w:rPr>
          <w:sz w:val="27"/>
          <w:szCs w:val="27"/>
          <w:lang w:eastAsia="x-none"/>
        </w:rPr>
        <w:t>,</w:t>
      </w:r>
      <w:r w:rsidRPr="00587C66" w:rsidR="008353C2">
        <w:rPr>
          <w:sz w:val="27"/>
          <w:szCs w:val="27"/>
          <w:lang w:eastAsia="x-none"/>
        </w:rPr>
        <w:t xml:space="preserve"> расположенного по улице </w:t>
      </w:r>
      <w:r>
        <w:rPr>
          <w:sz w:val="27"/>
          <w:szCs w:val="27"/>
          <w:lang w:eastAsia="uk-UA"/>
        </w:rPr>
        <w:t>«***»</w:t>
      </w:r>
      <w:r w:rsidRPr="00587C66" w:rsidR="008353C2">
        <w:rPr>
          <w:sz w:val="27"/>
          <w:szCs w:val="27"/>
          <w:lang w:eastAsia="x-none"/>
        </w:rPr>
        <w:t xml:space="preserve">, водитель </w:t>
      </w:r>
      <w:r w:rsidR="00110287">
        <w:rPr>
          <w:sz w:val="27"/>
          <w:szCs w:val="27"/>
          <w:lang w:eastAsia="x-none"/>
        </w:rPr>
        <w:t>Козлов С.А.</w:t>
      </w:r>
      <w:r w:rsidRPr="00587C66" w:rsidR="008353C2">
        <w:rPr>
          <w:sz w:val="27"/>
          <w:szCs w:val="27"/>
          <w:lang w:eastAsia="x-none"/>
        </w:rPr>
        <w:t xml:space="preserve"> </w:t>
      </w:r>
      <w:r w:rsidRPr="00587C66" w:rsidR="00AC50A9">
        <w:rPr>
          <w:sz w:val="27"/>
          <w:szCs w:val="27"/>
          <w:lang w:eastAsia="x-none"/>
        </w:rPr>
        <w:t xml:space="preserve">управлял транспортным средством – </w:t>
      </w:r>
      <w:r w:rsidR="00110287">
        <w:rPr>
          <w:sz w:val="27"/>
          <w:szCs w:val="27"/>
          <w:lang w:eastAsia="x-none"/>
        </w:rPr>
        <w:t xml:space="preserve">автомобилем марки </w:t>
      </w:r>
      <w:r>
        <w:rPr>
          <w:sz w:val="27"/>
          <w:szCs w:val="27"/>
          <w:lang w:eastAsia="uk-UA"/>
        </w:rPr>
        <w:t>«***»</w:t>
      </w:r>
      <w:r>
        <w:rPr>
          <w:sz w:val="27"/>
          <w:szCs w:val="27"/>
          <w:lang w:eastAsia="uk-UA"/>
        </w:rPr>
        <w:t xml:space="preserve"> </w:t>
      </w:r>
      <w:r w:rsidRPr="00587C66" w:rsidR="006614C5">
        <w:rPr>
          <w:sz w:val="27"/>
          <w:szCs w:val="27"/>
        </w:rPr>
        <w:t>государственн</w:t>
      </w:r>
      <w:r w:rsidR="00110287">
        <w:rPr>
          <w:sz w:val="27"/>
          <w:szCs w:val="27"/>
        </w:rPr>
        <w:t>ый</w:t>
      </w:r>
      <w:r w:rsidRPr="00587C66" w:rsidR="006614C5">
        <w:rPr>
          <w:sz w:val="27"/>
          <w:szCs w:val="27"/>
        </w:rPr>
        <w:t xml:space="preserve"> регистрационн</w:t>
      </w:r>
      <w:r w:rsidR="00110287">
        <w:rPr>
          <w:sz w:val="27"/>
          <w:szCs w:val="27"/>
        </w:rPr>
        <w:t>ый</w:t>
      </w:r>
      <w:r w:rsidRPr="00587C66" w:rsidR="000064B7">
        <w:rPr>
          <w:sz w:val="27"/>
          <w:szCs w:val="27"/>
        </w:rPr>
        <w:t xml:space="preserve"> </w:t>
      </w:r>
      <w:r w:rsidRPr="00587C66" w:rsidR="006614C5">
        <w:rPr>
          <w:sz w:val="27"/>
          <w:szCs w:val="27"/>
        </w:rPr>
        <w:t>номер</w:t>
      </w:r>
      <w:r w:rsidR="00110287">
        <w:rPr>
          <w:sz w:val="27"/>
          <w:szCs w:val="27"/>
        </w:rPr>
        <w:t xml:space="preserve"> </w:t>
      </w:r>
      <w:r>
        <w:rPr>
          <w:sz w:val="27"/>
          <w:szCs w:val="27"/>
          <w:lang w:eastAsia="uk-UA"/>
        </w:rPr>
        <w:t>«***»</w:t>
      </w:r>
      <w:r w:rsidR="00110287">
        <w:rPr>
          <w:sz w:val="27"/>
          <w:szCs w:val="27"/>
        </w:rPr>
        <w:t xml:space="preserve"> (</w:t>
      </w:r>
      <w:r>
        <w:rPr>
          <w:sz w:val="27"/>
          <w:szCs w:val="27"/>
          <w:lang w:eastAsia="uk-UA"/>
        </w:rPr>
        <w:t>«***»</w:t>
      </w:r>
      <w:r w:rsidR="00110287">
        <w:rPr>
          <w:sz w:val="27"/>
          <w:szCs w:val="27"/>
        </w:rPr>
        <w:t xml:space="preserve"> регион)</w:t>
      </w:r>
      <w:r w:rsidRPr="00587C66" w:rsidR="006614C5">
        <w:rPr>
          <w:rStyle w:val="FontStyle17"/>
          <w:sz w:val="27"/>
          <w:szCs w:val="27"/>
        </w:rPr>
        <w:t xml:space="preserve">, </w:t>
      </w:r>
      <w:r w:rsidRPr="00587C66">
        <w:rPr>
          <w:rStyle w:val="FontStyle17"/>
          <w:sz w:val="27"/>
          <w:szCs w:val="27"/>
        </w:rPr>
        <w:t xml:space="preserve">принадлежащим </w:t>
      </w:r>
      <w:r>
        <w:rPr>
          <w:sz w:val="27"/>
          <w:szCs w:val="27"/>
          <w:lang w:eastAsia="uk-UA"/>
        </w:rPr>
        <w:t>«***»</w:t>
      </w:r>
      <w:r w:rsidRPr="00587C66">
        <w:rPr>
          <w:rStyle w:val="FontStyle17"/>
          <w:sz w:val="27"/>
          <w:szCs w:val="27"/>
        </w:rPr>
        <w:t xml:space="preserve">, </w:t>
      </w:r>
      <w:r w:rsidRPr="00587C66" w:rsidR="00AC50A9">
        <w:rPr>
          <w:sz w:val="27"/>
          <w:szCs w:val="27"/>
          <w:lang w:eastAsia="x-none"/>
        </w:rPr>
        <w:t xml:space="preserve">в состоянии </w:t>
      </w:r>
      <w:r w:rsidRPr="00587C66" w:rsidR="00D00039">
        <w:rPr>
          <w:sz w:val="27"/>
          <w:szCs w:val="27"/>
          <w:lang w:eastAsia="x-none"/>
        </w:rPr>
        <w:t xml:space="preserve"> </w:t>
      </w:r>
      <w:r w:rsidRPr="00587C66" w:rsidR="00357044">
        <w:rPr>
          <w:sz w:val="27"/>
          <w:szCs w:val="27"/>
          <w:lang w:eastAsia="x-none"/>
        </w:rPr>
        <w:t xml:space="preserve">алкогольного </w:t>
      </w:r>
      <w:r w:rsidRPr="00587C66" w:rsidR="00AC50A9">
        <w:rPr>
          <w:sz w:val="27"/>
          <w:szCs w:val="27"/>
          <w:lang w:eastAsia="x-none"/>
        </w:rPr>
        <w:t xml:space="preserve">опьянения (согласно </w:t>
      </w:r>
      <w:r w:rsidRPr="00587C66" w:rsidR="00AC50A9">
        <w:rPr>
          <w:rFonts w:eastAsia="SimSun"/>
          <w:sz w:val="27"/>
          <w:szCs w:val="27"/>
          <w:lang w:eastAsia="zh-CN"/>
        </w:rPr>
        <w:t xml:space="preserve">распечатке </w:t>
      </w:r>
      <w:r w:rsidRPr="00587C66" w:rsidR="000C6467">
        <w:rPr>
          <w:rFonts w:eastAsia="SimSun"/>
          <w:sz w:val="27"/>
          <w:szCs w:val="27"/>
          <w:lang w:eastAsia="zh-CN"/>
        </w:rPr>
        <w:t xml:space="preserve">технического средства измерения – </w:t>
      </w:r>
      <w:r w:rsidRPr="00587C66" w:rsidR="000C6467">
        <w:rPr>
          <w:rFonts w:eastAsia="SimSun"/>
          <w:sz w:val="27"/>
          <w:szCs w:val="27"/>
          <w:lang w:eastAsia="zh-CN"/>
        </w:rPr>
        <w:t>алкотестер</w:t>
      </w:r>
      <w:r w:rsidRPr="00587C66" w:rsidR="000C6467">
        <w:rPr>
          <w:rFonts w:eastAsia="SimSun"/>
          <w:sz w:val="27"/>
          <w:szCs w:val="27"/>
          <w:lang w:eastAsia="zh-CN"/>
        </w:rPr>
        <w:t xml:space="preserve"> </w:t>
      </w:r>
      <w:r w:rsidRPr="00587C66" w:rsidR="002E62AA">
        <w:rPr>
          <w:rFonts w:eastAsia="SimSun"/>
          <w:sz w:val="27"/>
          <w:szCs w:val="27"/>
          <w:lang w:eastAsia="zh-CN"/>
        </w:rPr>
        <w:t>«</w:t>
      </w:r>
      <w:r w:rsidRPr="00587C66" w:rsidR="004C23FB">
        <w:rPr>
          <w:rFonts w:eastAsia="SimSun"/>
          <w:sz w:val="27"/>
          <w:szCs w:val="27"/>
          <w:lang w:val="uk-UA" w:eastAsia="zh-CN"/>
        </w:rPr>
        <w:t>Драгер</w:t>
      </w:r>
      <w:r w:rsidRPr="00587C66" w:rsidR="000548D4">
        <w:rPr>
          <w:rFonts w:eastAsia="SimSun"/>
          <w:sz w:val="27"/>
          <w:szCs w:val="27"/>
          <w:lang w:val="uk-UA" w:eastAsia="zh-CN"/>
        </w:rPr>
        <w:t xml:space="preserve"> 6810</w:t>
      </w:r>
      <w:r w:rsidRPr="00587C66" w:rsidR="002E62AA">
        <w:rPr>
          <w:rFonts w:eastAsia="SimSun"/>
          <w:sz w:val="27"/>
          <w:szCs w:val="27"/>
          <w:lang w:eastAsia="zh-CN"/>
        </w:rPr>
        <w:t>»</w:t>
      </w:r>
      <w:r w:rsidRPr="00587C66" w:rsidR="007901D8">
        <w:rPr>
          <w:rFonts w:eastAsia="SimSun"/>
          <w:sz w:val="27"/>
          <w:szCs w:val="27"/>
          <w:lang w:eastAsia="zh-CN"/>
        </w:rPr>
        <w:t xml:space="preserve"> </w:t>
      </w:r>
      <w:r w:rsidRPr="00587C66" w:rsidR="00AC50A9">
        <w:rPr>
          <w:sz w:val="27"/>
          <w:szCs w:val="27"/>
          <w:lang w:eastAsia="x-none"/>
        </w:rPr>
        <w:t xml:space="preserve">от </w:t>
      </w:r>
      <w:r>
        <w:rPr>
          <w:sz w:val="27"/>
          <w:szCs w:val="27"/>
          <w:lang w:eastAsia="uk-UA"/>
        </w:rPr>
        <w:t>«***»</w:t>
      </w:r>
      <w:r w:rsidRPr="00587C66" w:rsidR="007901D8">
        <w:rPr>
          <w:sz w:val="27"/>
          <w:szCs w:val="27"/>
          <w:lang w:eastAsia="x-none"/>
        </w:rPr>
        <w:t xml:space="preserve"> у </w:t>
      </w:r>
      <w:r w:rsidR="00061B05">
        <w:rPr>
          <w:sz w:val="27"/>
          <w:szCs w:val="27"/>
          <w:lang w:eastAsia="x-none"/>
        </w:rPr>
        <w:t>Козлова С.А.</w:t>
      </w:r>
      <w:r w:rsidRPr="00587C66" w:rsidR="00061B05">
        <w:rPr>
          <w:sz w:val="27"/>
          <w:szCs w:val="27"/>
          <w:lang w:eastAsia="x-none"/>
        </w:rPr>
        <w:t xml:space="preserve"> </w:t>
      </w:r>
      <w:r w:rsidRPr="00587C66" w:rsidR="00AC50A9">
        <w:rPr>
          <w:sz w:val="27"/>
          <w:szCs w:val="27"/>
          <w:lang w:eastAsia="x-none"/>
        </w:rPr>
        <w:t>установлено алкогольное опьянение</w:t>
      </w:r>
      <w:r w:rsidRPr="00587C66" w:rsidR="00113032">
        <w:rPr>
          <w:sz w:val="27"/>
          <w:szCs w:val="27"/>
          <w:lang w:eastAsia="x-none"/>
        </w:rPr>
        <w:t xml:space="preserve">, результат исследования – </w:t>
      </w:r>
      <w:r w:rsidRPr="00587C66" w:rsidR="004B26FE">
        <w:rPr>
          <w:sz w:val="27"/>
          <w:szCs w:val="27"/>
          <w:lang w:eastAsia="x-none"/>
        </w:rPr>
        <w:t>0,</w:t>
      </w:r>
      <w:r w:rsidR="00061B05">
        <w:rPr>
          <w:sz w:val="27"/>
          <w:szCs w:val="27"/>
          <w:lang w:eastAsia="x-none"/>
        </w:rPr>
        <w:t>90</w:t>
      </w:r>
      <w:r w:rsidRPr="00587C66" w:rsidR="00113032">
        <w:rPr>
          <w:sz w:val="27"/>
          <w:szCs w:val="27"/>
          <w:lang w:eastAsia="x-none"/>
        </w:rPr>
        <w:t xml:space="preserve"> мг/л абсолютного этилового спирта в выдыхаемом воздухе</w:t>
      </w:r>
      <w:r w:rsidRPr="00587C66" w:rsidR="00AC50A9">
        <w:rPr>
          <w:sz w:val="27"/>
          <w:szCs w:val="27"/>
          <w:lang w:eastAsia="x-none"/>
        </w:rPr>
        <w:t>).</w:t>
      </w:r>
      <w:r w:rsidRPr="00587C66" w:rsidR="00AC50A9">
        <w:rPr>
          <w:sz w:val="27"/>
          <w:szCs w:val="27"/>
          <w:lang w:eastAsia="x-none"/>
        </w:rPr>
        <w:t xml:space="preserve"> Своими действиями </w:t>
      </w:r>
      <w:r w:rsidR="00061B05">
        <w:rPr>
          <w:sz w:val="27"/>
          <w:szCs w:val="27"/>
          <w:lang w:eastAsia="x-none"/>
        </w:rPr>
        <w:t>Козлов С.А.</w:t>
      </w:r>
      <w:r w:rsidRPr="00587C66" w:rsidR="00061B05">
        <w:rPr>
          <w:sz w:val="27"/>
          <w:szCs w:val="27"/>
          <w:lang w:eastAsia="x-none"/>
        </w:rPr>
        <w:t xml:space="preserve"> </w:t>
      </w:r>
      <w:r w:rsidRPr="00587C66" w:rsidR="00AC50A9">
        <w:rPr>
          <w:sz w:val="27"/>
          <w:szCs w:val="27"/>
          <w:lang w:eastAsia="x-none"/>
        </w:rPr>
        <w:t>нарушил п.</w:t>
      </w:r>
      <w:r w:rsidRPr="00587C66" w:rsidR="007901D8">
        <w:rPr>
          <w:sz w:val="27"/>
          <w:szCs w:val="27"/>
          <w:lang w:eastAsia="x-none"/>
        </w:rPr>
        <w:t xml:space="preserve"> </w:t>
      </w:r>
      <w:r w:rsidRPr="00587C66" w:rsidR="00AC50A9">
        <w:rPr>
          <w:sz w:val="27"/>
          <w:szCs w:val="27"/>
          <w:lang w:eastAsia="x-none"/>
        </w:rPr>
        <w:t xml:space="preserve">2.7 ПДД РФ. При этом действия </w:t>
      </w:r>
      <w:r w:rsidR="00061B05">
        <w:rPr>
          <w:sz w:val="27"/>
          <w:szCs w:val="27"/>
          <w:lang w:eastAsia="x-none"/>
        </w:rPr>
        <w:t>Козлова С.А.</w:t>
      </w:r>
      <w:r w:rsidRPr="00587C66" w:rsidR="00061B05">
        <w:rPr>
          <w:sz w:val="27"/>
          <w:szCs w:val="27"/>
          <w:lang w:eastAsia="x-none"/>
        </w:rPr>
        <w:t xml:space="preserve"> </w:t>
      </w:r>
      <w:r w:rsidRPr="00587C66" w:rsidR="00AC50A9">
        <w:rPr>
          <w:sz w:val="27"/>
          <w:szCs w:val="27"/>
          <w:lang w:eastAsia="x-none"/>
        </w:rPr>
        <w:t>не содержат уголовно наказуемого деяния.</w:t>
      </w:r>
    </w:p>
    <w:p w:rsidR="00D676B5" w:rsidP="00D676B5">
      <w:pPr>
        <w:pStyle w:val="Style4"/>
        <w:widowControl/>
        <w:spacing w:line="240" w:lineRule="auto"/>
        <w:ind w:right="-7" w:firstLine="567"/>
        <w:rPr>
          <w:sz w:val="27"/>
          <w:szCs w:val="27"/>
          <w:lang w:eastAsia="x-none"/>
        </w:rPr>
      </w:pPr>
      <w:r>
        <w:rPr>
          <w:sz w:val="27"/>
          <w:szCs w:val="27"/>
          <w:lang w:eastAsia="x-none"/>
        </w:rPr>
        <w:t>Козлов С.А.</w:t>
      </w:r>
      <w:r w:rsidRPr="00587C66">
        <w:rPr>
          <w:sz w:val="27"/>
          <w:szCs w:val="27"/>
          <w:lang w:eastAsia="x-none"/>
        </w:rPr>
        <w:t xml:space="preserve"> </w:t>
      </w:r>
      <w:r w:rsidRPr="00587C66" w:rsidR="00CD0657">
        <w:rPr>
          <w:sz w:val="27"/>
          <w:szCs w:val="27"/>
          <w:lang w:eastAsia="x-none"/>
        </w:rPr>
        <w:t>надлежащим образом уведомлялся о времени и месте рассмотрения дела, однако в судебное заседание  не явился, о причинах неявки не сообщил.</w:t>
      </w:r>
    </w:p>
    <w:p w:rsidR="00155BDA" w:rsidP="00155BDA">
      <w:pPr>
        <w:pStyle w:val="Style4"/>
        <w:widowControl/>
        <w:spacing w:line="240" w:lineRule="auto"/>
        <w:ind w:right="-7" w:firstLine="567"/>
        <w:rPr>
          <w:sz w:val="27"/>
          <w:szCs w:val="27"/>
          <w:lang w:eastAsia="x-none"/>
        </w:rPr>
      </w:pPr>
      <w:r>
        <w:rPr>
          <w:sz w:val="27"/>
          <w:szCs w:val="27"/>
          <w:lang w:eastAsia="x-none"/>
        </w:rPr>
        <w:t xml:space="preserve">Учитывая, что в действиях Козлова С.А. усматривается состав вмененного ему административного </w:t>
      </w:r>
      <w:r w:rsidR="00D676B5">
        <w:rPr>
          <w:sz w:val="27"/>
          <w:szCs w:val="27"/>
          <w:lang w:eastAsia="x-none"/>
        </w:rPr>
        <w:t xml:space="preserve">правонарушения и срок привлечения его к административной ответственности истекает, прихожу к выводу о признании настоящего дела соответствующим категории безотлагательного в соответствии с </w:t>
      </w:r>
      <w:r w:rsidRPr="00D676B5" w:rsidR="00D676B5">
        <w:rPr>
          <w:sz w:val="27"/>
          <w:szCs w:val="27"/>
          <w:lang w:eastAsia="x-none"/>
        </w:rPr>
        <w:t>Постановле</w:t>
      </w:r>
      <w:r w:rsidR="00D676B5">
        <w:rPr>
          <w:sz w:val="27"/>
          <w:szCs w:val="27"/>
          <w:lang w:eastAsia="x-none"/>
        </w:rPr>
        <w:t>нием</w:t>
      </w:r>
      <w:r w:rsidRPr="00D676B5" w:rsidR="00D676B5">
        <w:rPr>
          <w:sz w:val="27"/>
          <w:szCs w:val="27"/>
          <w:lang w:eastAsia="x-none"/>
        </w:rPr>
        <w:t xml:space="preserve"> Президиума Верховного Суда Российской Федерации и Президиума Совета судей Российской Федерации от 18.03.2020 № 808</w:t>
      </w:r>
      <w:r w:rsidR="00D676B5">
        <w:rPr>
          <w:sz w:val="27"/>
          <w:szCs w:val="27"/>
          <w:lang w:eastAsia="x-none"/>
        </w:rPr>
        <w:t>.</w:t>
      </w:r>
    </w:p>
    <w:p w:rsidR="00CD0657" w:rsidRPr="00587C66" w:rsidP="00155BDA">
      <w:pPr>
        <w:pStyle w:val="Style4"/>
        <w:widowControl/>
        <w:spacing w:line="240" w:lineRule="auto"/>
        <w:ind w:right="-7" w:firstLine="567"/>
        <w:rPr>
          <w:sz w:val="27"/>
          <w:szCs w:val="27"/>
          <w:lang w:eastAsia="x-none"/>
        </w:rPr>
      </w:pPr>
      <w:r w:rsidRPr="00587C66">
        <w:rPr>
          <w:sz w:val="27"/>
          <w:szCs w:val="27"/>
          <w:lang w:eastAsia="x-none"/>
        </w:rPr>
        <w:t xml:space="preserve">При таких обстоятельствах, </w:t>
      </w:r>
      <w:r w:rsidR="00155BDA">
        <w:rPr>
          <w:sz w:val="27"/>
          <w:szCs w:val="27"/>
          <w:lang w:eastAsia="x-none"/>
        </w:rPr>
        <w:t xml:space="preserve">поскольку ходатайство об отложении слушания дела Козловым С.А. не заявлено, учитывая </w:t>
      </w:r>
      <w:r w:rsidR="00155BDA">
        <w:rPr>
          <w:sz w:val="28"/>
          <w:szCs w:val="28"/>
        </w:rPr>
        <w:t>требования, содержащиеся</w:t>
      </w:r>
      <w:r w:rsidRPr="00155BDA" w:rsidR="00155BDA">
        <w:rPr>
          <w:sz w:val="28"/>
          <w:szCs w:val="28"/>
        </w:rPr>
        <w:t xml:space="preserve"> в </w:t>
      </w:r>
      <w:hyperlink r:id="rId5" w:history="1">
        <w:r w:rsidRPr="00155BDA" w:rsidR="00155BDA">
          <w:rPr>
            <w:sz w:val="28"/>
            <w:szCs w:val="28"/>
          </w:rPr>
          <w:t>подпункте "с" пункта 3 статьи 14</w:t>
        </w:r>
      </w:hyperlink>
      <w:r w:rsidRPr="00155BDA" w:rsidR="00155BDA">
        <w:rPr>
          <w:sz w:val="28"/>
          <w:szCs w:val="28"/>
        </w:rPr>
        <w:t xml:space="preserve"> Международного пакта о гражданских и политических правах, согласно которым уголовные, гражданские дела и дела об административных правонарушениях должны рассматриваться без неоправданной задержки, в строгом соответствии с </w:t>
      </w:r>
      <w:r w:rsidRPr="00155BDA" w:rsidR="00155BDA">
        <w:rPr>
          <w:sz w:val="28"/>
          <w:szCs w:val="28"/>
        </w:rPr>
        <w:t>правилами судопроизводства, важной составляющей которых являются сроки рассмотрения дел</w:t>
      </w:r>
      <w:r w:rsidR="00155BDA">
        <w:rPr>
          <w:rFonts w:eastAsia="Arial"/>
          <w:sz w:val="28"/>
          <w:szCs w:val="28"/>
        </w:rPr>
        <w:t xml:space="preserve">, </w:t>
      </w:r>
      <w:r w:rsidRPr="00587C66">
        <w:rPr>
          <w:sz w:val="27"/>
          <w:szCs w:val="27"/>
          <w:lang w:eastAsia="x-none"/>
        </w:rPr>
        <w:t>считаю</w:t>
      </w:r>
      <w:r w:rsidRPr="00587C66">
        <w:rPr>
          <w:sz w:val="27"/>
          <w:szCs w:val="27"/>
          <w:lang w:eastAsia="x-none"/>
        </w:rPr>
        <w:t xml:space="preserve"> возможным рассмотреть дело в отсутствие лица, в отношении которого ведется производство по делу об административном правонарушении, в соответствии с ч.2 ст.25.1 КоАП РФ.</w:t>
      </w:r>
    </w:p>
    <w:p w:rsidR="00CD0657" w:rsidRPr="00587C66" w:rsidP="00D676B5">
      <w:pPr>
        <w:widowControl w:val="0"/>
        <w:autoSpaceDE w:val="0"/>
        <w:autoSpaceDN w:val="0"/>
        <w:adjustRightInd w:val="0"/>
        <w:ind w:right="-7" w:firstLine="567"/>
        <w:jc w:val="both"/>
        <w:rPr>
          <w:rFonts w:ascii="Times New Roman" w:eastAsia="Times New Roman" w:hAnsi="Times New Roman" w:cs="Times New Roman"/>
          <w:sz w:val="27"/>
          <w:szCs w:val="27"/>
          <w:lang w:eastAsia="x-none"/>
        </w:rPr>
      </w:pPr>
      <w:r w:rsidRPr="00587C66">
        <w:rPr>
          <w:rFonts w:ascii="Times New Roman" w:eastAsia="Times New Roman" w:hAnsi="Times New Roman" w:cs="Times New Roman"/>
          <w:sz w:val="27"/>
          <w:szCs w:val="27"/>
          <w:lang w:eastAsia="x-none"/>
        </w:rPr>
        <w:t>Исследовав материалы дела об административном правонарушении в их совокупности, прихожу к выводу о следующем.</w:t>
      </w:r>
    </w:p>
    <w:p w:rsidR="00ED6063" w:rsidRPr="00587C66" w:rsidP="00D676B5">
      <w:pPr>
        <w:pStyle w:val="Style4"/>
        <w:widowControl/>
        <w:spacing w:line="240" w:lineRule="auto"/>
        <w:ind w:right="-7" w:firstLine="567"/>
        <w:rPr>
          <w:sz w:val="27"/>
          <w:szCs w:val="27"/>
          <w:lang w:eastAsia="x-none"/>
        </w:rPr>
      </w:pPr>
      <w:r w:rsidRPr="00587C66">
        <w:rPr>
          <w:sz w:val="27"/>
          <w:szCs w:val="27"/>
          <w:lang w:eastAsia="x-none"/>
        </w:rPr>
        <w:t xml:space="preserve">Согласно положений статей 3 и 4 Федерального закона от 10.12.1995 года </w:t>
      </w:r>
      <w:r w:rsidRPr="00587C66" w:rsidR="000C6467">
        <w:rPr>
          <w:sz w:val="27"/>
          <w:szCs w:val="27"/>
          <w:lang w:eastAsia="x-none"/>
        </w:rPr>
        <w:t>№</w:t>
      </w:r>
      <w:r w:rsidRPr="00587C66">
        <w:rPr>
          <w:sz w:val="27"/>
          <w:szCs w:val="27"/>
          <w:lang w:eastAsia="x-none"/>
        </w:rPr>
        <w:t>196-ФЗ "О безопасности дорожного движения" основными принципами обеспечения безопасности дорожного движения являются: приоритет жизни и здоровья граждан, участвующих в дорожном движении, над экономическими результатами хозяйственной деятельности; приоритет ответственности государства за обеспечение безопасности дорожного движения над ответственностью граждан, участвующих в дорожном движении;</w:t>
      </w:r>
      <w:r w:rsidRPr="00587C66">
        <w:rPr>
          <w:sz w:val="27"/>
          <w:szCs w:val="27"/>
          <w:lang w:eastAsia="x-none"/>
        </w:rPr>
        <w:t xml:space="preserve"> соблюдение интересов граждан, общества и государства при обеспечении безопасности дорожного движения; программно-целевой подход к деятельности по обеспечению безопасности дорожного движения. Законодательство Российской Федерации о безопасности дорожного движения состоит из настоящего Федерального закона и других федеральных законов, принимаемых в соответствии с ними иных нормативных правовых актов Российской Федерации, законов и иных нормативных правовых актов субъектов Российской Федерации, муниципальных правовых актов.</w:t>
      </w:r>
    </w:p>
    <w:p w:rsidR="00ED6063" w:rsidRPr="00587C66" w:rsidP="00D676B5">
      <w:pPr>
        <w:pStyle w:val="Style4"/>
        <w:widowControl/>
        <w:spacing w:line="240" w:lineRule="auto"/>
        <w:ind w:right="-7" w:firstLine="567"/>
        <w:rPr>
          <w:sz w:val="27"/>
          <w:szCs w:val="27"/>
          <w:lang w:eastAsia="x-none"/>
        </w:rPr>
      </w:pPr>
      <w:r w:rsidRPr="00587C66">
        <w:rPr>
          <w:sz w:val="27"/>
          <w:szCs w:val="27"/>
          <w:lang w:eastAsia="x-none"/>
        </w:rPr>
        <w:t xml:space="preserve">В соответствии с пунктом 1.2 Постановления Правительства РФ от 23.10.1993 года </w:t>
      </w:r>
      <w:r w:rsidRPr="00587C66" w:rsidR="000C6467">
        <w:rPr>
          <w:sz w:val="27"/>
          <w:szCs w:val="27"/>
          <w:lang w:eastAsia="x-none"/>
        </w:rPr>
        <w:t>№</w:t>
      </w:r>
      <w:r w:rsidRPr="00587C66">
        <w:rPr>
          <w:sz w:val="27"/>
          <w:szCs w:val="27"/>
          <w:lang w:eastAsia="x-none"/>
        </w:rPr>
        <w:t>1090 "О Правилах дорожного движения" (вместе с "Основными положениями по допуску транспортных средств к эксплуатации и обязанности должностных лиц по обеспечению безопасности дорожного движения"), водителем является лицо, управляющее каким-либо транспортным средством. При этом в соответствии с пунктом 2.7. Правил дорожного движения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ED6063" w:rsidRPr="00587C66" w:rsidP="00D676B5">
      <w:pPr>
        <w:pStyle w:val="Style4"/>
        <w:widowControl/>
        <w:spacing w:line="240" w:lineRule="auto"/>
        <w:ind w:right="-7" w:firstLine="567"/>
        <w:rPr>
          <w:sz w:val="27"/>
          <w:szCs w:val="27"/>
          <w:lang w:eastAsia="x-none"/>
        </w:rPr>
      </w:pPr>
      <w:r w:rsidRPr="00587C66">
        <w:rPr>
          <w:sz w:val="27"/>
          <w:szCs w:val="27"/>
          <w:lang w:eastAsia="x-none"/>
        </w:rPr>
        <w:t>Согласно примечанию к статье </w:t>
      </w:r>
      <w:hyperlink r:id="rId6" w:tgtFrame="_blank" w:tooltip="КОАП &gt;  Раздел II. Особенная часть &gt; Глава 12. &lt;span class=" w:history="1">
        <w:r w:rsidRPr="00587C66">
          <w:rPr>
            <w:sz w:val="27"/>
            <w:szCs w:val="27"/>
            <w:lang w:eastAsia="x-none"/>
          </w:rPr>
          <w:t>12.8 КоАП</w:t>
        </w:r>
      </w:hyperlink>
      <w:r w:rsidRPr="00587C66" w:rsidR="005B3F21">
        <w:rPr>
          <w:sz w:val="27"/>
          <w:szCs w:val="27"/>
          <w:lang w:eastAsia="x-none"/>
        </w:rPr>
        <w:t xml:space="preserve"> РФ и </w:t>
      </w:r>
      <w:r w:rsidRPr="00587C66">
        <w:rPr>
          <w:sz w:val="27"/>
          <w:szCs w:val="27"/>
          <w:lang w:eastAsia="x-none"/>
        </w:rPr>
        <w:t xml:space="preserve">ч.2.1 ст.19 Федерального закона от 10.12.1995 года </w:t>
      </w:r>
      <w:r w:rsidRPr="00587C66" w:rsidR="000C6467">
        <w:rPr>
          <w:sz w:val="27"/>
          <w:szCs w:val="27"/>
          <w:lang w:eastAsia="x-none"/>
        </w:rPr>
        <w:t>№</w:t>
      </w:r>
      <w:r w:rsidRPr="00587C66">
        <w:rPr>
          <w:sz w:val="27"/>
          <w:szCs w:val="27"/>
          <w:lang w:eastAsia="x-none"/>
        </w:rPr>
        <w:t>196-ФЗ "О безопасности дорожного движения" употребление веществ, вызывающих алкогольное или наркотическое опьянение, либо психотропных или иных вызывающих опьянение веществ запрещается. </w:t>
      </w:r>
    </w:p>
    <w:p w:rsidR="00ED6063" w:rsidRPr="00587C66" w:rsidP="00D676B5">
      <w:pPr>
        <w:pStyle w:val="Style4"/>
        <w:widowControl/>
        <w:spacing w:line="240" w:lineRule="auto"/>
        <w:ind w:right="-7" w:firstLine="567"/>
        <w:rPr>
          <w:sz w:val="27"/>
          <w:szCs w:val="27"/>
        </w:rPr>
      </w:pPr>
      <w:r w:rsidRPr="00587C66">
        <w:rPr>
          <w:sz w:val="27"/>
          <w:szCs w:val="27"/>
          <w:lang w:eastAsia="x-none"/>
        </w:rPr>
        <w:t>Согласно п.14 ч.1 ст.13 Федеральн</w:t>
      </w:r>
      <w:r w:rsidRPr="00587C66" w:rsidR="000C6467">
        <w:rPr>
          <w:sz w:val="27"/>
          <w:szCs w:val="27"/>
          <w:lang w:eastAsia="x-none"/>
        </w:rPr>
        <w:t>ого закона от 07.02.2011 года №</w:t>
      </w:r>
      <w:r w:rsidRPr="00587C66">
        <w:rPr>
          <w:sz w:val="27"/>
          <w:szCs w:val="27"/>
          <w:lang w:eastAsia="x-none"/>
        </w:rPr>
        <w:t>3-ФЗ "О полиции", п</w:t>
      </w:r>
      <w:r w:rsidRPr="00587C66">
        <w:rPr>
          <w:sz w:val="27"/>
          <w:szCs w:val="27"/>
        </w:rPr>
        <w:t xml:space="preserve">олиции для выполнения возложенных на нее обязанностей предоставляются следующие права: направлять и (или) доставлять на </w:t>
      </w:r>
      <w:hyperlink r:id="rId7" w:history="1">
        <w:r w:rsidRPr="00587C66">
          <w:rPr>
            <w:sz w:val="27"/>
            <w:szCs w:val="27"/>
          </w:rPr>
          <w:t>медицинское освидетельствование</w:t>
        </w:r>
      </w:hyperlink>
      <w:r w:rsidRPr="00587C66">
        <w:rPr>
          <w:sz w:val="27"/>
          <w:szCs w:val="27"/>
        </w:rPr>
        <w:t xml:space="preserve"> в соответствующие медицинские организации граждан для определения наличия в организме алкоголя или наркотических средств,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w:t>
      </w:r>
      <w:r w:rsidRPr="00587C66">
        <w:rPr>
          <w:sz w:val="27"/>
          <w:szCs w:val="27"/>
        </w:rPr>
        <w:t xml:space="preserve">, для расследования по уголовному делу, для объективного рассмотрения дела об административном правонарушении, а также проводить освидетельствование указанных граждан на состояние опьянения в </w:t>
      </w:r>
      <w:hyperlink r:id="rId8" w:history="1">
        <w:r w:rsidRPr="00587C66">
          <w:rPr>
            <w:sz w:val="27"/>
            <w:szCs w:val="27"/>
          </w:rPr>
          <w:t>порядке</w:t>
        </w:r>
      </w:hyperlink>
      <w:r w:rsidRPr="00587C66">
        <w:rPr>
          <w:sz w:val="27"/>
          <w:szCs w:val="27"/>
        </w:rPr>
        <w:t>, установленном Правительством Российской Федерации.</w:t>
      </w:r>
    </w:p>
    <w:p w:rsidR="00ED6063" w:rsidRPr="00587C66" w:rsidP="00D676B5">
      <w:pPr>
        <w:pStyle w:val="Style4"/>
        <w:widowControl/>
        <w:spacing w:line="240" w:lineRule="auto"/>
        <w:ind w:right="-7" w:firstLine="567"/>
        <w:rPr>
          <w:sz w:val="27"/>
          <w:szCs w:val="27"/>
        </w:rPr>
      </w:pPr>
      <w:r w:rsidRPr="00587C66">
        <w:rPr>
          <w:sz w:val="27"/>
          <w:szCs w:val="27"/>
          <w:lang w:eastAsia="x-none"/>
        </w:rPr>
        <w:t xml:space="preserve">Согласно </w:t>
      </w:r>
      <w:r w:rsidRPr="00587C66">
        <w:rPr>
          <w:sz w:val="27"/>
          <w:szCs w:val="27"/>
          <w:lang w:eastAsia="x-none"/>
        </w:rPr>
        <w:t>п.п</w:t>
      </w:r>
      <w:r w:rsidRPr="00587C66">
        <w:rPr>
          <w:sz w:val="27"/>
          <w:szCs w:val="27"/>
          <w:lang w:eastAsia="x-none"/>
        </w:rPr>
        <w:t xml:space="preserve">. «л» п.12 Указа Президента РФ от 15.06.1998 года </w:t>
      </w:r>
      <w:r w:rsidRPr="00587C66" w:rsidR="000C6467">
        <w:rPr>
          <w:sz w:val="27"/>
          <w:szCs w:val="27"/>
          <w:lang w:eastAsia="x-none"/>
        </w:rPr>
        <w:t xml:space="preserve">№711 </w:t>
      </w:r>
      <w:r w:rsidRPr="00587C66">
        <w:rPr>
          <w:sz w:val="27"/>
          <w:szCs w:val="27"/>
          <w:lang w:eastAsia="x-none"/>
        </w:rPr>
        <w:t xml:space="preserve">"О дополнительных мерах по обеспечению безопасности дорожного движения" (вместе с "Положением о Государственной инспекции безопасности дорожного движения Министерства внутренних дел Российской Федерации"), </w:t>
      </w:r>
      <w:r w:rsidRPr="00587C66">
        <w:rPr>
          <w:sz w:val="27"/>
          <w:szCs w:val="27"/>
        </w:rPr>
        <w:t xml:space="preserve">Госавтоинспекция для выполнения возложенных на нее обязанностей имеет право освидетельствовать на состояние алкогольного опьянения, направлять на медицинское </w:t>
      </w:r>
      <w:r w:rsidRPr="00587C66">
        <w:rPr>
          <w:sz w:val="27"/>
          <w:szCs w:val="27"/>
        </w:rPr>
        <w:t>освидетельствование</w:t>
      </w:r>
      <w:r w:rsidRPr="00587C66">
        <w:rPr>
          <w:sz w:val="27"/>
          <w:szCs w:val="27"/>
        </w:rPr>
        <w:t xml:space="preserve"> на состояние опьянения управляющих транспортными средствами лиц, которые подозреваются в совершении административного правонарушения в области дорожного движения и в отношении которых имеются достаточные основания полагать, что они находятся в состоянии опьянения, а также направлять или доставлять на медицинское </w:t>
      </w:r>
      <w:r w:rsidRPr="00587C66">
        <w:rPr>
          <w:sz w:val="27"/>
          <w:szCs w:val="27"/>
        </w:rPr>
        <w:t>освидетельствование</w:t>
      </w:r>
      <w:r w:rsidRPr="00587C66">
        <w:rPr>
          <w:sz w:val="27"/>
          <w:szCs w:val="27"/>
        </w:rPr>
        <w:t xml:space="preserve"> на состояние опьянения лиц, которые подозреваются в совершении преступления против безопасности дорожного движения и эксплуатации транспорта, для объективного рассмотрения дела в порядке, установленном законодательством Российской Федерации.</w:t>
      </w:r>
    </w:p>
    <w:p w:rsidR="00ED6063" w:rsidRPr="00587C66" w:rsidP="00D676B5">
      <w:pPr>
        <w:pStyle w:val="Style4"/>
        <w:widowControl/>
        <w:spacing w:line="240" w:lineRule="auto"/>
        <w:ind w:right="-7" w:firstLine="567"/>
        <w:rPr>
          <w:sz w:val="27"/>
          <w:szCs w:val="27"/>
        </w:rPr>
      </w:pPr>
      <w:r w:rsidRPr="00587C66">
        <w:rPr>
          <w:sz w:val="27"/>
          <w:szCs w:val="27"/>
        </w:rPr>
        <w:t>Согласно п.2.3.</w:t>
      </w:r>
      <w:r w:rsidRPr="00587C66" w:rsidR="000C6467">
        <w:rPr>
          <w:sz w:val="27"/>
          <w:szCs w:val="27"/>
        </w:rPr>
        <w:t>2 Правил дорожного движения РФ</w:t>
      </w:r>
      <w:r w:rsidRPr="00587C66">
        <w:rPr>
          <w:sz w:val="27"/>
          <w:szCs w:val="27"/>
        </w:rPr>
        <w:t>,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7C30DE" w:rsidRPr="00587C66" w:rsidP="00D676B5">
      <w:pPr>
        <w:pStyle w:val="Style4"/>
        <w:widowControl/>
        <w:spacing w:line="240" w:lineRule="auto"/>
        <w:ind w:right="-7" w:firstLine="567"/>
        <w:rPr>
          <w:rFonts w:eastAsia="SimSun"/>
          <w:sz w:val="27"/>
          <w:szCs w:val="27"/>
          <w:lang w:eastAsia="zh-CN"/>
        </w:rPr>
      </w:pPr>
      <w:r w:rsidRPr="00587C66">
        <w:rPr>
          <w:rFonts w:eastAsia="SimSun"/>
          <w:sz w:val="27"/>
          <w:szCs w:val="27"/>
          <w:lang w:eastAsia="zh-CN"/>
        </w:rPr>
        <w:t xml:space="preserve">В силу положений </w:t>
      </w:r>
      <w:hyperlink r:id="rId9" w:history="1">
        <w:r w:rsidRPr="00587C66">
          <w:rPr>
            <w:rFonts w:eastAsia="SimSun"/>
            <w:sz w:val="27"/>
            <w:szCs w:val="27"/>
            <w:lang w:eastAsia="zh-CN"/>
          </w:rPr>
          <w:t>части</w:t>
        </w:r>
      </w:hyperlink>
      <w:r w:rsidRPr="00587C66">
        <w:rPr>
          <w:rFonts w:eastAsia="SimSun"/>
          <w:sz w:val="27"/>
          <w:szCs w:val="27"/>
          <w:lang w:eastAsia="zh-CN"/>
        </w:rPr>
        <w:t xml:space="preserve"> </w:t>
      </w:r>
      <w:hyperlink r:id="rId10" w:history="1">
        <w:r w:rsidRPr="00587C66">
          <w:rPr>
            <w:rFonts w:eastAsia="SimSun"/>
            <w:sz w:val="27"/>
            <w:szCs w:val="27"/>
            <w:lang w:eastAsia="zh-CN"/>
          </w:rPr>
          <w:t>1.1 статьи 27.12</w:t>
        </w:r>
      </w:hyperlink>
      <w:r w:rsidRPr="00587C66">
        <w:rPr>
          <w:rFonts w:eastAsia="SimSun"/>
          <w:sz w:val="27"/>
          <w:szCs w:val="27"/>
          <w:lang w:eastAsia="zh-CN"/>
        </w:rPr>
        <w:t xml:space="preserve">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w:t>
      </w:r>
      <w:hyperlink w:anchor="sub_271206" w:history="1">
        <w:r w:rsidRPr="00587C66">
          <w:rPr>
            <w:rFonts w:eastAsia="SimSun"/>
            <w:sz w:val="27"/>
            <w:szCs w:val="27"/>
            <w:lang w:eastAsia="zh-CN"/>
          </w:rPr>
          <w:t>частью 6</w:t>
        </w:r>
      </w:hyperlink>
      <w:r w:rsidRPr="00587C66">
        <w:rPr>
          <w:rFonts w:eastAsia="SimSun"/>
          <w:sz w:val="27"/>
          <w:szCs w:val="27"/>
          <w:lang w:eastAsia="zh-CN"/>
        </w:rPr>
        <w:t xml:space="preserve">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7C30DE" w:rsidRPr="00587C66" w:rsidP="00D676B5">
      <w:pPr>
        <w:pStyle w:val="Style4"/>
        <w:widowControl/>
        <w:spacing w:line="240" w:lineRule="auto"/>
        <w:ind w:right="-7" w:firstLine="567"/>
        <w:rPr>
          <w:rFonts w:eastAsia="SimSun"/>
          <w:sz w:val="27"/>
          <w:szCs w:val="27"/>
          <w:lang w:eastAsia="zh-CN"/>
        </w:rPr>
      </w:pPr>
      <w:r w:rsidRPr="00587C66">
        <w:rPr>
          <w:sz w:val="27"/>
          <w:szCs w:val="27"/>
        </w:rPr>
        <w:t xml:space="preserve">Согласно пунктов 2 и 3 Постановления Правительства РФ от 26.06.2008 года </w:t>
      </w:r>
      <w:r w:rsidRPr="00587C66" w:rsidR="000C6467">
        <w:rPr>
          <w:sz w:val="27"/>
          <w:szCs w:val="27"/>
        </w:rPr>
        <w:t>№</w:t>
      </w:r>
      <w:r w:rsidRPr="00587C66">
        <w:rPr>
          <w:sz w:val="27"/>
          <w:szCs w:val="27"/>
        </w:rPr>
        <w:t>475 "Об утверждении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w:t>
      </w:r>
      <w:r w:rsidRPr="00587C66">
        <w:rPr>
          <w:sz w:val="27"/>
          <w:szCs w:val="27"/>
        </w:rPr>
        <w:t xml:space="preserve"> </w:t>
      </w:r>
      <w:r w:rsidRPr="00587C66">
        <w:rPr>
          <w:sz w:val="27"/>
          <w:szCs w:val="27"/>
        </w:rPr>
        <w:t xml:space="preserve">человека при проведении медицинского освидетельствования на состояние опьянения лица, которое управляет транспортным средством" (далее Правила), освидетельствованию на состояние алкогольного опьянения,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w:t>
      </w:r>
      <w:r w:rsidRPr="00587C66">
        <w:rPr>
          <w:sz w:val="27"/>
          <w:szCs w:val="27"/>
        </w:rPr>
        <w:t xml:space="preserve">опьянения, а также водитель, в отношении которого вынесено определение о возбуждении дела об административном правонарушении, предусмотренном </w:t>
      </w:r>
      <w:hyperlink r:id="rId11" w:history="1">
        <w:r w:rsidRPr="00587C66">
          <w:rPr>
            <w:sz w:val="27"/>
            <w:szCs w:val="27"/>
          </w:rPr>
          <w:t>статьей 12.24</w:t>
        </w:r>
      </w:hyperlink>
      <w:r w:rsidRPr="00587C66">
        <w:rPr>
          <w:sz w:val="27"/>
          <w:szCs w:val="27"/>
        </w:rPr>
        <w:t xml:space="preserve"> Кодекса</w:t>
      </w:r>
      <w:r w:rsidRPr="00587C66">
        <w:rPr>
          <w:sz w:val="27"/>
          <w:szCs w:val="27"/>
        </w:rPr>
        <w:t xml:space="preserve"> Российской Федерации об административных правонарушениях.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а) запах алкоголя изо рта; б) неустойчивость позы; в) нарушение речи; г) резкое изменение окраски кожных покровов лица; д) поведение, не соответствующее обстановке.</w:t>
      </w:r>
    </w:p>
    <w:p w:rsidR="00ED6063" w:rsidRPr="00587C66" w:rsidP="00D676B5">
      <w:pPr>
        <w:pStyle w:val="Style4"/>
        <w:widowControl/>
        <w:spacing w:line="240" w:lineRule="auto"/>
        <w:ind w:right="-7" w:firstLine="567"/>
        <w:rPr>
          <w:sz w:val="27"/>
          <w:szCs w:val="27"/>
        </w:rPr>
      </w:pPr>
      <w:r w:rsidRPr="00587C66">
        <w:rPr>
          <w:rFonts w:eastAsia="SimSun"/>
          <w:sz w:val="27"/>
          <w:szCs w:val="27"/>
          <w:lang w:eastAsia="zh-CN"/>
        </w:rPr>
        <w:t>В соответствии со ст.24.1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r w:rsidRPr="00587C66" w:rsidR="00EA5734">
        <w:rPr>
          <w:sz w:val="27"/>
          <w:szCs w:val="27"/>
        </w:rPr>
        <w:t>.</w:t>
      </w:r>
    </w:p>
    <w:p w:rsidR="00AC50A9" w:rsidRPr="00587C66" w:rsidP="00D676B5">
      <w:pPr>
        <w:pStyle w:val="Style4"/>
        <w:widowControl/>
        <w:spacing w:line="240" w:lineRule="auto"/>
        <w:ind w:right="-7" w:firstLine="567"/>
        <w:rPr>
          <w:sz w:val="27"/>
          <w:szCs w:val="27"/>
        </w:rPr>
      </w:pPr>
      <w:r w:rsidRPr="00587C66">
        <w:rPr>
          <w:sz w:val="27"/>
          <w:szCs w:val="27"/>
        </w:rPr>
        <w:t>Частью 1 статьи 12.8 КоАП РФ установлена административная ответственность за управление транспортным средством в состоянии опьянения</w:t>
      </w:r>
      <w:r w:rsidRPr="00587C66">
        <w:rPr>
          <w:sz w:val="27"/>
          <w:szCs w:val="27"/>
        </w:rPr>
        <w:t xml:space="preserve">, если такие действия не содержат уголовно наказуемого </w:t>
      </w:r>
      <w:hyperlink r:id="rId12" w:history="1">
        <w:r w:rsidRPr="00587C66">
          <w:rPr>
            <w:sz w:val="27"/>
            <w:szCs w:val="27"/>
          </w:rPr>
          <w:t>деяния</w:t>
        </w:r>
      </w:hyperlink>
      <w:r w:rsidRPr="00587C66">
        <w:rPr>
          <w:sz w:val="27"/>
          <w:szCs w:val="27"/>
        </w:rPr>
        <w:t>.</w:t>
      </w:r>
    </w:p>
    <w:p w:rsidR="009D0D0A" w:rsidRPr="00587C66" w:rsidP="00D676B5">
      <w:pPr>
        <w:pStyle w:val="Style4"/>
        <w:widowControl/>
        <w:spacing w:line="240" w:lineRule="auto"/>
        <w:ind w:right="-7" w:firstLine="567"/>
        <w:rPr>
          <w:sz w:val="27"/>
          <w:szCs w:val="27"/>
          <w:lang w:eastAsia="x-none"/>
        </w:rPr>
      </w:pPr>
      <w:r w:rsidRPr="00587C66">
        <w:rPr>
          <w:sz w:val="27"/>
          <w:szCs w:val="27"/>
        </w:rPr>
        <w:t xml:space="preserve">Виновность </w:t>
      </w:r>
      <w:r w:rsidR="00D676B5">
        <w:rPr>
          <w:sz w:val="27"/>
          <w:szCs w:val="27"/>
          <w:lang w:eastAsia="x-none"/>
        </w:rPr>
        <w:t xml:space="preserve">Козлова С.А. </w:t>
      </w:r>
      <w:r w:rsidRPr="00587C66" w:rsidR="0060157D">
        <w:rPr>
          <w:sz w:val="27"/>
          <w:szCs w:val="27"/>
        </w:rPr>
        <w:t>в совершении данного правонарушения подтверждается</w:t>
      </w:r>
      <w:r w:rsidRPr="00587C66" w:rsidR="00AC50A9">
        <w:rPr>
          <w:iCs/>
          <w:sz w:val="27"/>
          <w:szCs w:val="27"/>
          <w:lang w:eastAsia="x-none"/>
        </w:rPr>
        <w:t>:</w:t>
      </w:r>
      <w:r w:rsidRPr="00587C66" w:rsidR="00AC50A9">
        <w:rPr>
          <w:sz w:val="27"/>
          <w:szCs w:val="27"/>
          <w:lang w:eastAsia="x-none"/>
        </w:rPr>
        <w:t xml:space="preserve"> </w:t>
      </w:r>
    </w:p>
    <w:p w:rsidR="00053E9E" w:rsidRPr="00587C66" w:rsidP="00D676B5">
      <w:pPr>
        <w:pStyle w:val="Style4"/>
        <w:widowControl/>
        <w:spacing w:line="240" w:lineRule="auto"/>
        <w:ind w:right="-7" w:firstLine="567"/>
        <w:rPr>
          <w:rStyle w:val="FontStyle17"/>
          <w:sz w:val="27"/>
          <w:szCs w:val="27"/>
        </w:rPr>
      </w:pPr>
      <w:r w:rsidRPr="00587C66">
        <w:rPr>
          <w:sz w:val="27"/>
          <w:szCs w:val="27"/>
          <w:lang w:eastAsia="x-none"/>
        </w:rPr>
        <w:t>-</w:t>
      </w:r>
      <w:r w:rsidRPr="00587C66" w:rsidR="00AC50A9">
        <w:rPr>
          <w:sz w:val="27"/>
          <w:szCs w:val="27"/>
        </w:rPr>
        <w:t xml:space="preserve">протоколом об административном правонарушении серии </w:t>
      </w:r>
      <w:r w:rsidR="00202996">
        <w:rPr>
          <w:sz w:val="27"/>
          <w:szCs w:val="27"/>
          <w:lang w:eastAsia="uk-UA"/>
        </w:rPr>
        <w:t>«***»</w:t>
      </w:r>
      <w:r w:rsidRPr="00587C66" w:rsidR="00AC50A9">
        <w:rPr>
          <w:sz w:val="27"/>
          <w:szCs w:val="27"/>
        </w:rPr>
        <w:t xml:space="preserve"> </w:t>
      </w:r>
      <w:r w:rsidRPr="00587C66" w:rsidR="00AC50A9">
        <w:rPr>
          <w:sz w:val="27"/>
          <w:szCs w:val="27"/>
        </w:rPr>
        <w:t>от</w:t>
      </w:r>
      <w:r w:rsidRPr="00587C66" w:rsidR="00AC50A9">
        <w:rPr>
          <w:sz w:val="27"/>
          <w:szCs w:val="27"/>
        </w:rPr>
        <w:t xml:space="preserve"> </w:t>
      </w:r>
      <w:r w:rsidR="00202996">
        <w:rPr>
          <w:sz w:val="27"/>
          <w:szCs w:val="27"/>
          <w:lang w:eastAsia="uk-UA"/>
        </w:rPr>
        <w:t>«***»</w:t>
      </w:r>
      <w:r w:rsidRPr="00587C66">
        <w:rPr>
          <w:sz w:val="27"/>
          <w:szCs w:val="27"/>
        </w:rPr>
        <w:t xml:space="preserve">, </w:t>
      </w:r>
      <w:r w:rsidRPr="00587C66">
        <w:rPr>
          <w:rStyle w:val="FontStyle17"/>
          <w:sz w:val="27"/>
          <w:szCs w:val="27"/>
        </w:rPr>
        <w:t>который</w:t>
      </w:r>
      <w:r w:rsidRPr="00587C66">
        <w:rPr>
          <w:rStyle w:val="FontStyle17"/>
          <w:sz w:val="27"/>
          <w:szCs w:val="27"/>
        </w:rPr>
        <w:t xml:space="preserve"> составлен компетентным лицом в соответствие с требованиями ст.28.2 КоАП РФ. </w:t>
      </w:r>
      <w:r w:rsidR="00D676B5">
        <w:rPr>
          <w:sz w:val="27"/>
          <w:szCs w:val="27"/>
          <w:lang w:eastAsia="x-none"/>
        </w:rPr>
        <w:t xml:space="preserve">Козлову С.А. </w:t>
      </w:r>
      <w:r w:rsidRPr="00587C66" w:rsidR="007901D8">
        <w:rPr>
          <w:rStyle w:val="FontStyle17"/>
          <w:sz w:val="27"/>
          <w:szCs w:val="27"/>
        </w:rPr>
        <w:t>разъяснены е</w:t>
      </w:r>
      <w:r w:rsidRPr="00587C66" w:rsidR="00357044">
        <w:rPr>
          <w:rStyle w:val="FontStyle17"/>
          <w:sz w:val="27"/>
          <w:szCs w:val="27"/>
        </w:rPr>
        <w:t>го</w:t>
      </w:r>
      <w:r w:rsidRPr="00587C66" w:rsidR="007901D8">
        <w:rPr>
          <w:rStyle w:val="FontStyle17"/>
          <w:sz w:val="27"/>
          <w:szCs w:val="27"/>
        </w:rPr>
        <w:t xml:space="preserve"> права и обязанности, предусмотренные Конституцией РФ и КоАП РФ, о чем свидетельствует </w:t>
      </w:r>
      <w:r w:rsidRPr="00587C66" w:rsidR="00357044">
        <w:rPr>
          <w:rStyle w:val="FontStyle17"/>
          <w:sz w:val="27"/>
          <w:szCs w:val="27"/>
        </w:rPr>
        <w:t>его</w:t>
      </w:r>
      <w:r w:rsidRPr="00587C66" w:rsidR="007901D8">
        <w:rPr>
          <w:rStyle w:val="FontStyle17"/>
          <w:sz w:val="27"/>
          <w:szCs w:val="27"/>
        </w:rPr>
        <w:t xml:space="preserve"> подпись</w:t>
      </w:r>
      <w:r w:rsidRPr="00587C66" w:rsidR="00E25540">
        <w:rPr>
          <w:rStyle w:val="FontStyle17"/>
          <w:sz w:val="27"/>
          <w:szCs w:val="27"/>
        </w:rPr>
        <w:t xml:space="preserve"> </w:t>
      </w:r>
      <w:r w:rsidRPr="00587C66" w:rsidR="007901D8">
        <w:rPr>
          <w:rStyle w:val="FontStyle17"/>
          <w:sz w:val="27"/>
          <w:szCs w:val="27"/>
        </w:rPr>
        <w:t>(л.д.</w:t>
      </w:r>
      <w:r w:rsidRPr="00587C66" w:rsidR="00A774E5">
        <w:rPr>
          <w:rStyle w:val="FontStyle17"/>
          <w:sz w:val="27"/>
          <w:szCs w:val="27"/>
        </w:rPr>
        <w:t>1</w:t>
      </w:r>
      <w:r w:rsidRPr="00587C66" w:rsidR="00516037">
        <w:rPr>
          <w:rStyle w:val="FontStyle17"/>
          <w:sz w:val="27"/>
          <w:szCs w:val="27"/>
          <w:lang w:val="uk-UA"/>
        </w:rPr>
        <w:t>,</w:t>
      </w:r>
      <w:r w:rsidR="00D676B5">
        <w:rPr>
          <w:rStyle w:val="FontStyle17"/>
          <w:sz w:val="27"/>
          <w:szCs w:val="27"/>
          <w:lang w:val="uk-UA"/>
        </w:rPr>
        <w:t>7</w:t>
      </w:r>
      <w:r w:rsidRPr="00587C66" w:rsidR="007901D8">
        <w:rPr>
          <w:rStyle w:val="FontStyle17"/>
          <w:sz w:val="27"/>
          <w:szCs w:val="27"/>
        </w:rPr>
        <w:t>);</w:t>
      </w:r>
    </w:p>
    <w:p w:rsidR="00A774E5" w:rsidRPr="00587C66" w:rsidP="00D676B5">
      <w:pPr>
        <w:pStyle w:val="Style4"/>
        <w:widowControl/>
        <w:spacing w:line="240" w:lineRule="auto"/>
        <w:ind w:right="-7" w:firstLine="567"/>
        <w:rPr>
          <w:sz w:val="27"/>
          <w:szCs w:val="27"/>
          <w:lang w:val="uk-UA"/>
        </w:rPr>
      </w:pPr>
      <w:r w:rsidRPr="00587C66">
        <w:rPr>
          <w:rFonts w:eastAsia="SimSun"/>
          <w:sz w:val="27"/>
          <w:szCs w:val="27"/>
          <w:lang w:eastAsia="zh-CN"/>
        </w:rPr>
        <w:t>-</w:t>
      </w:r>
      <w:r w:rsidRPr="00587C66">
        <w:rPr>
          <w:sz w:val="27"/>
          <w:szCs w:val="27"/>
        </w:rPr>
        <w:t>протоколом об отстранении</w:t>
      </w:r>
      <w:r w:rsidRPr="00587C66">
        <w:rPr>
          <w:rFonts w:eastAsia="SimSun"/>
          <w:sz w:val="27"/>
          <w:szCs w:val="27"/>
          <w:lang w:eastAsia="zh-CN"/>
        </w:rPr>
        <w:t xml:space="preserve"> </w:t>
      </w:r>
      <w:r w:rsidRPr="00587C66">
        <w:rPr>
          <w:sz w:val="27"/>
          <w:szCs w:val="27"/>
        </w:rPr>
        <w:t>от управления транспортным средством</w:t>
      </w:r>
      <w:r w:rsidRPr="00587C66">
        <w:rPr>
          <w:rFonts w:eastAsia="SimSun"/>
          <w:sz w:val="27"/>
          <w:szCs w:val="27"/>
          <w:lang w:eastAsia="zh-CN"/>
        </w:rPr>
        <w:t xml:space="preserve"> </w:t>
      </w:r>
      <w:r w:rsidRPr="00587C66">
        <w:rPr>
          <w:sz w:val="27"/>
          <w:szCs w:val="27"/>
        </w:rPr>
        <w:t xml:space="preserve">серии </w:t>
      </w:r>
      <w:r w:rsidR="00202996">
        <w:rPr>
          <w:sz w:val="27"/>
          <w:szCs w:val="27"/>
          <w:lang w:eastAsia="uk-UA"/>
        </w:rPr>
        <w:t>«***»</w:t>
      </w:r>
      <w:r w:rsidR="00202996">
        <w:rPr>
          <w:sz w:val="27"/>
          <w:szCs w:val="27"/>
          <w:lang w:eastAsia="uk-UA"/>
        </w:rPr>
        <w:t xml:space="preserve"> </w:t>
      </w:r>
      <w:r w:rsidRPr="00587C66">
        <w:rPr>
          <w:sz w:val="27"/>
          <w:szCs w:val="27"/>
        </w:rPr>
        <w:t>от</w:t>
      </w:r>
      <w:r w:rsidRPr="00587C66">
        <w:rPr>
          <w:sz w:val="27"/>
          <w:szCs w:val="27"/>
        </w:rPr>
        <w:t xml:space="preserve"> </w:t>
      </w:r>
      <w:r w:rsidR="00202996">
        <w:rPr>
          <w:sz w:val="27"/>
          <w:szCs w:val="27"/>
          <w:lang w:eastAsia="uk-UA"/>
        </w:rPr>
        <w:t>«***»</w:t>
      </w:r>
      <w:r w:rsidRPr="00587C66">
        <w:rPr>
          <w:sz w:val="27"/>
          <w:szCs w:val="27"/>
        </w:rPr>
        <w:t xml:space="preserve">, согласно </w:t>
      </w:r>
      <w:r w:rsidRPr="00587C66">
        <w:rPr>
          <w:sz w:val="27"/>
          <w:szCs w:val="27"/>
        </w:rPr>
        <w:t>которому</w:t>
      </w:r>
      <w:r w:rsidRPr="00587C66">
        <w:rPr>
          <w:sz w:val="27"/>
          <w:szCs w:val="27"/>
        </w:rPr>
        <w:t xml:space="preserve">, </w:t>
      </w:r>
      <w:r w:rsidRPr="00587C66" w:rsidR="00FB5645">
        <w:rPr>
          <w:sz w:val="27"/>
          <w:szCs w:val="27"/>
          <w:lang w:val="uk-UA"/>
        </w:rPr>
        <w:t xml:space="preserve">при </w:t>
      </w:r>
      <w:r w:rsidRPr="00587C66" w:rsidR="00FB5645">
        <w:rPr>
          <w:sz w:val="27"/>
          <w:szCs w:val="27"/>
          <w:lang w:val="uk-UA"/>
        </w:rPr>
        <w:t>производстве</w:t>
      </w:r>
      <w:r w:rsidRPr="00587C66" w:rsidR="00FB5645">
        <w:rPr>
          <w:sz w:val="27"/>
          <w:szCs w:val="27"/>
          <w:lang w:val="uk-UA"/>
        </w:rPr>
        <w:t xml:space="preserve"> </w:t>
      </w:r>
      <w:r w:rsidRPr="00587C66" w:rsidR="00FB5645">
        <w:rPr>
          <w:sz w:val="27"/>
          <w:szCs w:val="27"/>
          <w:lang w:val="uk-UA"/>
        </w:rPr>
        <w:t>видеофиксации</w:t>
      </w:r>
      <w:r w:rsidRPr="00587C66" w:rsidR="00FB5645">
        <w:rPr>
          <w:sz w:val="27"/>
          <w:szCs w:val="27"/>
          <w:lang w:val="uk-UA"/>
        </w:rPr>
        <w:t xml:space="preserve">, </w:t>
      </w:r>
      <w:r w:rsidR="00D676B5">
        <w:rPr>
          <w:sz w:val="27"/>
          <w:szCs w:val="27"/>
          <w:lang w:eastAsia="x-none"/>
        </w:rPr>
        <w:t xml:space="preserve">Козлов С.А. </w:t>
      </w:r>
      <w:r w:rsidRPr="00587C66">
        <w:rPr>
          <w:sz w:val="27"/>
          <w:szCs w:val="27"/>
        </w:rPr>
        <w:t>отстранен от управления транспортным средством, поскольку имелись основания полагать, что он находится в состоянии опьянения – запах алкоголя изо рта</w:t>
      </w:r>
      <w:r w:rsidR="0060553D">
        <w:rPr>
          <w:sz w:val="27"/>
          <w:szCs w:val="27"/>
        </w:rPr>
        <w:t>, неустойчивость позы, нарушение речи, резкое изменение окраски кожных покровов лица</w:t>
      </w:r>
      <w:r w:rsidRPr="00587C66">
        <w:rPr>
          <w:sz w:val="27"/>
          <w:szCs w:val="27"/>
        </w:rPr>
        <w:t xml:space="preserve"> </w:t>
      </w:r>
      <w:r w:rsidRPr="00587C66">
        <w:rPr>
          <w:rFonts w:eastAsia="SimSun"/>
          <w:sz w:val="27"/>
          <w:szCs w:val="27"/>
          <w:lang w:eastAsia="zh-CN"/>
        </w:rPr>
        <w:t>(</w:t>
      </w:r>
      <w:r w:rsidRPr="00587C66">
        <w:rPr>
          <w:rFonts w:eastAsia="SimSun"/>
          <w:sz w:val="27"/>
          <w:szCs w:val="27"/>
          <w:lang w:eastAsia="zh-CN"/>
        </w:rPr>
        <w:t>л.д</w:t>
      </w:r>
      <w:r w:rsidRPr="00587C66">
        <w:rPr>
          <w:rFonts w:eastAsia="SimSun"/>
          <w:sz w:val="27"/>
          <w:szCs w:val="27"/>
          <w:lang w:eastAsia="zh-CN"/>
        </w:rPr>
        <w:t>.</w:t>
      </w:r>
      <w:r w:rsidR="0060553D">
        <w:rPr>
          <w:rFonts w:eastAsia="SimSun"/>
          <w:sz w:val="27"/>
          <w:szCs w:val="27"/>
          <w:lang w:val="uk-UA" w:eastAsia="zh-CN"/>
        </w:rPr>
        <w:t>2</w:t>
      </w:r>
      <w:r w:rsidRPr="00587C66">
        <w:rPr>
          <w:rFonts w:eastAsia="SimSun"/>
          <w:sz w:val="27"/>
          <w:szCs w:val="27"/>
          <w:lang w:eastAsia="zh-CN"/>
        </w:rPr>
        <w:t xml:space="preserve">); </w:t>
      </w:r>
    </w:p>
    <w:p w:rsidR="0074731D" w:rsidP="0074731D">
      <w:pPr>
        <w:pStyle w:val="Style4"/>
        <w:widowControl/>
        <w:spacing w:line="240" w:lineRule="auto"/>
        <w:ind w:right="-7" w:firstLine="567"/>
        <w:rPr>
          <w:sz w:val="27"/>
          <w:szCs w:val="27"/>
          <w:lang w:val="uk-UA"/>
        </w:rPr>
      </w:pPr>
      <w:r w:rsidRPr="00587C66">
        <w:rPr>
          <w:rFonts w:eastAsia="SimSun"/>
          <w:sz w:val="27"/>
          <w:szCs w:val="27"/>
          <w:lang w:eastAsia="zh-CN"/>
        </w:rPr>
        <w:t xml:space="preserve">-распечаткой технического средства измерения – </w:t>
      </w:r>
      <w:r w:rsidRPr="00587C66">
        <w:rPr>
          <w:rFonts w:eastAsia="SimSun"/>
          <w:sz w:val="27"/>
          <w:szCs w:val="27"/>
          <w:lang w:eastAsia="zh-CN"/>
        </w:rPr>
        <w:t>алкотестер</w:t>
      </w:r>
      <w:r w:rsidRPr="00587C66">
        <w:rPr>
          <w:rFonts w:eastAsia="SimSun"/>
          <w:sz w:val="27"/>
          <w:szCs w:val="27"/>
          <w:lang w:eastAsia="zh-CN"/>
        </w:rPr>
        <w:t xml:space="preserve"> «</w:t>
      </w:r>
      <w:r w:rsidRPr="00587C66">
        <w:rPr>
          <w:rFonts w:eastAsia="SimSun"/>
          <w:sz w:val="27"/>
          <w:szCs w:val="27"/>
          <w:lang w:val="uk-UA" w:eastAsia="zh-CN"/>
        </w:rPr>
        <w:t>Драгер 6810</w:t>
      </w:r>
      <w:r w:rsidRPr="00587C66">
        <w:rPr>
          <w:rFonts w:eastAsia="SimSun"/>
          <w:sz w:val="27"/>
          <w:szCs w:val="27"/>
          <w:lang w:eastAsia="zh-CN"/>
        </w:rPr>
        <w:t xml:space="preserve">» </w:t>
      </w:r>
      <w:r w:rsidRPr="00587C66">
        <w:rPr>
          <w:sz w:val="27"/>
          <w:szCs w:val="27"/>
          <w:lang w:eastAsia="x-none"/>
        </w:rPr>
        <w:t xml:space="preserve">от </w:t>
      </w:r>
      <w:r w:rsidR="00202996">
        <w:rPr>
          <w:sz w:val="27"/>
          <w:szCs w:val="27"/>
          <w:lang w:eastAsia="uk-UA"/>
        </w:rPr>
        <w:t>«***»</w:t>
      </w:r>
      <w:r w:rsidRPr="00587C66" w:rsidR="00202996">
        <w:rPr>
          <w:sz w:val="27"/>
          <w:szCs w:val="27"/>
          <w:lang w:eastAsia="x-none"/>
        </w:rPr>
        <w:t xml:space="preserve"> </w:t>
      </w:r>
      <w:r w:rsidRPr="00587C66">
        <w:rPr>
          <w:sz w:val="27"/>
          <w:szCs w:val="27"/>
          <w:lang w:eastAsia="x-none"/>
        </w:rPr>
        <w:t xml:space="preserve">(тест </w:t>
      </w:r>
      <w:r w:rsidR="00202996">
        <w:rPr>
          <w:sz w:val="27"/>
          <w:szCs w:val="27"/>
          <w:lang w:eastAsia="uk-UA"/>
        </w:rPr>
        <w:t>«***»</w:t>
      </w:r>
      <w:r w:rsidRPr="00587C66">
        <w:rPr>
          <w:sz w:val="27"/>
          <w:szCs w:val="27"/>
          <w:lang w:eastAsia="x-none"/>
        </w:rPr>
        <w:t>)</w:t>
      </w:r>
      <w:r w:rsidRPr="00587C66" w:rsidR="00CD0657">
        <w:rPr>
          <w:sz w:val="27"/>
          <w:szCs w:val="27"/>
          <w:lang w:eastAsia="x-none"/>
        </w:rPr>
        <w:t>,</w:t>
      </w:r>
      <w:r w:rsidRPr="00587C66">
        <w:rPr>
          <w:sz w:val="27"/>
          <w:szCs w:val="27"/>
          <w:lang w:eastAsia="x-none"/>
        </w:rPr>
        <w:t xml:space="preserve"> имеющего свидетельство о поверке №05.</w:t>
      </w:r>
      <w:r w:rsidRPr="00587C66" w:rsidR="00765149">
        <w:rPr>
          <w:sz w:val="27"/>
          <w:szCs w:val="27"/>
          <w:lang w:val="uk-UA" w:eastAsia="x-none"/>
        </w:rPr>
        <w:t>1887.18</w:t>
      </w:r>
      <w:r w:rsidRPr="00587C66">
        <w:rPr>
          <w:sz w:val="27"/>
          <w:szCs w:val="27"/>
          <w:lang w:eastAsia="x-none"/>
        </w:rPr>
        <w:t xml:space="preserve"> (</w:t>
      </w:r>
      <w:r w:rsidRPr="00587C66">
        <w:rPr>
          <w:sz w:val="27"/>
          <w:szCs w:val="27"/>
          <w:lang w:eastAsia="x-none"/>
        </w:rPr>
        <w:t>л.д</w:t>
      </w:r>
      <w:r w:rsidRPr="00587C66">
        <w:rPr>
          <w:sz w:val="27"/>
          <w:szCs w:val="27"/>
          <w:lang w:eastAsia="x-none"/>
        </w:rPr>
        <w:t>.</w:t>
      </w:r>
      <w:r w:rsidR="00D676B5">
        <w:rPr>
          <w:sz w:val="27"/>
          <w:szCs w:val="27"/>
          <w:lang w:val="uk-UA" w:eastAsia="x-none"/>
        </w:rPr>
        <w:t>21</w:t>
      </w:r>
      <w:r w:rsidRPr="00587C66">
        <w:rPr>
          <w:sz w:val="27"/>
          <w:szCs w:val="27"/>
          <w:lang w:eastAsia="x-none"/>
        </w:rPr>
        <w:t xml:space="preserve">), </w:t>
      </w:r>
      <w:r w:rsidRPr="00587C66">
        <w:rPr>
          <w:sz w:val="27"/>
          <w:szCs w:val="27"/>
        </w:rPr>
        <w:t xml:space="preserve">и актом освидетельствования на состояние алкогольного опьянения серии </w:t>
      </w:r>
      <w:r w:rsidRPr="00587C66">
        <w:rPr>
          <w:sz w:val="27"/>
          <w:szCs w:val="27"/>
          <w:lang w:val="uk-UA"/>
        </w:rPr>
        <w:t xml:space="preserve"> </w:t>
      </w:r>
      <w:r w:rsidR="00202996">
        <w:rPr>
          <w:sz w:val="27"/>
          <w:szCs w:val="27"/>
          <w:lang w:eastAsia="uk-UA"/>
        </w:rPr>
        <w:t>«***»</w:t>
      </w:r>
      <w:r w:rsidRPr="00587C66">
        <w:rPr>
          <w:sz w:val="27"/>
          <w:szCs w:val="27"/>
        </w:rPr>
        <w:t xml:space="preserve">, составленным </w:t>
      </w:r>
      <w:r w:rsidRPr="00587C66" w:rsidR="00765149">
        <w:rPr>
          <w:sz w:val="27"/>
          <w:szCs w:val="27"/>
          <w:lang w:val="uk-UA"/>
        </w:rPr>
        <w:t xml:space="preserve">при </w:t>
      </w:r>
      <w:r w:rsidRPr="00587C66" w:rsidR="00765149">
        <w:rPr>
          <w:sz w:val="27"/>
          <w:szCs w:val="27"/>
          <w:lang w:val="uk-UA"/>
        </w:rPr>
        <w:t>производстве</w:t>
      </w:r>
      <w:r w:rsidRPr="00587C66" w:rsidR="00765149">
        <w:rPr>
          <w:sz w:val="27"/>
          <w:szCs w:val="27"/>
          <w:lang w:val="uk-UA"/>
        </w:rPr>
        <w:t xml:space="preserve"> </w:t>
      </w:r>
      <w:r w:rsidRPr="00587C66" w:rsidR="00765149">
        <w:rPr>
          <w:sz w:val="27"/>
          <w:szCs w:val="27"/>
          <w:lang w:val="uk-UA"/>
        </w:rPr>
        <w:t>видеофиксации</w:t>
      </w:r>
      <w:r w:rsidRPr="00587C66" w:rsidR="00765149">
        <w:rPr>
          <w:sz w:val="27"/>
          <w:szCs w:val="27"/>
          <w:lang w:val="uk-UA"/>
        </w:rPr>
        <w:t xml:space="preserve">, </w:t>
      </w:r>
      <w:r w:rsidRPr="00587C66">
        <w:rPr>
          <w:sz w:val="27"/>
          <w:szCs w:val="27"/>
        </w:rPr>
        <w:t xml:space="preserve">согласно которым наличие абсолютного этилового спирта в выдыхаемом </w:t>
      </w:r>
      <w:r w:rsidR="0060553D">
        <w:rPr>
          <w:sz w:val="27"/>
          <w:szCs w:val="27"/>
          <w:lang w:eastAsia="x-none"/>
        </w:rPr>
        <w:t xml:space="preserve">Козловым С.А. </w:t>
      </w:r>
      <w:r w:rsidRPr="00587C66">
        <w:rPr>
          <w:sz w:val="27"/>
          <w:szCs w:val="27"/>
        </w:rPr>
        <w:t xml:space="preserve">воздухе составляет </w:t>
      </w:r>
      <w:r w:rsidRPr="00587C66" w:rsidR="006604ED">
        <w:rPr>
          <w:sz w:val="27"/>
          <w:szCs w:val="27"/>
        </w:rPr>
        <w:t>0,</w:t>
      </w:r>
      <w:r w:rsidR="0060553D">
        <w:rPr>
          <w:sz w:val="27"/>
          <w:szCs w:val="27"/>
        </w:rPr>
        <w:t>90</w:t>
      </w:r>
      <w:r w:rsidRPr="00587C66">
        <w:rPr>
          <w:sz w:val="27"/>
          <w:szCs w:val="27"/>
        </w:rPr>
        <w:t xml:space="preserve"> мг/л, что, согласно Примечанию к ст.12.8 КоАП РФ, превышает возможную суммарную погрешность измерений, а именно</w:t>
      </w:r>
      <w:r w:rsidRPr="00587C66">
        <w:rPr>
          <w:sz w:val="27"/>
          <w:szCs w:val="27"/>
        </w:rPr>
        <w:t xml:space="preserve"> 0,16 миллиграмма на один литр выдыхаемого воздуха. С результатами исследования </w:t>
      </w:r>
      <w:r w:rsidR="0060553D">
        <w:rPr>
          <w:sz w:val="27"/>
          <w:szCs w:val="27"/>
          <w:lang w:eastAsia="x-none"/>
        </w:rPr>
        <w:t xml:space="preserve">Козлов С.А. </w:t>
      </w:r>
      <w:r w:rsidRPr="00587C66">
        <w:rPr>
          <w:sz w:val="27"/>
          <w:szCs w:val="27"/>
        </w:rPr>
        <w:t>согласен, о чем свидетельствует собственноручно проставленная им подпись (л.д.3,4</w:t>
      </w:r>
      <w:r w:rsidRPr="00587C66" w:rsidR="00396A13">
        <w:rPr>
          <w:sz w:val="27"/>
          <w:szCs w:val="27"/>
        </w:rPr>
        <w:t>);</w:t>
      </w:r>
    </w:p>
    <w:p w:rsidR="0077543E" w:rsidRPr="0074731D" w:rsidP="0074731D">
      <w:pPr>
        <w:pStyle w:val="Style4"/>
        <w:widowControl/>
        <w:spacing w:line="240" w:lineRule="auto"/>
        <w:ind w:right="-7" w:firstLine="567"/>
        <w:rPr>
          <w:rStyle w:val="FontStyle17"/>
          <w:sz w:val="27"/>
          <w:szCs w:val="27"/>
          <w:lang w:val="uk-UA"/>
        </w:rPr>
      </w:pPr>
      <w:r w:rsidRPr="00587C66">
        <w:rPr>
          <w:rStyle w:val="FontStyle17"/>
          <w:sz w:val="27"/>
          <w:szCs w:val="27"/>
        </w:rPr>
        <w:t>-</w:t>
      </w:r>
      <w:r w:rsidR="0060553D">
        <w:rPr>
          <w:rStyle w:val="FontStyle17"/>
          <w:sz w:val="27"/>
          <w:szCs w:val="27"/>
        </w:rPr>
        <w:t xml:space="preserve">протоколом о задержании транспортного средства серии </w:t>
      </w:r>
      <w:r w:rsidR="005F3130">
        <w:rPr>
          <w:sz w:val="27"/>
          <w:szCs w:val="27"/>
          <w:lang w:eastAsia="uk-UA"/>
        </w:rPr>
        <w:t>«***»</w:t>
      </w:r>
      <w:r w:rsidR="005F3130">
        <w:rPr>
          <w:sz w:val="27"/>
          <w:szCs w:val="27"/>
          <w:lang w:eastAsia="uk-UA"/>
        </w:rPr>
        <w:t xml:space="preserve"> </w:t>
      </w:r>
      <w:r w:rsidR="0060553D">
        <w:rPr>
          <w:rStyle w:val="FontStyle17"/>
          <w:sz w:val="27"/>
          <w:szCs w:val="27"/>
        </w:rPr>
        <w:t>от</w:t>
      </w:r>
      <w:r w:rsidR="0060553D">
        <w:rPr>
          <w:rStyle w:val="FontStyle17"/>
          <w:sz w:val="27"/>
          <w:szCs w:val="27"/>
        </w:rPr>
        <w:t xml:space="preserve"> </w:t>
      </w:r>
      <w:r w:rsidR="005F3130">
        <w:rPr>
          <w:sz w:val="27"/>
          <w:szCs w:val="27"/>
          <w:lang w:eastAsia="uk-UA"/>
        </w:rPr>
        <w:t>«***»</w:t>
      </w:r>
      <w:r w:rsidR="0074731D">
        <w:rPr>
          <w:rStyle w:val="FontStyle17"/>
          <w:sz w:val="27"/>
          <w:szCs w:val="27"/>
        </w:rPr>
        <w:t xml:space="preserve">, согласно </w:t>
      </w:r>
      <w:r w:rsidR="0074731D">
        <w:rPr>
          <w:rStyle w:val="FontStyle17"/>
          <w:sz w:val="27"/>
          <w:szCs w:val="27"/>
        </w:rPr>
        <w:t>которому</w:t>
      </w:r>
      <w:r w:rsidR="0074731D">
        <w:rPr>
          <w:rStyle w:val="FontStyle17"/>
          <w:sz w:val="27"/>
          <w:szCs w:val="27"/>
        </w:rPr>
        <w:t xml:space="preserve"> </w:t>
      </w:r>
      <w:r w:rsidR="0074731D">
        <w:rPr>
          <w:sz w:val="27"/>
          <w:szCs w:val="27"/>
          <w:lang w:eastAsia="x-none"/>
        </w:rPr>
        <w:t xml:space="preserve">автомобиль марки </w:t>
      </w:r>
      <w:r w:rsidR="005F3130">
        <w:rPr>
          <w:sz w:val="27"/>
          <w:szCs w:val="27"/>
          <w:lang w:eastAsia="uk-UA"/>
        </w:rPr>
        <w:t>«***»</w:t>
      </w:r>
      <w:r w:rsidR="0074731D">
        <w:rPr>
          <w:sz w:val="27"/>
          <w:szCs w:val="27"/>
          <w:lang w:eastAsia="x-none"/>
        </w:rPr>
        <w:t xml:space="preserve">, </w:t>
      </w:r>
      <w:r w:rsidRPr="00587C66" w:rsidR="0074731D">
        <w:rPr>
          <w:sz w:val="27"/>
          <w:szCs w:val="27"/>
        </w:rPr>
        <w:t>государственн</w:t>
      </w:r>
      <w:r w:rsidR="0074731D">
        <w:rPr>
          <w:sz w:val="27"/>
          <w:szCs w:val="27"/>
        </w:rPr>
        <w:t>ый</w:t>
      </w:r>
      <w:r w:rsidRPr="00587C66" w:rsidR="0074731D">
        <w:rPr>
          <w:sz w:val="27"/>
          <w:szCs w:val="27"/>
        </w:rPr>
        <w:t xml:space="preserve"> регистрационн</w:t>
      </w:r>
      <w:r w:rsidR="0074731D">
        <w:rPr>
          <w:sz w:val="27"/>
          <w:szCs w:val="27"/>
        </w:rPr>
        <w:t>ый</w:t>
      </w:r>
      <w:r w:rsidRPr="00587C66" w:rsidR="0074731D">
        <w:rPr>
          <w:sz w:val="27"/>
          <w:szCs w:val="27"/>
        </w:rPr>
        <w:t xml:space="preserve"> номер</w:t>
      </w:r>
      <w:r w:rsidR="0074731D">
        <w:rPr>
          <w:sz w:val="27"/>
          <w:szCs w:val="27"/>
        </w:rPr>
        <w:t xml:space="preserve"> </w:t>
      </w:r>
      <w:r w:rsidR="005F3130">
        <w:rPr>
          <w:sz w:val="27"/>
          <w:szCs w:val="27"/>
          <w:lang w:eastAsia="uk-UA"/>
        </w:rPr>
        <w:t>«***»</w:t>
      </w:r>
      <w:r w:rsidR="0074731D">
        <w:rPr>
          <w:sz w:val="27"/>
          <w:szCs w:val="27"/>
        </w:rPr>
        <w:t xml:space="preserve"> (</w:t>
      </w:r>
      <w:r w:rsidR="005F3130">
        <w:rPr>
          <w:sz w:val="27"/>
          <w:szCs w:val="27"/>
          <w:lang w:eastAsia="uk-UA"/>
        </w:rPr>
        <w:t>«***»</w:t>
      </w:r>
      <w:r w:rsidR="0074731D">
        <w:rPr>
          <w:sz w:val="27"/>
          <w:szCs w:val="27"/>
        </w:rPr>
        <w:t xml:space="preserve"> регион)</w:t>
      </w:r>
      <w:r w:rsidRPr="00587C66" w:rsidR="0074731D">
        <w:rPr>
          <w:rStyle w:val="FontStyle17"/>
          <w:sz w:val="27"/>
          <w:szCs w:val="27"/>
        </w:rPr>
        <w:t xml:space="preserve">, </w:t>
      </w:r>
      <w:r w:rsidRPr="00587C66">
        <w:rPr>
          <w:rStyle w:val="FontStyle17"/>
          <w:sz w:val="27"/>
          <w:szCs w:val="27"/>
        </w:rPr>
        <w:t xml:space="preserve"> </w:t>
      </w:r>
      <w:r w:rsidR="0074731D">
        <w:rPr>
          <w:rStyle w:val="FontStyle17"/>
          <w:sz w:val="27"/>
          <w:szCs w:val="27"/>
        </w:rPr>
        <w:t xml:space="preserve">задержано и передано на специализированную стоянку </w:t>
      </w:r>
      <w:r w:rsidRPr="00587C66">
        <w:rPr>
          <w:rStyle w:val="FontStyle17"/>
          <w:sz w:val="27"/>
          <w:szCs w:val="27"/>
        </w:rPr>
        <w:t>(л.д.</w:t>
      </w:r>
      <w:r w:rsidR="0074731D">
        <w:rPr>
          <w:rStyle w:val="FontStyle17"/>
          <w:sz w:val="27"/>
          <w:szCs w:val="27"/>
        </w:rPr>
        <w:t>5</w:t>
      </w:r>
      <w:r w:rsidRPr="00587C66">
        <w:rPr>
          <w:rStyle w:val="FontStyle17"/>
          <w:sz w:val="27"/>
          <w:szCs w:val="27"/>
        </w:rPr>
        <w:t>);</w:t>
      </w:r>
    </w:p>
    <w:p w:rsidR="00A67765" w:rsidRPr="00587C66" w:rsidP="00D676B5">
      <w:pPr>
        <w:pStyle w:val="Style4"/>
        <w:widowControl/>
        <w:spacing w:line="240" w:lineRule="auto"/>
        <w:ind w:right="-7" w:firstLine="567"/>
        <w:rPr>
          <w:rStyle w:val="FontStyle17"/>
          <w:sz w:val="27"/>
          <w:szCs w:val="27"/>
        </w:rPr>
      </w:pPr>
      <w:r w:rsidRPr="00587C66">
        <w:rPr>
          <w:rStyle w:val="FontStyle17"/>
          <w:sz w:val="27"/>
          <w:szCs w:val="27"/>
        </w:rPr>
        <w:t>-видеозаписью, находящейся на компакт-диске, которая была исследована в судебном заседании (л.д.</w:t>
      </w:r>
      <w:r w:rsidR="0074731D">
        <w:rPr>
          <w:rStyle w:val="FontStyle17"/>
          <w:sz w:val="27"/>
          <w:szCs w:val="27"/>
        </w:rPr>
        <w:t>8</w:t>
      </w:r>
      <w:r w:rsidRPr="00587C66">
        <w:rPr>
          <w:rStyle w:val="FontStyle17"/>
          <w:sz w:val="27"/>
          <w:szCs w:val="27"/>
        </w:rPr>
        <w:t>).</w:t>
      </w:r>
    </w:p>
    <w:p w:rsidR="00DC6082" w:rsidRPr="00587C66" w:rsidP="00D676B5">
      <w:pPr>
        <w:pStyle w:val="Style4"/>
        <w:widowControl/>
        <w:spacing w:line="240" w:lineRule="auto"/>
        <w:ind w:right="-7" w:firstLine="567"/>
        <w:rPr>
          <w:rStyle w:val="FontStyle17"/>
          <w:sz w:val="27"/>
          <w:szCs w:val="27"/>
        </w:rPr>
      </w:pPr>
      <w:r w:rsidRPr="00587C66">
        <w:rPr>
          <w:rStyle w:val="FontStyle17"/>
          <w:sz w:val="27"/>
          <w:szCs w:val="27"/>
        </w:rPr>
        <w:t xml:space="preserve">По смыслу разъяснений, содержащихся в абз.5 п.13 Постановления Пленума Верховного Суда РФ от 25.06.2019 года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судье необходимо выяснять наличие в действиях (бездействии) лица, привлекаемого по ч.1 ст.12.8 КоАП РФ, состава преступления, предусмотренного </w:t>
      </w:r>
      <w:hyperlink r:id="rId13" w:history="1">
        <w:r w:rsidRPr="00587C66">
          <w:rPr>
            <w:rStyle w:val="FontStyle17"/>
            <w:sz w:val="27"/>
            <w:szCs w:val="27"/>
          </w:rPr>
          <w:t>статьей</w:t>
        </w:r>
        <w:r w:rsidRPr="00587C66">
          <w:rPr>
            <w:rStyle w:val="FontStyle17"/>
            <w:sz w:val="27"/>
            <w:szCs w:val="27"/>
          </w:rPr>
          <w:t xml:space="preserve"> 264.1</w:t>
        </w:r>
      </w:hyperlink>
      <w:r w:rsidRPr="00587C66">
        <w:rPr>
          <w:rStyle w:val="FontStyle17"/>
          <w:sz w:val="27"/>
          <w:szCs w:val="27"/>
        </w:rPr>
        <w:t xml:space="preserve"> УК РФ. </w:t>
      </w:r>
    </w:p>
    <w:p w:rsidR="00DC6082" w:rsidRPr="00587C66" w:rsidP="00D676B5">
      <w:pPr>
        <w:pStyle w:val="Style4"/>
        <w:widowControl/>
        <w:spacing w:line="240" w:lineRule="auto"/>
        <w:ind w:right="-7" w:firstLine="567"/>
        <w:rPr>
          <w:rStyle w:val="FontStyle17"/>
          <w:sz w:val="27"/>
          <w:szCs w:val="27"/>
        </w:rPr>
      </w:pPr>
      <w:r w:rsidRPr="00587C66">
        <w:rPr>
          <w:rStyle w:val="FontStyle17"/>
          <w:sz w:val="27"/>
          <w:szCs w:val="27"/>
        </w:rPr>
        <w:t xml:space="preserve">Согласно справке инспектора ОГИБДД УМВД России по г. Ялте, </w:t>
      </w:r>
      <w:r w:rsidR="0074731D">
        <w:rPr>
          <w:sz w:val="27"/>
          <w:szCs w:val="27"/>
          <w:lang w:eastAsia="x-none"/>
        </w:rPr>
        <w:t xml:space="preserve">Козлова С.А. </w:t>
      </w:r>
      <w:r w:rsidRPr="00587C66">
        <w:rPr>
          <w:rStyle w:val="FontStyle17"/>
          <w:sz w:val="27"/>
          <w:szCs w:val="27"/>
        </w:rPr>
        <w:t>к административной ответственности по статьям 12.8, 12.26, ч.3 ст.12.27 КоАП РФ, а также по статьям 264, 264.1 УК РФ, не привлекался.</w:t>
      </w:r>
    </w:p>
    <w:p w:rsidR="00A67765" w:rsidRPr="00587C66" w:rsidP="00D676B5">
      <w:pPr>
        <w:pStyle w:val="Style4"/>
        <w:widowControl/>
        <w:spacing w:line="240" w:lineRule="auto"/>
        <w:ind w:right="-7" w:firstLine="567"/>
        <w:rPr>
          <w:rStyle w:val="FontStyle17"/>
          <w:sz w:val="27"/>
          <w:szCs w:val="27"/>
        </w:rPr>
      </w:pPr>
      <w:r w:rsidRPr="00587C66">
        <w:rPr>
          <w:rStyle w:val="FontStyle17"/>
          <w:sz w:val="27"/>
          <w:szCs w:val="27"/>
        </w:rPr>
        <w:t xml:space="preserve">Таким образом, в действиях </w:t>
      </w:r>
      <w:r w:rsidR="0074731D">
        <w:rPr>
          <w:sz w:val="27"/>
          <w:szCs w:val="27"/>
          <w:lang w:eastAsia="x-none"/>
        </w:rPr>
        <w:t xml:space="preserve">Козлова С.А. </w:t>
      </w:r>
      <w:r w:rsidRPr="00587C66">
        <w:rPr>
          <w:rStyle w:val="FontStyle17"/>
          <w:sz w:val="27"/>
          <w:szCs w:val="27"/>
        </w:rPr>
        <w:t>отсутствуют признаки уголовно-наказуемого деяния.</w:t>
      </w:r>
    </w:p>
    <w:p w:rsidR="00BE15E2" w:rsidRPr="00587C66" w:rsidP="00D676B5">
      <w:pPr>
        <w:pStyle w:val="Style4"/>
        <w:widowControl/>
        <w:spacing w:line="240" w:lineRule="auto"/>
        <w:ind w:right="-7" w:firstLine="567"/>
        <w:rPr>
          <w:sz w:val="27"/>
          <w:szCs w:val="27"/>
        </w:rPr>
      </w:pPr>
      <w:r w:rsidRPr="00587C66">
        <w:rPr>
          <w:sz w:val="27"/>
          <w:szCs w:val="27"/>
        </w:rPr>
        <w:t xml:space="preserve">У мирового судьи нет оснований не доверять указанным доказательствам, которые последовательны, согласуются между собой, отвечают качествам относимости и допустимости доказательств, содержат фиксированные в письменной форме сведения, имеющие значение для производства по делу об административном правонарушении в отношении </w:t>
      </w:r>
      <w:r w:rsidR="00DD47C6">
        <w:rPr>
          <w:sz w:val="27"/>
          <w:szCs w:val="27"/>
          <w:lang w:eastAsia="x-none"/>
        </w:rPr>
        <w:t>Козлова С.А.</w:t>
      </w:r>
    </w:p>
    <w:p w:rsidR="007C30DE" w:rsidRPr="00587C66" w:rsidP="00D676B5">
      <w:pPr>
        <w:pStyle w:val="Style4"/>
        <w:widowControl/>
        <w:spacing w:line="240" w:lineRule="auto"/>
        <w:ind w:right="-7" w:firstLine="567"/>
        <w:rPr>
          <w:sz w:val="27"/>
          <w:szCs w:val="27"/>
          <w:lang w:eastAsia="x-none"/>
        </w:rPr>
      </w:pPr>
      <w:r w:rsidRPr="00587C66">
        <w:rPr>
          <w:rFonts w:eastAsia="Calibri"/>
          <w:sz w:val="27"/>
          <w:szCs w:val="27"/>
        </w:rPr>
        <w:t xml:space="preserve">Обстоятельств, исключающих производство по делу об административном правонарушении, не установлено. </w:t>
      </w:r>
    </w:p>
    <w:p w:rsidR="00EA3570" w:rsidRPr="00587C66" w:rsidP="00D676B5">
      <w:pPr>
        <w:pStyle w:val="Style4"/>
        <w:widowControl/>
        <w:spacing w:line="240" w:lineRule="auto"/>
        <w:ind w:right="-7" w:firstLine="567"/>
        <w:rPr>
          <w:rFonts w:eastAsia="Calibri"/>
          <w:sz w:val="27"/>
          <w:szCs w:val="27"/>
        </w:rPr>
      </w:pPr>
      <w:r w:rsidRPr="00587C66">
        <w:rPr>
          <w:rFonts w:eastAsia="Calibri"/>
          <w:sz w:val="27"/>
          <w:szCs w:val="27"/>
        </w:rPr>
        <w:t xml:space="preserve">Каких-либо неустранимых сомнений по делу, которые в соответствии со </w:t>
      </w:r>
      <w:hyperlink r:id="rId14" w:history="1">
        <w:r w:rsidRPr="00587C66">
          <w:rPr>
            <w:rFonts w:eastAsia="Calibri"/>
            <w:sz w:val="27"/>
            <w:szCs w:val="27"/>
          </w:rPr>
          <w:t>статьей 1.5</w:t>
        </w:r>
      </w:hyperlink>
      <w:r w:rsidRPr="00587C66">
        <w:rPr>
          <w:rFonts w:eastAsia="Calibri"/>
          <w:sz w:val="27"/>
          <w:szCs w:val="27"/>
        </w:rPr>
        <w:t xml:space="preserve"> КоАП РФ должны быть истолкованы в пользу лица, в отношении которого ведется производство по делу об административном правонарушении, также не установлено.</w:t>
      </w:r>
    </w:p>
    <w:p w:rsidR="00EA3570" w:rsidRPr="00587C66" w:rsidP="00D676B5">
      <w:pPr>
        <w:pStyle w:val="Style4"/>
        <w:widowControl/>
        <w:spacing w:line="240" w:lineRule="auto"/>
        <w:ind w:right="-7" w:firstLine="567"/>
        <w:rPr>
          <w:rFonts w:eastAsia="Calibri"/>
          <w:sz w:val="27"/>
          <w:szCs w:val="27"/>
        </w:rPr>
      </w:pPr>
      <w:r w:rsidRPr="00587C66">
        <w:rPr>
          <w:rFonts w:eastAsia="Calibri"/>
          <w:sz w:val="27"/>
          <w:szCs w:val="27"/>
        </w:rPr>
        <w:t xml:space="preserve">При выявлении и фиксации административного правонарушения уполномоченным должностным лицом </w:t>
      </w:r>
      <w:r w:rsidRPr="00587C66">
        <w:rPr>
          <w:rFonts w:eastAsia="Calibri"/>
          <w:sz w:val="27"/>
          <w:szCs w:val="27"/>
        </w:rPr>
        <w:t>органов внутренних дел существенных нарушений действующего законодательства Российской Федерации</w:t>
      </w:r>
      <w:r w:rsidRPr="00587C66">
        <w:rPr>
          <w:rFonts w:eastAsia="Calibri"/>
          <w:sz w:val="27"/>
          <w:szCs w:val="27"/>
        </w:rPr>
        <w:t xml:space="preserve"> допущено не было. Лицо, в отношении которого возбуждено дело об административном правонарушении, с соответствующими жалобами не обращался, доказательств этому мировому судье представлены не были.</w:t>
      </w:r>
    </w:p>
    <w:p w:rsidR="00241B00" w:rsidP="00241B00">
      <w:pPr>
        <w:pStyle w:val="Style4"/>
        <w:widowControl/>
        <w:spacing w:line="240" w:lineRule="auto"/>
        <w:ind w:right="-7" w:firstLine="567"/>
        <w:rPr>
          <w:rStyle w:val="FontStyle17"/>
          <w:sz w:val="27"/>
          <w:szCs w:val="27"/>
        </w:rPr>
      </w:pPr>
      <w:r>
        <w:rPr>
          <w:sz w:val="27"/>
          <w:szCs w:val="27"/>
          <w:lang w:eastAsia="uk-UA"/>
        </w:rPr>
        <w:t>«***»</w:t>
      </w:r>
      <w:r w:rsidR="00DF3D9A">
        <w:rPr>
          <w:rFonts w:eastAsia="Calibri"/>
          <w:sz w:val="27"/>
          <w:szCs w:val="27"/>
        </w:rPr>
        <w:t xml:space="preserve"> и</w:t>
      </w:r>
      <w:r w:rsidRPr="00587C66" w:rsidR="007C302E">
        <w:rPr>
          <w:rFonts w:eastAsia="Calibri"/>
          <w:sz w:val="27"/>
          <w:szCs w:val="27"/>
        </w:rPr>
        <w:t xml:space="preserve">нспектором ДПС </w:t>
      </w:r>
      <w:r w:rsidR="00DD47C6">
        <w:rPr>
          <w:rFonts w:eastAsia="Calibri"/>
          <w:sz w:val="27"/>
          <w:szCs w:val="27"/>
        </w:rPr>
        <w:t>Павцё</w:t>
      </w:r>
      <w:r w:rsidR="00DD47C6">
        <w:rPr>
          <w:rFonts w:eastAsia="Calibri"/>
          <w:sz w:val="27"/>
          <w:szCs w:val="27"/>
        </w:rPr>
        <w:t xml:space="preserve"> А.В.</w:t>
      </w:r>
      <w:r w:rsidRPr="00587C66" w:rsidR="007C302E">
        <w:rPr>
          <w:rFonts w:eastAsia="Calibri"/>
          <w:sz w:val="27"/>
          <w:szCs w:val="27"/>
        </w:rPr>
        <w:t xml:space="preserve">, в отсутствие </w:t>
      </w:r>
      <w:r w:rsidR="00DD47C6">
        <w:rPr>
          <w:sz w:val="27"/>
          <w:szCs w:val="27"/>
          <w:lang w:eastAsia="x-none"/>
        </w:rPr>
        <w:t>Козлова С.А.</w:t>
      </w:r>
      <w:r w:rsidRPr="00587C66" w:rsidR="007C302E">
        <w:rPr>
          <w:rFonts w:eastAsia="Calibri"/>
          <w:sz w:val="27"/>
          <w:szCs w:val="27"/>
        </w:rPr>
        <w:t xml:space="preserve">, в </w:t>
      </w:r>
      <w:r w:rsidRPr="00587C66" w:rsidR="007C302E">
        <w:rPr>
          <w:rStyle w:val="FontStyle17"/>
          <w:sz w:val="27"/>
          <w:szCs w:val="27"/>
        </w:rPr>
        <w:t>протокол об административном правонарушении</w:t>
      </w:r>
      <w:r w:rsidR="00DF3D9A">
        <w:rPr>
          <w:rStyle w:val="FontStyle17"/>
          <w:sz w:val="27"/>
          <w:szCs w:val="27"/>
        </w:rPr>
        <w:t xml:space="preserve">, </w:t>
      </w:r>
      <w:r w:rsidRPr="00587C66" w:rsidR="007C302E">
        <w:rPr>
          <w:rStyle w:val="FontStyle17"/>
          <w:sz w:val="27"/>
          <w:szCs w:val="27"/>
        </w:rPr>
        <w:t xml:space="preserve">в части указания </w:t>
      </w:r>
      <w:r w:rsidR="00DF3D9A">
        <w:rPr>
          <w:rStyle w:val="FontStyle17"/>
          <w:sz w:val="27"/>
          <w:szCs w:val="27"/>
        </w:rPr>
        <w:t>времени совершения административного правонарушения</w:t>
      </w:r>
      <w:r w:rsidRPr="00587C66" w:rsidR="007C302E">
        <w:rPr>
          <w:rStyle w:val="FontStyle17"/>
          <w:sz w:val="27"/>
          <w:szCs w:val="27"/>
        </w:rPr>
        <w:t xml:space="preserve">, внесены исправления, а именно указано </w:t>
      </w:r>
      <w:r>
        <w:rPr>
          <w:sz w:val="27"/>
          <w:szCs w:val="27"/>
          <w:lang w:eastAsia="uk-UA"/>
        </w:rPr>
        <w:t>«***»</w:t>
      </w:r>
      <w:r w:rsidRPr="00587C66" w:rsidR="007C302E">
        <w:rPr>
          <w:rStyle w:val="FontStyle17"/>
          <w:sz w:val="27"/>
          <w:szCs w:val="27"/>
        </w:rPr>
        <w:t>.</w:t>
      </w:r>
    </w:p>
    <w:p w:rsidR="007C302E" w:rsidRPr="00241B00" w:rsidP="00241B00">
      <w:pPr>
        <w:pStyle w:val="Style4"/>
        <w:widowControl/>
        <w:spacing w:line="240" w:lineRule="auto"/>
        <w:ind w:right="-7" w:firstLine="567"/>
        <w:rPr>
          <w:sz w:val="27"/>
          <w:szCs w:val="27"/>
        </w:rPr>
      </w:pPr>
      <w:r w:rsidRPr="00241B00">
        <w:rPr>
          <w:rStyle w:val="FontStyle17"/>
          <w:sz w:val="27"/>
          <w:szCs w:val="27"/>
        </w:rPr>
        <w:t xml:space="preserve">При этом </w:t>
      </w:r>
      <w:r w:rsidRPr="00241B00" w:rsidR="00DF3D9A">
        <w:rPr>
          <w:rStyle w:val="FontStyle17"/>
          <w:sz w:val="27"/>
          <w:szCs w:val="27"/>
        </w:rPr>
        <w:t xml:space="preserve">Козлов С.А. </w:t>
      </w:r>
      <w:r w:rsidRPr="00241B00">
        <w:rPr>
          <w:rStyle w:val="FontStyle17"/>
          <w:sz w:val="27"/>
          <w:szCs w:val="27"/>
        </w:rPr>
        <w:t>был надлежащим образом уведомлен о мес</w:t>
      </w:r>
      <w:r w:rsidRPr="00241B00" w:rsidR="00587C66">
        <w:rPr>
          <w:rStyle w:val="FontStyle17"/>
          <w:sz w:val="27"/>
          <w:szCs w:val="27"/>
        </w:rPr>
        <w:t>те и времени внесения указанных</w:t>
      </w:r>
      <w:r w:rsidRPr="00241B00">
        <w:rPr>
          <w:rStyle w:val="FontStyle17"/>
          <w:sz w:val="27"/>
          <w:szCs w:val="27"/>
        </w:rPr>
        <w:t xml:space="preserve"> </w:t>
      </w:r>
      <w:r w:rsidRPr="00241B00" w:rsidR="00587C66">
        <w:rPr>
          <w:rStyle w:val="FontStyle17"/>
          <w:sz w:val="27"/>
          <w:szCs w:val="27"/>
        </w:rPr>
        <w:t>исправлений</w:t>
      </w:r>
      <w:r w:rsidRPr="00241B00">
        <w:rPr>
          <w:rStyle w:val="FontStyle17"/>
          <w:sz w:val="27"/>
          <w:szCs w:val="27"/>
        </w:rPr>
        <w:t xml:space="preserve"> (</w:t>
      </w:r>
      <w:r w:rsidR="00241B00">
        <w:rPr>
          <w:rStyle w:val="FontStyle17"/>
          <w:sz w:val="27"/>
          <w:szCs w:val="27"/>
        </w:rPr>
        <w:t xml:space="preserve">почтовые идентификаторы </w:t>
      </w:r>
      <w:r w:rsidR="005F3130">
        <w:rPr>
          <w:sz w:val="27"/>
          <w:szCs w:val="27"/>
          <w:lang w:eastAsia="uk-UA"/>
        </w:rPr>
        <w:t>«***»</w:t>
      </w:r>
      <w:r w:rsidRPr="00241B00" w:rsidR="00241B00">
        <w:rPr>
          <w:rStyle w:val="FontStyle17"/>
          <w:sz w:val="27"/>
          <w:szCs w:val="27"/>
        </w:rPr>
        <w:t>,</w:t>
      </w:r>
      <w:r w:rsidR="005F3130">
        <w:rPr>
          <w:sz w:val="27"/>
          <w:szCs w:val="27"/>
          <w:lang w:eastAsia="uk-UA"/>
        </w:rPr>
        <w:t>«</w:t>
      </w:r>
      <w:r w:rsidR="005F3130">
        <w:rPr>
          <w:sz w:val="27"/>
          <w:szCs w:val="27"/>
          <w:lang w:eastAsia="uk-UA"/>
        </w:rPr>
        <w:t>***»</w:t>
      </w:r>
      <w:r w:rsidRPr="00241B00">
        <w:rPr>
          <w:rStyle w:val="FontStyle17"/>
          <w:sz w:val="27"/>
          <w:szCs w:val="27"/>
        </w:rPr>
        <w:t>), одна</w:t>
      </w:r>
      <w:r w:rsidRPr="00241B00" w:rsidR="00587C66">
        <w:rPr>
          <w:rStyle w:val="FontStyle17"/>
          <w:sz w:val="27"/>
          <w:szCs w:val="27"/>
        </w:rPr>
        <w:t xml:space="preserve">ко в указанное время не явился. </w:t>
      </w:r>
      <w:r w:rsidRPr="00241B00">
        <w:rPr>
          <w:rStyle w:val="FontStyle17"/>
          <w:sz w:val="27"/>
          <w:szCs w:val="27"/>
        </w:rPr>
        <w:t xml:space="preserve">Доказательств того, что </w:t>
      </w:r>
      <w:r w:rsidRPr="00241B00" w:rsidR="00241B00">
        <w:rPr>
          <w:rStyle w:val="FontStyle17"/>
          <w:sz w:val="27"/>
          <w:szCs w:val="27"/>
        </w:rPr>
        <w:t xml:space="preserve">Козлов С.А. </w:t>
      </w:r>
      <w:r w:rsidRPr="00241B00">
        <w:rPr>
          <w:rStyle w:val="FontStyle17"/>
          <w:sz w:val="27"/>
          <w:szCs w:val="27"/>
        </w:rPr>
        <w:t xml:space="preserve">заявлял ходатайство об отложении рассмотрения данного вопроса, материалы дела не содержат, </w:t>
      </w:r>
      <w:r w:rsidRPr="00241B00" w:rsidR="00587C66">
        <w:rPr>
          <w:rStyle w:val="FontStyle17"/>
          <w:sz w:val="27"/>
          <w:szCs w:val="27"/>
        </w:rPr>
        <w:t>мировому судье не представлены</w:t>
      </w:r>
      <w:r w:rsidRPr="00587C66">
        <w:rPr>
          <w:rFonts w:eastAsia="Calibri"/>
          <w:sz w:val="27"/>
          <w:szCs w:val="27"/>
        </w:rPr>
        <w:t xml:space="preserve">.  </w:t>
      </w:r>
    </w:p>
    <w:p w:rsidR="00241B00" w:rsidP="00241B00">
      <w:pPr>
        <w:pStyle w:val="Style4"/>
        <w:widowControl/>
        <w:spacing w:line="240" w:lineRule="auto"/>
        <w:ind w:right="-7" w:firstLine="567"/>
        <w:rPr>
          <w:rFonts w:eastAsia="Calibri"/>
          <w:sz w:val="27"/>
          <w:szCs w:val="27"/>
        </w:rPr>
      </w:pPr>
      <w:r w:rsidRPr="00587C66">
        <w:rPr>
          <w:rFonts w:eastAsia="Calibri"/>
          <w:sz w:val="27"/>
          <w:szCs w:val="27"/>
        </w:rPr>
        <w:t xml:space="preserve">При таких обстоятельствах, мировой судья приходит к выводу, что нарушений прав </w:t>
      </w:r>
      <w:r w:rsidRPr="00241B00">
        <w:rPr>
          <w:rStyle w:val="FontStyle17"/>
          <w:sz w:val="27"/>
          <w:szCs w:val="27"/>
        </w:rPr>
        <w:t>Козлов</w:t>
      </w:r>
      <w:r>
        <w:rPr>
          <w:rStyle w:val="FontStyle17"/>
          <w:sz w:val="27"/>
          <w:szCs w:val="27"/>
        </w:rPr>
        <w:t>а</w:t>
      </w:r>
      <w:r w:rsidRPr="00241B00">
        <w:rPr>
          <w:rStyle w:val="FontStyle17"/>
          <w:sz w:val="27"/>
          <w:szCs w:val="27"/>
        </w:rPr>
        <w:t xml:space="preserve"> С.А.</w:t>
      </w:r>
      <w:r w:rsidRPr="00587C66">
        <w:rPr>
          <w:rFonts w:eastAsia="Calibri"/>
          <w:sz w:val="27"/>
          <w:szCs w:val="27"/>
        </w:rPr>
        <w:t xml:space="preserve">, при внесении </w:t>
      </w:r>
      <w:r w:rsidRPr="00587C66" w:rsidR="00587C66">
        <w:rPr>
          <w:rFonts w:eastAsia="Calibri"/>
          <w:sz w:val="27"/>
          <w:szCs w:val="27"/>
        </w:rPr>
        <w:t>исправлений</w:t>
      </w:r>
      <w:r w:rsidRPr="00587C66">
        <w:rPr>
          <w:rFonts w:eastAsia="Calibri"/>
          <w:sz w:val="27"/>
          <w:szCs w:val="27"/>
        </w:rPr>
        <w:t xml:space="preserve"> </w:t>
      </w:r>
      <w:r w:rsidRPr="00587C66">
        <w:rPr>
          <w:rFonts w:eastAsia="Calibri"/>
          <w:sz w:val="27"/>
          <w:szCs w:val="27"/>
        </w:rPr>
        <w:t xml:space="preserve">в </w:t>
      </w:r>
      <w:r w:rsidRPr="00587C66">
        <w:rPr>
          <w:rStyle w:val="FontStyle17"/>
          <w:sz w:val="27"/>
          <w:szCs w:val="27"/>
        </w:rPr>
        <w:t>протокол об административном правонарушении</w:t>
      </w:r>
      <w:r w:rsidRPr="00587C66" w:rsidR="00EE2839">
        <w:rPr>
          <w:rFonts w:eastAsia="Calibri"/>
          <w:sz w:val="27"/>
          <w:szCs w:val="27"/>
        </w:rPr>
        <w:t>,</w:t>
      </w:r>
      <w:r w:rsidRPr="00587C66">
        <w:rPr>
          <w:rFonts w:eastAsia="Calibri"/>
          <w:sz w:val="27"/>
          <w:szCs w:val="27"/>
        </w:rPr>
        <w:t xml:space="preserve"> административным органом допущено не было, поскольку </w:t>
      </w:r>
      <w:r w:rsidRPr="00241B00">
        <w:rPr>
          <w:rStyle w:val="FontStyle17"/>
          <w:sz w:val="27"/>
          <w:szCs w:val="27"/>
        </w:rPr>
        <w:t xml:space="preserve">Козлов С.А. </w:t>
      </w:r>
      <w:r w:rsidRPr="00587C66">
        <w:rPr>
          <w:rFonts w:eastAsia="Calibri"/>
          <w:sz w:val="27"/>
          <w:szCs w:val="27"/>
        </w:rPr>
        <w:t xml:space="preserve">воспользовался </w:t>
      </w:r>
      <w:r w:rsidRPr="00587C66" w:rsidR="00587C66">
        <w:rPr>
          <w:rFonts w:eastAsia="Calibri"/>
          <w:sz w:val="27"/>
          <w:szCs w:val="27"/>
        </w:rPr>
        <w:t>предоставленным ему объемом прав</w:t>
      </w:r>
      <w:r w:rsidRPr="00587C66">
        <w:rPr>
          <w:rFonts w:eastAsia="Calibri"/>
          <w:sz w:val="27"/>
          <w:szCs w:val="27"/>
        </w:rPr>
        <w:t xml:space="preserve"> и не явился в ОГИБДД, для внесения в протокол об административном правонарушении изменений.</w:t>
      </w:r>
    </w:p>
    <w:p w:rsidR="008564CD" w:rsidRPr="00241B00" w:rsidP="00241B00">
      <w:pPr>
        <w:pStyle w:val="Style4"/>
        <w:widowControl/>
        <w:spacing w:line="240" w:lineRule="auto"/>
        <w:ind w:right="-7" w:firstLine="567"/>
        <w:rPr>
          <w:rFonts w:eastAsia="Calibri"/>
          <w:sz w:val="27"/>
          <w:szCs w:val="27"/>
        </w:rPr>
      </w:pPr>
      <w:r>
        <w:rPr>
          <w:rFonts w:eastAsia="Calibri"/>
          <w:sz w:val="27"/>
          <w:szCs w:val="27"/>
        </w:rPr>
        <w:t xml:space="preserve">Копия </w:t>
      </w:r>
      <w:r w:rsidRPr="00587C66">
        <w:rPr>
          <w:rStyle w:val="FontStyle17"/>
          <w:sz w:val="27"/>
          <w:szCs w:val="27"/>
        </w:rPr>
        <w:t>протокол</w:t>
      </w:r>
      <w:r>
        <w:rPr>
          <w:rStyle w:val="FontStyle17"/>
          <w:sz w:val="27"/>
          <w:szCs w:val="27"/>
        </w:rPr>
        <w:t>а</w:t>
      </w:r>
      <w:r w:rsidRPr="00587C66">
        <w:rPr>
          <w:rStyle w:val="FontStyle17"/>
          <w:sz w:val="27"/>
          <w:szCs w:val="27"/>
        </w:rPr>
        <w:t xml:space="preserve"> об административном правонарушении</w:t>
      </w:r>
      <w:r w:rsidRPr="00587C66" w:rsidR="007C302E">
        <w:rPr>
          <w:rFonts w:eastAsia="Calibri"/>
          <w:sz w:val="27"/>
          <w:szCs w:val="27"/>
        </w:rPr>
        <w:t xml:space="preserve">, после внесения в </w:t>
      </w:r>
      <w:r>
        <w:rPr>
          <w:rFonts w:eastAsia="Calibri"/>
          <w:sz w:val="27"/>
          <w:szCs w:val="27"/>
        </w:rPr>
        <w:t>него</w:t>
      </w:r>
      <w:r w:rsidRPr="00587C66" w:rsidR="007C302E">
        <w:rPr>
          <w:rFonts w:eastAsia="Calibri"/>
          <w:sz w:val="27"/>
          <w:szCs w:val="27"/>
        </w:rPr>
        <w:t xml:space="preserve"> </w:t>
      </w:r>
      <w:r w:rsidRPr="00587C66" w:rsidR="00587C66">
        <w:rPr>
          <w:rFonts w:eastAsia="Calibri"/>
          <w:sz w:val="27"/>
          <w:szCs w:val="27"/>
        </w:rPr>
        <w:t>исправлений</w:t>
      </w:r>
      <w:r w:rsidRPr="00587C66" w:rsidR="007C302E">
        <w:rPr>
          <w:rFonts w:eastAsia="Calibri"/>
          <w:sz w:val="27"/>
          <w:szCs w:val="27"/>
        </w:rPr>
        <w:t>, направлен</w:t>
      </w:r>
      <w:r>
        <w:rPr>
          <w:rFonts w:eastAsia="Calibri"/>
          <w:sz w:val="27"/>
          <w:szCs w:val="27"/>
        </w:rPr>
        <w:t>а</w:t>
      </w:r>
      <w:r w:rsidRPr="00587C66" w:rsidR="007C302E">
        <w:rPr>
          <w:rFonts w:eastAsia="Calibri"/>
          <w:sz w:val="27"/>
          <w:szCs w:val="27"/>
        </w:rPr>
        <w:t xml:space="preserve"> </w:t>
      </w:r>
      <w:r w:rsidRPr="00241B00">
        <w:rPr>
          <w:rStyle w:val="FontStyle17"/>
          <w:sz w:val="27"/>
          <w:szCs w:val="27"/>
        </w:rPr>
        <w:t>Козлов</w:t>
      </w:r>
      <w:r>
        <w:rPr>
          <w:rStyle w:val="FontStyle17"/>
          <w:sz w:val="27"/>
          <w:szCs w:val="27"/>
        </w:rPr>
        <w:t>у</w:t>
      </w:r>
      <w:r w:rsidRPr="00241B00">
        <w:rPr>
          <w:rStyle w:val="FontStyle17"/>
          <w:sz w:val="27"/>
          <w:szCs w:val="27"/>
        </w:rPr>
        <w:t xml:space="preserve"> С.А. </w:t>
      </w:r>
      <w:r>
        <w:rPr>
          <w:sz w:val="27"/>
          <w:szCs w:val="27"/>
          <w:lang w:eastAsia="x-none"/>
        </w:rPr>
        <w:t>по адресам</w:t>
      </w:r>
      <w:r w:rsidRPr="00587C66" w:rsidR="007C302E">
        <w:rPr>
          <w:sz w:val="27"/>
          <w:szCs w:val="27"/>
          <w:lang w:eastAsia="x-none"/>
        </w:rPr>
        <w:t xml:space="preserve"> его проживания (л.д.</w:t>
      </w:r>
      <w:r>
        <w:rPr>
          <w:sz w:val="27"/>
          <w:szCs w:val="27"/>
          <w:lang w:eastAsia="x-none"/>
        </w:rPr>
        <w:t>33</w:t>
      </w:r>
      <w:r w:rsidRPr="00587C66" w:rsidR="007C302E">
        <w:rPr>
          <w:sz w:val="27"/>
          <w:szCs w:val="27"/>
          <w:lang w:eastAsia="x-none"/>
        </w:rPr>
        <w:t xml:space="preserve">). </w:t>
      </w:r>
    </w:p>
    <w:p w:rsidR="00781110" w:rsidRPr="00587C66" w:rsidP="00D676B5">
      <w:pPr>
        <w:pStyle w:val="Style4"/>
        <w:widowControl/>
        <w:spacing w:line="240" w:lineRule="auto"/>
        <w:ind w:right="-7" w:firstLine="567"/>
        <w:rPr>
          <w:sz w:val="27"/>
          <w:szCs w:val="27"/>
          <w:lang w:eastAsia="x-none"/>
        </w:rPr>
      </w:pPr>
      <w:r w:rsidRPr="00587C66">
        <w:rPr>
          <w:rFonts w:eastAsia="Calibri"/>
          <w:sz w:val="27"/>
          <w:szCs w:val="27"/>
        </w:rPr>
        <w:t xml:space="preserve">Исследовав обстоятельства по делу в их совокупности и оценив добытые доказательства, мировой судья приходит к выводу о виновности </w:t>
      </w:r>
      <w:r w:rsidRPr="00241B00" w:rsidR="00241B00">
        <w:rPr>
          <w:rStyle w:val="FontStyle17"/>
          <w:sz w:val="27"/>
          <w:szCs w:val="27"/>
        </w:rPr>
        <w:t>Козлов</w:t>
      </w:r>
      <w:r w:rsidR="00241B00">
        <w:rPr>
          <w:rStyle w:val="FontStyle17"/>
          <w:sz w:val="27"/>
          <w:szCs w:val="27"/>
        </w:rPr>
        <w:t>а</w:t>
      </w:r>
      <w:r w:rsidRPr="00241B00" w:rsidR="00241B00">
        <w:rPr>
          <w:rStyle w:val="FontStyle17"/>
          <w:sz w:val="27"/>
          <w:szCs w:val="27"/>
        </w:rPr>
        <w:t xml:space="preserve"> С.А.</w:t>
      </w:r>
      <w:r w:rsidR="00241B00">
        <w:rPr>
          <w:rStyle w:val="FontStyle17"/>
          <w:sz w:val="27"/>
          <w:szCs w:val="27"/>
        </w:rPr>
        <w:t xml:space="preserve"> </w:t>
      </w:r>
      <w:r w:rsidRPr="00587C66">
        <w:rPr>
          <w:rFonts w:eastAsia="Calibri"/>
          <w:sz w:val="27"/>
          <w:szCs w:val="27"/>
        </w:rPr>
        <w:t xml:space="preserve">в совершении инкриминируемого </w:t>
      </w:r>
      <w:r w:rsidRPr="00587C66" w:rsidR="00FC551A">
        <w:rPr>
          <w:rFonts w:eastAsia="Calibri"/>
          <w:sz w:val="27"/>
          <w:szCs w:val="27"/>
        </w:rPr>
        <w:t>ему</w:t>
      </w:r>
      <w:r w:rsidRPr="00587C66">
        <w:rPr>
          <w:rFonts w:eastAsia="Calibri"/>
          <w:sz w:val="27"/>
          <w:szCs w:val="27"/>
        </w:rPr>
        <w:t xml:space="preserve"> административного правонарушения, предусмотренного ч.1 ст.12.8 КоАП РФ, а именно: управление транспортным средством водителем, находящимся в состоянии опьянения, если такие действия не содержат уголовно наказуемого деяния.</w:t>
      </w:r>
    </w:p>
    <w:p w:rsidR="00781110" w:rsidRPr="00587C66" w:rsidP="00D676B5">
      <w:pPr>
        <w:autoSpaceDE w:val="0"/>
        <w:autoSpaceDN w:val="0"/>
        <w:adjustRightInd w:val="0"/>
        <w:ind w:right="-7" w:firstLine="567"/>
        <w:jc w:val="both"/>
        <w:rPr>
          <w:rFonts w:ascii="Times New Roman" w:eastAsia="Calibri" w:hAnsi="Times New Roman" w:cs="Times New Roman"/>
          <w:sz w:val="27"/>
          <w:szCs w:val="27"/>
        </w:rPr>
      </w:pPr>
      <w:r w:rsidRPr="00587C66">
        <w:rPr>
          <w:rFonts w:ascii="Times New Roman" w:eastAsia="Calibri" w:hAnsi="Times New Roman" w:cs="Times New Roman"/>
          <w:sz w:val="27"/>
          <w:szCs w:val="27"/>
        </w:rPr>
        <w:t>В соответствии с общими правилами назначения административного наказания, основанными на принципах справедливости, соразмерности и индивидуализации ответственности, административное наказание за совершение административного правонарушения назначается в пределах, установленных законом, предусматривающим ответственность за данное административное правонарушение, в соответствии с Кодексом Российской Федерации об административных правонарушениях (часть 1 статьи 4.1 Кодекса Российской Федерации об административных правонарушениях).</w:t>
      </w:r>
    </w:p>
    <w:p w:rsidR="00781110" w:rsidRPr="00587C66" w:rsidP="00D676B5">
      <w:pPr>
        <w:pStyle w:val="Style4"/>
        <w:widowControl/>
        <w:spacing w:line="240" w:lineRule="auto"/>
        <w:ind w:right="-7" w:firstLine="567"/>
        <w:rPr>
          <w:sz w:val="27"/>
          <w:szCs w:val="27"/>
        </w:rPr>
      </w:pPr>
      <w:r w:rsidRPr="00587C66">
        <w:rPr>
          <w:sz w:val="27"/>
          <w:szCs w:val="27"/>
        </w:rPr>
        <w:t>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 (часть 2 статьи 4.1 названного Кодекса).</w:t>
      </w:r>
    </w:p>
    <w:p w:rsidR="00781110" w:rsidRPr="00587C66" w:rsidP="00D676B5">
      <w:pPr>
        <w:pStyle w:val="Style4"/>
        <w:widowControl/>
        <w:spacing w:line="240" w:lineRule="auto"/>
        <w:ind w:right="-7" w:firstLine="567"/>
        <w:rPr>
          <w:sz w:val="27"/>
          <w:szCs w:val="27"/>
        </w:rPr>
      </w:pPr>
      <w:r w:rsidRPr="00587C66">
        <w:rPr>
          <w:sz w:val="27"/>
          <w:szCs w:val="27"/>
        </w:rPr>
        <w:t>Законодатель, установив названные положения в Кодексе Российской Федерации об административных правонарушениях, тем самым предоставил возможность судье, органу, должностному лицу, рассматривающим дело об административном правонарушении, индивидуализировать наказание в каждом конкретном случае.</w:t>
      </w:r>
    </w:p>
    <w:p w:rsidR="00781110" w:rsidRPr="00587C66" w:rsidP="00D676B5">
      <w:pPr>
        <w:pStyle w:val="Style4"/>
        <w:widowControl/>
        <w:spacing w:line="240" w:lineRule="auto"/>
        <w:ind w:right="-7" w:firstLine="567"/>
        <w:rPr>
          <w:sz w:val="27"/>
          <w:szCs w:val="27"/>
        </w:rPr>
      </w:pPr>
      <w:r w:rsidRPr="00587C66">
        <w:rPr>
          <w:sz w:val="27"/>
          <w:szCs w:val="27"/>
        </w:rPr>
        <w:t>При этом назначение административного наказания должно основываться на данных, подтверждающих действительную необходимость применения к лицу, в отношении которого ведется производство по делу об административном правонарушении, в пределах нормы, предусматривающей ответственность за административное правонарушение, именно той меры государственного принуждения, которая с наибольшим эффектом достигала бы целей восстановления социальной справедливости, исправления правонарушителя и предупреждения совершения новых противоправных деяний, а также ее соразмерность</w:t>
      </w:r>
      <w:r w:rsidRPr="00587C66">
        <w:rPr>
          <w:sz w:val="27"/>
          <w:szCs w:val="27"/>
        </w:rPr>
        <w:t xml:space="preserve">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w:t>
      </w:r>
    </w:p>
    <w:p w:rsidR="00241B00" w:rsidP="00241B00">
      <w:pPr>
        <w:pStyle w:val="Style4"/>
        <w:widowControl/>
        <w:spacing w:line="240" w:lineRule="auto"/>
        <w:ind w:right="-7" w:firstLine="567"/>
        <w:rPr>
          <w:sz w:val="27"/>
          <w:szCs w:val="27"/>
        </w:rPr>
      </w:pPr>
      <w:r w:rsidRPr="00587C66">
        <w:rPr>
          <w:sz w:val="27"/>
          <w:szCs w:val="27"/>
        </w:rPr>
        <w:t xml:space="preserve">Принимая во внимание личность </w:t>
      </w:r>
      <w:r w:rsidRPr="00241B00">
        <w:rPr>
          <w:rStyle w:val="FontStyle17"/>
          <w:sz w:val="27"/>
          <w:szCs w:val="27"/>
        </w:rPr>
        <w:t>Козлов</w:t>
      </w:r>
      <w:r>
        <w:rPr>
          <w:rStyle w:val="FontStyle17"/>
          <w:sz w:val="27"/>
          <w:szCs w:val="27"/>
        </w:rPr>
        <w:t>а</w:t>
      </w:r>
      <w:r w:rsidRPr="00241B00">
        <w:rPr>
          <w:rStyle w:val="FontStyle17"/>
          <w:sz w:val="27"/>
          <w:szCs w:val="27"/>
        </w:rPr>
        <w:t xml:space="preserve"> С.А.</w:t>
      </w:r>
      <w:r w:rsidRPr="00587C66" w:rsidR="00A8189D">
        <w:rPr>
          <w:sz w:val="27"/>
          <w:szCs w:val="27"/>
          <w:lang w:eastAsia="x-none"/>
        </w:rPr>
        <w:t>,</w:t>
      </w:r>
      <w:r w:rsidRPr="00587C66">
        <w:rPr>
          <w:sz w:val="27"/>
          <w:szCs w:val="27"/>
        </w:rPr>
        <w:t xml:space="preserve"> характер совершенного им административного правонарушения, его имущественное положение, отношение виновного к содеянному, отсутствие </w:t>
      </w:r>
      <w:r w:rsidRPr="00587C66" w:rsidR="00A67765">
        <w:rPr>
          <w:sz w:val="27"/>
          <w:szCs w:val="27"/>
        </w:rPr>
        <w:t xml:space="preserve">смягчающих и </w:t>
      </w:r>
      <w:r w:rsidRPr="00587C66">
        <w:rPr>
          <w:sz w:val="27"/>
          <w:szCs w:val="27"/>
        </w:rPr>
        <w:t>отягчающих административную ответственность о</w:t>
      </w:r>
      <w:r w:rsidRPr="00587C66" w:rsidR="00A1208D">
        <w:rPr>
          <w:sz w:val="27"/>
          <w:szCs w:val="27"/>
        </w:rPr>
        <w:t>б</w:t>
      </w:r>
      <w:r w:rsidRPr="00587C66" w:rsidR="003C3F88">
        <w:rPr>
          <w:sz w:val="27"/>
          <w:szCs w:val="27"/>
        </w:rPr>
        <w:t xml:space="preserve">стоятельств, </w:t>
      </w:r>
      <w:r w:rsidRPr="00587C66">
        <w:rPr>
          <w:sz w:val="27"/>
          <w:szCs w:val="27"/>
        </w:rPr>
        <w:t xml:space="preserve">полагаю необходимым назначить </w:t>
      </w:r>
      <w:r w:rsidRPr="00241B00">
        <w:rPr>
          <w:rStyle w:val="FontStyle17"/>
          <w:sz w:val="27"/>
          <w:szCs w:val="27"/>
        </w:rPr>
        <w:t>Козлов</w:t>
      </w:r>
      <w:r>
        <w:rPr>
          <w:rStyle w:val="FontStyle17"/>
          <w:sz w:val="27"/>
          <w:szCs w:val="27"/>
        </w:rPr>
        <w:t>у</w:t>
      </w:r>
      <w:r w:rsidRPr="00241B00">
        <w:rPr>
          <w:rStyle w:val="FontStyle17"/>
          <w:sz w:val="27"/>
          <w:szCs w:val="27"/>
        </w:rPr>
        <w:t xml:space="preserve"> С.А.</w:t>
      </w:r>
      <w:r>
        <w:rPr>
          <w:rStyle w:val="FontStyle17"/>
          <w:sz w:val="27"/>
          <w:szCs w:val="27"/>
        </w:rPr>
        <w:t xml:space="preserve"> </w:t>
      </w:r>
      <w:r w:rsidRPr="00587C66">
        <w:rPr>
          <w:sz w:val="27"/>
          <w:szCs w:val="27"/>
        </w:rPr>
        <w:t>административное наказание в виде административного штрафа с лишением права управления транспортными средствами на срок</w:t>
      </w:r>
      <w:r w:rsidRPr="00587C66" w:rsidR="00781110">
        <w:rPr>
          <w:sz w:val="27"/>
          <w:szCs w:val="27"/>
        </w:rPr>
        <w:t>, предусмотренный санкцией части 1 статьи 12.8 КоАП РФ.</w:t>
      </w:r>
    </w:p>
    <w:p w:rsidR="00587C66" w:rsidRPr="00587C66" w:rsidP="00241B00">
      <w:pPr>
        <w:pStyle w:val="Style4"/>
        <w:widowControl/>
        <w:spacing w:line="240" w:lineRule="auto"/>
        <w:ind w:right="-7" w:firstLine="567"/>
        <w:rPr>
          <w:rStyle w:val="FontStyle17"/>
          <w:sz w:val="27"/>
          <w:szCs w:val="27"/>
        </w:rPr>
      </w:pPr>
      <w:r w:rsidRPr="00587C66">
        <w:rPr>
          <w:sz w:val="27"/>
          <w:szCs w:val="27"/>
        </w:rPr>
        <w:t xml:space="preserve">На основании вышеизложенного, руководствуясь ст.ст.1.7, 4.1 - 4.3, 12.8, 29.9, 29.10, 29.11, 32.2, 30.1-30.3 </w:t>
      </w:r>
      <w:r w:rsidRPr="00587C66" w:rsidR="006859F3">
        <w:rPr>
          <w:rStyle w:val="FontStyle17"/>
          <w:sz w:val="27"/>
          <w:szCs w:val="27"/>
        </w:rPr>
        <w:t>Кодекса Российской Федерации об административных правонарушениях, мировой судья –</w:t>
      </w:r>
    </w:p>
    <w:p w:rsidR="00587C66" w:rsidRPr="00587C66" w:rsidP="00D676B5">
      <w:pPr>
        <w:pStyle w:val="Style4"/>
        <w:widowControl/>
        <w:spacing w:line="240" w:lineRule="auto"/>
        <w:ind w:right="-7" w:firstLine="567"/>
        <w:rPr>
          <w:rStyle w:val="FontStyle17"/>
          <w:sz w:val="27"/>
          <w:szCs w:val="27"/>
        </w:rPr>
      </w:pPr>
    </w:p>
    <w:p w:rsidR="00257C55" w:rsidRPr="00587C66" w:rsidP="00D676B5">
      <w:pPr>
        <w:pStyle w:val="Style4"/>
        <w:widowControl/>
        <w:spacing w:line="240" w:lineRule="auto"/>
        <w:ind w:right="-7" w:firstLine="567"/>
        <w:jc w:val="center"/>
        <w:rPr>
          <w:rStyle w:val="FontStyle16"/>
          <w:b w:val="0"/>
          <w:bCs w:val="0"/>
          <w:sz w:val="27"/>
          <w:szCs w:val="27"/>
        </w:rPr>
      </w:pPr>
      <w:r w:rsidRPr="00587C66">
        <w:rPr>
          <w:rStyle w:val="FontStyle16"/>
          <w:spacing w:val="60"/>
          <w:sz w:val="27"/>
          <w:szCs w:val="27"/>
        </w:rPr>
        <w:t>п</w:t>
      </w:r>
      <w:r w:rsidRPr="00587C66" w:rsidR="00305D1E">
        <w:rPr>
          <w:rStyle w:val="FontStyle16"/>
          <w:spacing w:val="60"/>
          <w:sz w:val="27"/>
          <w:szCs w:val="27"/>
        </w:rPr>
        <w:t>остановил:</w:t>
      </w:r>
    </w:p>
    <w:p w:rsidR="00D056F0" w:rsidRPr="00587C66" w:rsidP="00D676B5">
      <w:pPr>
        <w:pStyle w:val="Style5"/>
        <w:widowControl/>
        <w:ind w:right="-7" w:firstLine="567"/>
        <w:rPr>
          <w:bCs/>
          <w:spacing w:val="60"/>
          <w:sz w:val="27"/>
          <w:szCs w:val="27"/>
        </w:rPr>
      </w:pPr>
    </w:p>
    <w:p w:rsidR="00587C66" w:rsidRPr="00587C66" w:rsidP="00D676B5">
      <w:pPr>
        <w:autoSpaceDE w:val="0"/>
        <w:autoSpaceDN w:val="0"/>
        <w:adjustRightInd w:val="0"/>
        <w:ind w:right="-7" w:firstLine="567"/>
        <w:jc w:val="both"/>
        <w:rPr>
          <w:rFonts w:ascii="Times New Roman" w:eastAsia="Times New Roman" w:hAnsi="Times New Roman" w:cs="Times New Roman"/>
          <w:sz w:val="27"/>
          <w:szCs w:val="27"/>
        </w:rPr>
      </w:pPr>
      <w:r w:rsidRPr="00110287">
        <w:rPr>
          <w:rFonts w:ascii="Times New Roman" w:eastAsia="Times New Roman" w:hAnsi="Times New Roman" w:cs="Times New Roman"/>
          <w:b/>
          <w:i/>
          <w:sz w:val="27"/>
          <w:szCs w:val="27"/>
          <w:lang w:eastAsia="uk-UA"/>
        </w:rPr>
        <w:t>Козлова Сергея Александровича</w:t>
      </w:r>
      <w:r w:rsidRPr="00587C66">
        <w:rPr>
          <w:rFonts w:ascii="Times New Roman" w:eastAsia="Times New Roman" w:hAnsi="Times New Roman" w:cs="Times New Roman"/>
          <w:sz w:val="27"/>
          <w:szCs w:val="27"/>
        </w:rPr>
        <w:t xml:space="preserve"> </w:t>
      </w:r>
      <w:r w:rsidRPr="00587C66" w:rsidR="00B8435B">
        <w:rPr>
          <w:rFonts w:ascii="Times New Roman" w:eastAsia="Times New Roman" w:hAnsi="Times New Roman" w:cs="Times New Roman"/>
          <w:sz w:val="27"/>
          <w:szCs w:val="27"/>
        </w:rPr>
        <w:t xml:space="preserve">признать виновным в совершении административного правонарушения, предусмотренного ч.1 ст.12.8 Кодекса Российской Федерации об административных правонарушениях и назначить ему административное наказание в виде </w:t>
      </w:r>
      <w:r w:rsidRPr="00587C66" w:rsidR="00B8435B">
        <w:rPr>
          <w:rFonts w:ascii="Times New Roman" w:eastAsia="Times New Roman" w:hAnsi="Times New Roman" w:cs="Times New Roman"/>
          <w:bCs/>
          <w:sz w:val="27"/>
          <w:szCs w:val="27"/>
        </w:rPr>
        <w:t xml:space="preserve">административного штрафа в размере 30000,00 (тридцать тысяч) рублей с лишением права управления транспортными средствами </w:t>
      </w:r>
      <w:r w:rsidRPr="00587C66" w:rsidR="00B8435B">
        <w:rPr>
          <w:rFonts w:ascii="Times New Roman" w:eastAsia="Times New Roman" w:hAnsi="Times New Roman" w:cs="Times New Roman"/>
          <w:sz w:val="27"/>
          <w:szCs w:val="27"/>
        </w:rPr>
        <w:t>сроком на 1 (один) год 6 (шесть) месяцев.</w:t>
      </w:r>
      <w:r w:rsidRPr="00587C66" w:rsidR="00B8435B">
        <w:rPr>
          <w:rFonts w:ascii="Times New Roman" w:eastAsia="Times New Roman" w:hAnsi="Times New Roman" w:cs="Times New Roman"/>
          <w:b/>
          <w:sz w:val="27"/>
          <w:szCs w:val="27"/>
        </w:rPr>
        <w:t xml:space="preserve"> </w:t>
      </w:r>
    </w:p>
    <w:p w:rsidR="00B8435B" w:rsidRPr="00587C66" w:rsidP="00D676B5">
      <w:pPr>
        <w:autoSpaceDE w:val="0"/>
        <w:autoSpaceDN w:val="0"/>
        <w:adjustRightInd w:val="0"/>
        <w:ind w:right="-7" w:firstLine="567"/>
        <w:jc w:val="both"/>
        <w:rPr>
          <w:rFonts w:ascii="Times New Roman" w:eastAsia="Times New Roman" w:hAnsi="Times New Roman" w:cs="Times New Roman"/>
          <w:sz w:val="27"/>
          <w:szCs w:val="27"/>
        </w:rPr>
      </w:pPr>
      <w:r w:rsidRPr="00587C66">
        <w:rPr>
          <w:rFonts w:ascii="Times New Roman" w:eastAsia="Times New Roman" w:hAnsi="Times New Roman" w:cs="Times New Roman"/>
          <w:b/>
          <w:sz w:val="27"/>
          <w:szCs w:val="27"/>
        </w:rPr>
        <w:t>Реквизиты для уплаты административного штрафа</w:t>
      </w:r>
      <w:r w:rsidRPr="00587C66">
        <w:rPr>
          <w:rFonts w:ascii="Times New Roman" w:eastAsia="Times New Roman" w:hAnsi="Times New Roman" w:cs="Times New Roman"/>
          <w:sz w:val="27"/>
          <w:szCs w:val="27"/>
        </w:rPr>
        <w:t xml:space="preserve">: </w:t>
      </w:r>
      <w:r w:rsidRPr="00587C66">
        <w:rPr>
          <w:rFonts w:ascii="Times New Roman" w:eastAsia="SimSun" w:hAnsi="Times New Roman" w:cs="Times New Roman"/>
          <w:sz w:val="27"/>
          <w:szCs w:val="27"/>
          <w:lang w:eastAsia="zh-CN"/>
        </w:rPr>
        <w:t>УФК по Республике Крым (УМВД России по г. Ялте), Код ОКАТО 35729000</w:t>
      </w:r>
      <w:r w:rsidRPr="00587C66">
        <w:rPr>
          <w:rFonts w:ascii="Times New Roman" w:eastAsia="Times New Roman" w:hAnsi="Times New Roman" w:cs="Times New Roman"/>
          <w:sz w:val="27"/>
          <w:szCs w:val="27"/>
        </w:rPr>
        <w:t xml:space="preserve">, ИНН </w:t>
      </w:r>
      <w:r w:rsidRPr="00587C66">
        <w:rPr>
          <w:rFonts w:ascii="Times New Roman" w:eastAsia="SimSun" w:hAnsi="Times New Roman" w:cs="Times New Roman"/>
          <w:sz w:val="27"/>
          <w:szCs w:val="27"/>
          <w:lang w:eastAsia="zh-CN"/>
        </w:rPr>
        <w:t>9103000760</w:t>
      </w:r>
      <w:r w:rsidRPr="00587C66">
        <w:rPr>
          <w:rFonts w:ascii="Times New Roman" w:eastAsia="Times New Roman" w:hAnsi="Times New Roman" w:cs="Times New Roman"/>
          <w:sz w:val="27"/>
          <w:szCs w:val="27"/>
        </w:rPr>
        <w:t xml:space="preserve">, КПП </w:t>
      </w:r>
      <w:r w:rsidRPr="00587C66">
        <w:rPr>
          <w:rFonts w:ascii="Times New Roman" w:eastAsia="SimSun" w:hAnsi="Times New Roman" w:cs="Times New Roman"/>
          <w:sz w:val="27"/>
          <w:szCs w:val="27"/>
          <w:lang w:eastAsia="zh-CN"/>
        </w:rPr>
        <w:t>910301001</w:t>
      </w:r>
      <w:r w:rsidRPr="00587C66">
        <w:rPr>
          <w:rFonts w:ascii="Times New Roman" w:eastAsia="Times New Roman" w:hAnsi="Times New Roman" w:cs="Times New Roman"/>
          <w:sz w:val="27"/>
          <w:szCs w:val="27"/>
        </w:rPr>
        <w:t xml:space="preserve">, </w:t>
      </w:r>
      <w:r w:rsidRPr="00587C66">
        <w:rPr>
          <w:rFonts w:ascii="Times New Roman" w:eastAsia="SimSun" w:hAnsi="Times New Roman" w:cs="Times New Roman"/>
          <w:sz w:val="27"/>
          <w:szCs w:val="27"/>
          <w:lang w:eastAsia="zh-CN"/>
        </w:rPr>
        <w:t>Банковский идентификационный код 043510001</w:t>
      </w:r>
      <w:r w:rsidRPr="00587C66">
        <w:rPr>
          <w:rFonts w:ascii="Times New Roman" w:eastAsia="Times New Roman" w:hAnsi="Times New Roman" w:cs="Times New Roman"/>
          <w:sz w:val="27"/>
          <w:szCs w:val="27"/>
        </w:rPr>
        <w:t xml:space="preserve">, </w:t>
      </w:r>
      <w:r w:rsidRPr="00587C66">
        <w:rPr>
          <w:rFonts w:ascii="Times New Roman" w:eastAsia="SimSun" w:hAnsi="Times New Roman" w:cs="Times New Roman"/>
          <w:sz w:val="27"/>
          <w:szCs w:val="27"/>
          <w:lang w:eastAsia="zh-CN"/>
        </w:rPr>
        <w:t xml:space="preserve">Код классификации доходов бюджета </w:t>
      </w:r>
      <w:r w:rsidRPr="00587C66">
        <w:rPr>
          <w:rFonts w:ascii="Times New Roman" w:eastAsia="SimSun" w:hAnsi="Times New Roman" w:cs="Times New Roman"/>
          <w:spacing w:val="-10"/>
          <w:sz w:val="27"/>
          <w:szCs w:val="27"/>
          <w:lang w:eastAsia="zh-CN"/>
        </w:rPr>
        <w:t>188 1 16 30020 01 6000 140</w:t>
      </w:r>
      <w:r w:rsidRPr="00587C66">
        <w:rPr>
          <w:rFonts w:ascii="Times New Roman" w:eastAsia="Times New Roman" w:hAnsi="Times New Roman" w:cs="Times New Roman"/>
          <w:sz w:val="27"/>
          <w:szCs w:val="27"/>
        </w:rPr>
        <w:t xml:space="preserve">, ОКТМО </w:t>
      </w:r>
      <w:r w:rsidRPr="00587C66">
        <w:rPr>
          <w:rFonts w:ascii="Times New Roman" w:eastAsia="SimSun" w:hAnsi="Times New Roman" w:cs="Times New Roman"/>
          <w:sz w:val="27"/>
          <w:szCs w:val="27"/>
          <w:lang w:eastAsia="zh-CN"/>
        </w:rPr>
        <w:t>35729000</w:t>
      </w:r>
      <w:r w:rsidRPr="00587C66">
        <w:rPr>
          <w:rFonts w:ascii="Times New Roman" w:eastAsia="Times New Roman" w:hAnsi="Times New Roman" w:cs="Times New Roman"/>
          <w:sz w:val="27"/>
          <w:szCs w:val="27"/>
        </w:rPr>
        <w:t xml:space="preserve">, расчетный счет </w:t>
      </w:r>
      <w:r w:rsidRPr="00587C66">
        <w:rPr>
          <w:rFonts w:ascii="Times New Roman" w:eastAsia="SimSun" w:hAnsi="Times New Roman" w:cs="Times New Roman"/>
          <w:sz w:val="27"/>
          <w:szCs w:val="27"/>
          <w:lang w:eastAsia="zh-CN"/>
        </w:rPr>
        <w:t>40101810335100010001</w:t>
      </w:r>
      <w:r w:rsidRPr="00587C66">
        <w:rPr>
          <w:rFonts w:ascii="Times New Roman" w:eastAsia="Times New Roman" w:hAnsi="Times New Roman" w:cs="Times New Roman"/>
          <w:sz w:val="27"/>
          <w:szCs w:val="27"/>
        </w:rPr>
        <w:t xml:space="preserve">, банк получателя – Отделение по Республике Крым Центрального банка РФ, код бюджета 18811630020016000140; протокол от </w:t>
      </w:r>
      <w:r w:rsidR="00241B00">
        <w:rPr>
          <w:rFonts w:ascii="Times New Roman" w:eastAsia="Times New Roman" w:hAnsi="Times New Roman" w:cs="Times New Roman"/>
          <w:sz w:val="27"/>
          <w:szCs w:val="27"/>
        </w:rPr>
        <w:t>01.04</w:t>
      </w:r>
      <w:r w:rsidRPr="00587C66" w:rsidR="00D727E8">
        <w:rPr>
          <w:rFonts w:ascii="Times New Roman" w:eastAsia="Times New Roman" w:hAnsi="Times New Roman" w:cs="Times New Roman"/>
          <w:sz w:val="27"/>
          <w:szCs w:val="27"/>
        </w:rPr>
        <w:t>.2019</w:t>
      </w:r>
      <w:r w:rsidRPr="00587C66">
        <w:rPr>
          <w:rFonts w:ascii="Times New Roman" w:eastAsia="Times New Roman" w:hAnsi="Times New Roman" w:cs="Times New Roman"/>
          <w:sz w:val="27"/>
          <w:szCs w:val="27"/>
        </w:rPr>
        <w:t xml:space="preserve"> года серии 82 АП </w:t>
      </w:r>
      <w:r w:rsidR="00241B00">
        <w:rPr>
          <w:rFonts w:ascii="Times New Roman" w:eastAsia="Times New Roman" w:hAnsi="Times New Roman" w:cs="Times New Roman"/>
          <w:sz w:val="27"/>
          <w:szCs w:val="27"/>
        </w:rPr>
        <w:t>033022</w:t>
      </w:r>
      <w:r w:rsidRPr="00587C66">
        <w:rPr>
          <w:rFonts w:ascii="Times New Roman" w:eastAsia="Times New Roman" w:hAnsi="Times New Roman" w:cs="Times New Roman"/>
          <w:sz w:val="27"/>
          <w:szCs w:val="27"/>
        </w:rPr>
        <w:t>;</w:t>
      </w:r>
      <w:r w:rsidRPr="00587C66">
        <w:rPr>
          <w:rFonts w:ascii="Times New Roman" w:eastAsia="Times New Roman" w:hAnsi="Times New Roman" w:cs="Times New Roman"/>
          <w:sz w:val="27"/>
          <w:szCs w:val="27"/>
        </w:rPr>
        <w:t xml:space="preserve"> постановление</w:t>
      </w:r>
      <w:r w:rsidRPr="00587C66">
        <w:rPr>
          <w:rFonts w:ascii="Times New Roman" w:eastAsia="Times New Roman" w:hAnsi="Times New Roman" w:cs="Times New Roman"/>
          <w:b/>
          <w:sz w:val="27"/>
          <w:szCs w:val="27"/>
        </w:rPr>
        <w:t xml:space="preserve"> </w:t>
      </w:r>
      <w:r w:rsidRPr="00587C66">
        <w:rPr>
          <w:rFonts w:ascii="Times New Roman" w:eastAsia="Times New Roman" w:hAnsi="Times New Roman" w:cs="Times New Roman"/>
          <w:sz w:val="27"/>
          <w:szCs w:val="27"/>
        </w:rPr>
        <w:t>№</w:t>
      </w:r>
      <w:r w:rsidRPr="00587C66">
        <w:rPr>
          <w:rFonts w:ascii="Times New Roman" w:eastAsia="Times New Roman" w:hAnsi="Times New Roman" w:cs="Times New Roman"/>
          <w:bCs/>
          <w:sz w:val="27"/>
          <w:szCs w:val="27"/>
        </w:rPr>
        <w:t>5-98-</w:t>
      </w:r>
      <w:r w:rsidR="00241B00">
        <w:rPr>
          <w:rFonts w:ascii="Times New Roman" w:eastAsia="Times New Roman" w:hAnsi="Times New Roman" w:cs="Times New Roman"/>
          <w:bCs/>
          <w:sz w:val="27"/>
          <w:szCs w:val="27"/>
        </w:rPr>
        <w:t>162</w:t>
      </w:r>
      <w:r w:rsidRPr="00587C66">
        <w:rPr>
          <w:rFonts w:ascii="Times New Roman" w:eastAsia="Times New Roman" w:hAnsi="Times New Roman" w:cs="Times New Roman"/>
          <w:bCs/>
          <w:sz w:val="27"/>
          <w:szCs w:val="27"/>
        </w:rPr>
        <w:t>/20</w:t>
      </w:r>
      <w:r w:rsidRPr="00587C66" w:rsidR="00D727E8">
        <w:rPr>
          <w:rFonts w:ascii="Times New Roman" w:eastAsia="Times New Roman" w:hAnsi="Times New Roman" w:cs="Times New Roman"/>
          <w:bCs/>
          <w:sz w:val="27"/>
          <w:szCs w:val="27"/>
        </w:rPr>
        <w:t>20</w:t>
      </w:r>
      <w:r w:rsidRPr="00587C66">
        <w:rPr>
          <w:rFonts w:ascii="Times New Roman" w:eastAsia="Times New Roman" w:hAnsi="Times New Roman" w:cs="Times New Roman"/>
          <w:b/>
          <w:sz w:val="27"/>
          <w:szCs w:val="27"/>
        </w:rPr>
        <w:t>;</w:t>
      </w:r>
      <w:r w:rsidRPr="00587C66">
        <w:rPr>
          <w:rFonts w:ascii="Times New Roman" w:eastAsia="Times New Roman" w:hAnsi="Times New Roman" w:cs="Times New Roman"/>
          <w:sz w:val="27"/>
          <w:szCs w:val="27"/>
        </w:rPr>
        <w:t xml:space="preserve"> УИН – </w:t>
      </w:r>
      <w:r w:rsidR="00241B00">
        <w:rPr>
          <w:rFonts w:ascii="Times New Roman" w:eastAsia="SimSun" w:hAnsi="Times New Roman" w:cs="Times New Roman"/>
          <w:sz w:val="27"/>
          <w:szCs w:val="27"/>
          <w:lang w:eastAsia="zh-CN"/>
        </w:rPr>
        <w:t>18810491191200004611</w:t>
      </w:r>
      <w:r w:rsidRPr="00587C66">
        <w:rPr>
          <w:rFonts w:ascii="Times New Roman" w:eastAsia="Times New Roman" w:hAnsi="Times New Roman" w:cs="Times New Roman"/>
          <w:sz w:val="27"/>
          <w:szCs w:val="27"/>
        </w:rPr>
        <w:t>.</w:t>
      </w:r>
    </w:p>
    <w:p w:rsidR="00B8435B" w:rsidRPr="00587C66" w:rsidP="00D676B5">
      <w:pPr>
        <w:widowControl w:val="0"/>
        <w:autoSpaceDE w:val="0"/>
        <w:autoSpaceDN w:val="0"/>
        <w:adjustRightInd w:val="0"/>
        <w:ind w:right="-7" w:firstLine="567"/>
        <w:jc w:val="both"/>
        <w:rPr>
          <w:rFonts w:ascii="Times New Roman" w:eastAsia="Times New Roman" w:hAnsi="Times New Roman" w:cs="Times New Roman"/>
          <w:sz w:val="27"/>
          <w:szCs w:val="27"/>
        </w:rPr>
      </w:pPr>
      <w:r w:rsidRPr="00587C66">
        <w:rPr>
          <w:rFonts w:ascii="Times New Roman" w:eastAsia="Times New Roman" w:hAnsi="Times New Roman" w:cs="Times New Roman"/>
          <w:sz w:val="27"/>
          <w:szCs w:val="27"/>
        </w:rPr>
        <w:t xml:space="preserve">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w:t>
      </w:r>
      <w:hyperlink r:id="rId15" w:history="1">
        <w:r w:rsidRPr="00587C66">
          <w:rPr>
            <w:rFonts w:ascii="Times New Roman" w:eastAsia="Times New Roman" w:hAnsi="Times New Roman" w:cs="Times New Roman"/>
            <w:sz w:val="27"/>
            <w:szCs w:val="27"/>
          </w:rPr>
          <w:t>частью 1.1</w:t>
        </w:r>
      </w:hyperlink>
      <w:r w:rsidRPr="00587C66">
        <w:rPr>
          <w:rFonts w:ascii="Times New Roman" w:eastAsia="Times New Roman" w:hAnsi="Times New Roman" w:cs="Times New Roman"/>
          <w:sz w:val="27"/>
          <w:szCs w:val="27"/>
        </w:rPr>
        <w:t xml:space="preserve"> настоящей статьи, либо со дня истечения срока отсрочки или срока рассрочки, предусмотренных </w:t>
      </w:r>
      <w:hyperlink r:id="rId16" w:history="1">
        <w:r w:rsidRPr="00587C66">
          <w:rPr>
            <w:rFonts w:ascii="Times New Roman" w:eastAsia="Times New Roman" w:hAnsi="Times New Roman" w:cs="Times New Roman"/>
            <w:sz w:val="27"/>
            <w:szCs w:val="27"/>
          </w:rPr>
          <w:t>статьей 31.5</w:t>
        </w:r>
      </w:hyperlink>
      <w:r w:rsidRPr="00587C66">
        <w:rPr>
          <w:rFonts w:ascii="Times New Roman" w:eastAsia="Times New Roman" w:hAnsi="Times New Roman" w:cs="Times New Roman"/>
          <w:sz w:val="27"/>
          <w:szCs w:val="27"/>
        </w:rPr>
        <w:t xml:space="preserve"> настоящего Кодекса.</w:t>
      </w:r>
    </w:p>
    <w:p w:rsidR="00B8435B" w:rsidRPr="00587C66" w:rsidP="00D676B5">
      <w:pPr>
        <w:widowControl w:val="0"/>
        <w:autoSpaceDE w:val="0"/>
        <w:autoSpaceDN w:val="0"/>
        <w:adjustRightInd w:val="0"/>
        <w:ind w:right="-7" w:firstLine="567"/>
        <w:jc w:val="both"/>
        <w:rPr>
          <w:rFonts w:ascii="Times New Roman" w:eastAsia="Times New Roman" w:hAnsi="Times New Roman" w:cs="Times New Roman"/>
          <w:sz w:val="27"/>
          <w:szCs w:val="27"/>
        </w:rPr>
      </w:pPr>
      <w:r w:rsidRPr="00587C66">
        <w:rPr>
          <w:rFonts w:ascii="Times New Roman" w:eastAsia="Times New Roman" w:hAnsi="Times New Roman" w:cs="Times New Roman"/>
          <w:sz w:val="27"/>
          <w:szCs w:val="27"/>
        </w:rPr>
        <w:t xml:space="preserve">Оригинал документа, свидетельствующего об уплате административного штрафа, лицо, привлеченное к административной ответственности, направляет судье, в орган, должностному лицу, </w:t>
      </w:r>
      <w:r w:rsidRPr="00587C66">
        <w:rPr>
          <w:rFonts w:ascii="Times New Roman" w:eastAsia="Times New Roman" w:hAnsi="Times New Roman" w:cs="Times New Roman"/>
          <w:sz w:val="27"/>
          <w:szCs w:val="27"/>
        </w:rPr>
        <w:t>вынесшим</w:t>
      </w:r>
      <w:r w:rsidRPr="00587C66">
        <w:rPr>
          <w:rFonts w:ascii="Times New Roman" w:eastAsia="Times New Roman" w:hAnsi="Times New Roman" w:cs="Times New Roman"/>
          <w:sz w:val="27"/>
          <w:szCs w:val="27"/>
        </w:rPr>
        <w:t xml:space="preserve"> постановление. </w:t>
      </w:r>
    </w:p>
    <w:p w:rsidR="00B8435B" w:rsidRPr="00587C66" w:rsidP="00D676B5">
      <w:pPr>
        <w:autoSpaceDE w:val="0"/>
        <w:autoSpaceDN w:val="0"/>
        <w:adjustRightInd w:val="0"/>
        <w:ind w:right="-7" w:firstLine="567"/>
        <w:jc w:val="both"/>
        <w:rPr>
          <w:rFonts w:ascii="Times New Roman" w:eastAsia="Times New Roman" w:hAnsi="Times New Roman" w:cs="Times New Roman"/>
          <w:sz w:val="27"/>
          <w:szCs w:val="27"/>
        </w:rPr>
      </w:pPr>
      <w:r w:rsidRPr="00587C66">
        <w:rPr>
          <w:rFonts w:ascii="Times New Roman" w:eastAsia="Times New Roman" w:hAnsi="Times New Roman" w:cs="Times New Roman"/>
          <w:sz w:val="27"/>
          <w:szCs w:val="27"/>
        </w:rPr>
        <w:t xml:space="preserve">Неуплата административного штрафа в срок, предусмотренный настоящим </w:t>
      </w:r>
      <w:hyperlink r:id="rId17" w:history="1">
        <w:r w:rsidRPr="00587C66">
          <w:rPr>
            <w:rFonts w:ascii="Times New Roman" w:eastAsia="Times New Roman" w:hAnsi="Times New Roman" w:cs="Times New Roman"/>
            <w:sz w:val="27"/>
            <w:szCs w:val="27"/>
          </w:rPr>
          <w:t>Кодексом</w:t>
        </w:r>
      </w:hyperlink>
      <w:r w:rsidRPr="00587C66">
        <w:rPr>
          <w:rFonts w:ascii="Times New Roman" w:eastAsia="Times New Roman" w:hAnsi="Times New Roman" w:cs="Times New Roman"/>
          <w:sz w:val="27"/>
          <w:szCs w:val="27"/>
        </w:rPr>
        <w:t>, -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B8435B" w:rsidRPr="00587C66" w:rsidP="00D676B5">
      <w:pPr>
        <w:autoSpaceDE w:val="0"/>
        <w:autoSpaceDN w:val="0"/>
        <w:adjustRightInd w:val="0"/>
        <w:ind w:right="-7" w:firstLine="567"/>
        <w:jc w:val="both"/>
        <w:rPr>
          <w:rFonts w:ascii="Times New Roman" w:eastAsia="Times New Roman" w:hAnsi="Times New Roman" w:cs="Times New Roman"/>
          <w:sz w:val="27"/>
          <w:szCs w:val="27"/>
          <w:u w:val="single"/>
        </w:rPr>
      </w:pPr>
      <w:r w:rsidRPr="00587C66">
        <w:rPr>
          <w:rFonts w:ascii="Times New Roman" w:eastAsia="Times New Roman" w:hAnsi="Times New Roman" w:cs="Times New Roman"/>
          <w:sz w:val="27"/>
          <w:szCs w:val="27"/>
          <w:u w:val="single"/>
        </w:rPr>
        <w:t>Исполнение данного постановления в части изъятия водительского удостоверения поручить компетентному органу Госавтоинспекции РФ.</w:t>
      </w:r>
    </w:p>
    <w:p w:rsidR="00B8435B" w:rsidRPr="00587C66" w:rsidP="00D676B5">
      <w:pPr>
        <w:autoSpaceDE w:val="0"/>
        <w:autoSpaceDN w:val="0"/>
        <w:adjustRightInd w:val="0"/>
        <w:ind w:right="-7" w:firstLine="567"/>
        <w:jc w:val="both"/>
        <w:rPr>
          <w:rFonts w:ascii="Times New Roman" w:eastAsia="Times New Roman" w:hAnsi="Times New Roman" w:cs="Times New Roman"/>
          <w:sz w:val="27"/>
          <w:szCs w:val="27"/>
        </w:rPr>
      </w:pPr>
      <w:r w:rsidRPr="00587C66">
        <w:rPr>
          <w:rFonts w:ascii="Times New Roman" w:eastAsia="Times New Roman" w:hAnsi="Times New Roman" w:cs="Times New Roman"/>
          <w:sz w:val="27"/>
          <w:szCs w:val="27"/>
        </w:rPr>
        <w:t>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B8435B" w:rsidRPr="00587C66" w:rsidP="00D676B5">
      <w:pPr>
        <w:autoSpaceDE w:val="0"/>
        <w:autoSpaceDN w:val="0"/>
        <w:adjustRightInd w:val="0"/>
        <w:ind w:right="-7" w:firstLine="567"/>
        <w:jc w:val="both"/>
        <w:rPr>
          <w:rFonts w:ascii="Times New Roman" w:eastAsia="Times New Roman" w:hAnsi="Times New Roman" w:cs="Times New Roman"/>
          <w:sz w:val="27"/>
          <w:szCs w:val="27"/>
        </w:rPr>
      </w:pPr>
      <w:r w:rsidRPr="00587C66">
        <w:rPr>
          <w:rFonts w:ascii="Times New Roman" w:eastAsia="Times New Roman" w:hAnsi="Times New Roman" w:cs="Times New Roman"/>
          <w:sz w:val="27"/>
          <w:szCs w:val="27"/>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hyperlink r:id="rId18" w:history="1">
        <w:r w:rsidRPr="00587C66">
          <w:rPr>
            <w:rFonts w:ascii="Times New Roman" w:eastAsia="Times New Roman" w:hAnsi="Times New Roman" w:cs="Times New Roman"/>
            <w:sz w:val="27"/>
            <w:szCs w:val="27"/>
          </w:rPr>
          <w:t>частями 1</w:t>
        </w:r>
      </w:hyperlink>
      <w:r w:rsidRPr="00587C66">
        <w:rPr>
          <w:rFonts w:ascii="Times New Roman" w:eastAsia="Times New Roman" w:hAnsi="Times New Roman" w:cs="Times New Roman"/>
          <w:sz w:val="27"/>
          <w:szCs w:val="27"/>
        </w:rPr>
        <w:t xml:space="preserve"> - </w:t>
      </w:r>
      <w:hyperlink r:id="rId19" w:history="1">
        <w:r w:rsidRPr="00587C66">
          <w:rPr>
            <w:rFonts w:ascii="Times New Roman" w:eastAsia="Times New Roman" w:hAnsi="Times New Roman" w:cs="Times New Roman"/>
            <w:sz w:val="27"/>
            <w:szCs w:val="27"/>
          </w:rPr>
          <w:t>3 статьи 32.6</w:t>
        </w:r>
      </w:hyperlink>
      <w:r w:rsidRPr="00587C66">
        <w:rPr>
          <w:rFonts w:ascii="Times New Roman" w:eastAsia="Times New Roman" w:hAnsi="Times New Roman" w:cs="Times New Roman"/>
          <w:sz w:val="27"/>
          <w:szCs w:val="27"/>
        </w:rPr>
        <w:t xml:space="preserve">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B8435B" w:rsidRPr="00587C66" w:rsidP="00D676B5">
      <w:pPr>
        <w:autoSpaceDE w:val="0"/>
        <w:autoSpaceDN w:val="0"/>
        <w:adjustRightInd w:val="0"/>
        <w:ind w:right="-7" w:firstLine="567"/>
        <w:jc w:val="both"/>
        <w:rPr>
          <w:rFonts w:ascii="Times New Roman" w:eastAsia="Times New Roman" w:hAnsi="Times New Roman" w:cs="Times New Roman"/>
          <w:sz w:val="27"/>
          <w:szCs w:val="27"/>
        </w:rPr>
      </w:pPr>
      <w:r w:rsidRPr="00587C66">
        <w:rPr>
          <w:rFonts w:ascii="Times New Roman" w:eastAsia="Times New Roman" w:hAnsi="Times New Roman" w:cs="Times New Roman"/>
          <w:sz w:val="27"/>
          <w:szCs w:val="27"/>
        </w:rPr>
        <w:t xml:space="preserve">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w:t>
      </w:r>
      <w:r w:rsidRPr="00587C66">
        <w:rPr>
          <w:rFonts w:ascii="Times New Roman" w:eastAsia="Times New Roman" w:hAnsi="Times New Roman" w:cs="Times New Roman"/>
          <w:sz w:val="27"/>
          <w:szCs w:val="27"/>
        </w:rPr>
        <w:t>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B8435B" w:rsidRPr="00587C66" w:rsidP="00D676B5">
      <w:pPr>
        <w:autoSpaceDE w:val="0"/>
        <w:autoSpaceDN w:val="0"/>
        <w:adjustRightInd w:val="0"/>
        <w:ind w:right="-7" w:firstLine="567"/>
        <w:jc w:val="both"/>
        <w:rPr>
          <w:rFonts w:ascii="Times New Roman" w:eastAsia="Times New Roman" w:hAnsi="Times New Roman" w:cs="Times New Roman"/>
          <w:sz w:val="27"/>
          <w:szCs w:val="27"/>
        </w:rPr>
      </w:pPr>
      <w:r w:rsidRPr="00587C66">
        <w:rPr>
          <w:rFonts w:ascii="Times New Roman" w:eastAsia="Times New Roman" w:hAnsi="Times New Roman" w:cs="Times New Roman"/>
          <w:sz w:val="27"/>
          <w:szCs w:val="27"/>
        </w:rPr>
        <w:t xml:space="preserve">По истечении срока лишения специального права за совершение административных правонарушений, предусмотренных </w:t>
      </w:r>
      <w:hyperlink r:id="rId20" w:history="1">
        <w:r w:rsidRPr="00587C66">
          <w:rPr>
            <w:rFonts w:ascii="Times New Roman" w:eastAsia="Times New Roman" w:hAnsi="Times New Roman" w:cs="Times New Roman"/>
            <w:sz w:val="27"/>
            <w:szCs w:val="27"/>
          </w:rPr>
          <w:t>статьей 9.3</w:t>
        </w:r>
      </w:hyperlink>
      <w:r w:rsidRPr="00587C66">
        <w:rPr>
          <w:rFonts w:ascii="Times New Roman" w:eastAsia="Times New Roman" w:hAnsi="Times New Roman" w:cs="Times New Roman"/>
          <w:sz w:val="27"/>
          <w:szCs w:val="27"/>
        </w:rPr>
        <w:t xml:space="preserve"> и </w:t>
      </w:r>
      <w:hyperlink r:id="rId21" w:history="1">
        <w:r w:rsidRPr="00587C66">
          <w:rPr>
            <w:rFonts w:ascii="Times New Roman" w:eastAsia="Times New Roman" w:hAnsi="Times New Roman" w:cs="Times New Roman"/>
            <w:sz w:val="27"/>
            <w:szCs w:val="27"/>
          </w:rPr>
          <w:t>главой 12</w:t>
        </w:r>
      </w:hyperlink>
      <w:r w:rsidRPr="00587C66">
        <w:rPr>
          <w:rFonts w:ascii="Times New Roman" w:eastAsia="Times New Roman" w:hAnsi="Times New Roman" w:cs="Times New Roman"/>
          <w:sz w:val="27"/>
          <w:szCs w:val="27"/>
        </w:rPr>
        <w:t xml:space="preserve"> настоящего Кодекса, водительское удостоверение или удостоверение тракториста-машиниста (тракториста), изъятые у лица, подвергнутого данному виду административного наказания, возвращаются после проверки знания им Правил дорожного движения и после уплаты в установленном порядке наложенных на него административных штрафов за административные правонарушения в области дорожного движения, а за</w:t>
      </w:r>
      <w:r w:rsidRPr="00587C66">
        <w:rPr>
          <w:rFonts w:ascii="Times New Roman" w:eastAsia="Times New Roman" w:hAnsi="Times New Roman" w:cs="Times New Roman"/>
          <w:sz w:val="27"/>
          <w:szCs w:val="27"/>
        </w:rPr>
        <w:t xml:space="preserve"> совершение административных правонарушений, предусмотренных </w:t>
      </w:r>
      <w:hyperlink r:id="rId22" w:history="1">
        <w:r w:rsidRPr="00587C66">
          <w:rPr>
            <w:rFonts w:ascii="Times New Roman" w:eastAsia="Times New Roman" w:hAnsi="Times New Roman" w:cs="Times New Roman"/>
            <w:sz w:val="27"/>
            <w:szCs w:val="27"/>
          </w:rPr>
          <w:t>частью 1 статьи 12.8</w:t>
        </w:r>
      </w:hyperlink>
      <w:r w:rsidRPr="00587C66">
        <w:rPr>
          <w:rFonts w:ascii="Times New Roman" w:eastAsia="Times New Roman" w:hAnsi="Times New Roman" w:cs="Times New Roman"/>
          <w:sz w:val="27"/>
          <w:szCs w:val="27"/>
        </w:rPr>
        <w:t xml:space="preserve">, </w:t>
      </w:r>
      <w:hyperlink r:id="rId23" w:history="1">
        <w:r w:rsidRPr="00587C66">
          <w:rPr>
            <w:rFonts w:ascii="Times New Roman" w:eastAsia="Times New Roman" w:hAnsi="Times New Roman" w:cs="Times New Roman"/>
            <w:sz w:val="27"/>
            <w:szCs w:val="27"/>
          </w:rPr>
          <w:t>частью 1 статьи 12.26</w:t>
        </w:r>
      </w:hyperlink>
      <w:r w:rsidRPr="00587C66">
        <w:rPr>
          <w:rFonts w:ascii="Times New Roman" w:eastAsia="Times New Roman" w:hAnsi="Times New Roman" w:cs="Times New Roman"/>
          <w:sz w:val="27"/>
          <w:szCs w:val="27"/>
        </w:rPr>
        <w:t xml:space="preserve"> и </w:t>
      </w:r>
      <w:hyperlink r:id="rId24" w:history="1">
        <w:r w:rsidRPr="00587C66">
          <w:rPr>
            <w:rFonts w:ascii="Times New Roman" w:eastAsia="Times New Roman" w:hAnsi="Times New Roman" w:cs="Times New Roman"/>
            <w:sz w:val="27"/>
            <w:szCs w:val="27"/>
          </w:rPr>
          <w:t>частью 3 статьи 12.27</w:t>
        </w:r>
      </w:hyperlink>
      <w:r w:rsidRPr="00587C66">
        <w:rPr>
          <w:rFonts w:ascii="Times New Roman" w:eastAsia="Times New Roman" w:hAnsi="Times New Roman" w:cs="Times New Roman"/>
          <w:sz w:val="27"/>
          <w:szCs w:val="27"/>
        </w:rPr>
        <w:t xml:space="preserve"> настоящего Кодекса, также медицинского освидетельствования данного лица на наличие медицинских противопоказаний к управлению транспортным средством.</w:t>
      </w:r>
    </w:p>
    <w:p w:rsidR="00155BDA" w:rsidP="00155BDA">
      <w:pPr>
        <w:autoSpaceDE w:val="0"/>
        <w:autoSpaceDN w:val="0"/>
        <w:adjustRightInd w:val="0"/>
        <w:ind w:right="-7" w:firstLine="567"/>
        <w:jc w:val="both"/>
        <w:rPr>
          <w:rFonts w:ascii="Times New Roman" w:eastAsia="Times New Roman" w:hAnsi="Times New Roman" w:cs="Times New Roman"/>
          <w:bCs/>
          <w:sz w:val="27"/>
          <w:szCs w:val="27"/>
        </w:rPr>
      </w:pPr>
      <w:r w:rsidRPr="00587C66">
        <w:rPr>
          <w:rFonts w:ascii="Times New Roman" w:eastAsia="Times New Roman" w:hAnsi="Times New Roman" w:cs="Times New Roman"/>
          <w:bCs/>
          <w:sz w:val="27"/>
          <w:szCs w:val="27"/>
        </w:rPr>
        <w:t xml:space="preserve">Постановление может быть обжаловано в Ялтинский городской суд Республики Крым через </w:t>
      </w:r>
      <w:r w:rsidRPr="00587C66">
        <w:rPr>
          <w:rFonts w:ascii="Times New Roman" w:eastAsia="Times New Roman" w:hAnsi="Times New Roman" w:cs="Times New Roman"/>
          <w:bCs/>
          <w:iCs/>
          <w:sz w:val="27"/>
          <w:szCs w:val="27"/>
        </w:rPr>
        <w:t xml:space="preserve">судебный участок №98 Ялтинского судебного района (городской округ Ялта) Республики Крым </w:t>
      </w:r>
      <w:r w:rsidRPr="00587C66">
        <w:rPr>
          <w:rFonts w:ascii="Times New Roman" w:eastAsia="Times New Roman" w:hAnsi="Times New Roman" w:cs="Times New Roman"/>
          <w:bCs/>
          <w:sz w:val="27"/>
          <w:szCs w:val="27"/>
        </w:rPr>
        <w:t>в течение 10 суток со дня вручения или получения копии постановления.</w:t>
      </w:r>
    </w:p>
    <w:p w:rsidR="00155BDA" w:rsidP="00155BDA">
      <w:pPr>
        <w:autoSpaceDE w:val="0"/>
        <w:autoSpaceDN w:val="0"/>
        <w:adjustRightInd w:val="0"/>
        <w:ind w:right="-7" w:firstLine="567"/>
        <w:jc w:val="both"/>
        <w:rPr>
          <w:rFonts w:ascii="Times New Roman" w:eastAsia="Times New Roman" w:hAnsi="Times New Roman" w:cs="Times New Roman"/>
          <w:bCs/>
          <w:sz w:val="27"/>
          <w:szCs w:val="27"/>
        </w:rPr>
      </w:pPr>
    </w:p>
    <w:p w:rsidR="00155BDA" w:rsidP="00155BDA">
      <w:pPr>
        <w:autoSpaceDE w:val="0"/>
        <w:autoSpaceDN w:val="0"/>
        <w:adjustRightInd w:val="0"/>
        <w:ind w:right="-7" w:firstLine="567"/>
        <w:jc w:val="both"/>
        <w:rPr>
          <w:rFonts w:ascii="Times New Roman" w:eastAsia="Times New Roman" w:hAnsi="Times New Roman" w:cs="Times New Roman"/>
          <w:bCs/>
          <w:sz w:val="27"/>
          <w:szCs w:val="27"/>
        </w:rPr>
      </w:pPr>
    </w:p>
    <w:p w:rsidR="00155BDA" w:rsidRPr="00155BDA" w:rsidP="00155BDA">
      <w:pPr>
        <w:widowControl w:val="0"/>
        <w:autoSpaceDE w:val="0"/>
        <w:autoSpaceDN w:val="0"/>
        <w:adjustRightInd w:val="0"/>
        <w:ind w:left="567" w:right="-2"/>
        <w:jc w:val="both"/>
        <w:rPr>
          <w:rFonts w:ascii="Times New Roman" w:eastAsia="Times New Roman" w:hAnsi="Times New Roman" w:cs="Times New Roman"/>
          <w:b/>
          <w:sz w:val="28"/>
          <w:szCs w:val="28"/>
        </w:rPr>
      </w:pPr>
      <w:r w:rsidRPr="00155BDA">
        <w:rPr>
          <w:rFonts w:ascii="Times New Roman" w:eastAsia="Times New Roman" w:hAnsi="Times New Roman" w:cs="Times New Roman"/>
          <w:b/>
          <w:sz w:val="28"/>
          <w:szCs w:val="28"/>
        </w:rPr>
        <w:t>Мировой судья:</w:t>
      </w:r>
      <w:r w:rsidRPr="00155BDA">
        <w:rPr>
          <w:rFonts w:ascii="Times New Roman" w:eastAsia="Times New Roman" w:hAnsi="Times New Roman" w:cs="Times New Roman"/>
          <w:b/>
          <w:sz w:val="28"/>
          <w:szCs w:val="28"/>
        </w:rPr>
        <w:tab/>
      </w:r>
      <w:r w:rsidRPr="00155BDA">
        <w:rPr>
          <w:rFonts w:ascii="Times New Roman" w:eastAsia="Times New Roman" w:hAnsi="Times New Roman" w:cs="Times New Roman"/>
          <w:b/>
          <w:sz w:val="28"/>
          <w:szCs w:val="28"/>
        </w:rPr>
        <w:tab/>
      </w:r>
      <w:r w:rsidRPr="00155BDA">
        <w:rPr>
          <w:rFonts w:ascii="Times New Roman" w:eastAsia="Times New Roman" w:hAnsi="Times New Roman" w:cs="Times New Roman"/>
          <w:b/>
          <w:sz w:val="28"/>
          <w:szCs w:val="28"/>
        </w:rPr>
        <w:tab/>
        <w:t xml:space="preserve">    (подпись)                          К.Г. Чинов</w:t>
      </w:r>
    </w:p>
    <w:p w:rsidR="00155BDA" w:rsidRPr="00155BDA" w:rsidP="00155BDA">
      <w:pPr>
        <w:widowControl w:val="0"/>
        <w:autoSpaceDE w:val="0"/>
        <w:autoSpaceDN w:val="0"/>
        <w:adjustRightInd w:val="0"/>
        <w:ind w:left="567" w:right="-2"/>
        <w:jc w:val="both"/>
        <w:rPr>
          <w:rFonts w:ascii="Times New Roman" w:eastAsia="Times New Roman" w:hAnsi="Times New Roman" w:cs="Times New Roman"/>
          <w:b/>
          <w:sz w:val="28"/>
          <w:szCs w:val="28"/>
        </w:rPr>
      </w:pPr>
    </w:p>
    <w:p w:rsidR="00587C66" w:rsidRPr="00587C66" w:rsidP="00155BDA">
      <w:pPr>
        <w:ind w:left="567" w:right="-2"/>
        <w:jc w:val="both"/>
        <w:rPr>
          <w:rFonts w:ascii="Times New Roman" w:eastAsia="Times New Roman" w:hAnsi="Times New Roman" w:cs="Times New Roman"/>
          <w:b/>
          <w:sz w:val="28"/>
          <w:szCs w:val="28"/>
        </w:rPr>
      </w:pPr>
    </w:p>
    <w:sectPr w:rsidSect="007C30DE">
      <w:footerReference w:type="default" r:id="rId25"/>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644658110"/>
      <w:docPartObj>
        <w:docPartGallery w:val="Page Numbers (Bottom of Page)"/>
        <w:docPartUnique/>
      </w:docPartObj>
    </w:sdtPr>
    <w:sdtContent>
      <w:p w:rsidR="007C30DE">
        <w:pPr>
          <w:pStyle w:val="Footer"/>
          <w:jc w:val="center"/>
        </w:pPr>
        <w:r>
          <w:fldChar w:fldCharType="begin"/>
        </w:r>
        <w:r>
          <w:instrText>PAGE   \* MERGEFORMAT</w:instrText>
        </w:r>
        <w:r>
          <w:fldChar w:fldCharType="separate"/>
        </w:r>
        <w:r w:rsidR="005F3130">
          <w:rPr>
            <w:noProof/>
          </w:rPr>
          <w:t>8</w:t>
        </w:r>
        <w:r>
          <w:fldChar w:fldCharType="end"/>
        </w:r>
      </w:p>
    </w:sdtContent>
  </w:sdt>
  <w:p w:rsidR="007C30DE">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EA76D76"/>
    <w:multiLevelType w:val="hybridMultilevel"/>
    <w:tmpl w:val="37F05AA0"/>
    <w:lvl w:ilvl="0">
      <w:start w:val="19"/>
      <w:numFmt w:val="bullet"/>
      <w:lvlText w:val="-"/>
      <w:lvlJc w:val="left"/>
      <w:pPr>
        <w:ind w:left="1290" w:hanging="360"/>
      </w:pPr>
      <w:rPr>
        <w:rFonts w:ascii="Times New Roman" w:eastAsia="Times New Roman" w:hAnsi="Times New Roman" w:cs="Times New Roman" w:hint="default"/>
      </w:rPr>
    </w:lvl>
    <w:lvl w:ilvl="1" w:tentative="1">
      <w:start w:val="1"/>
      <w:numFmt w:val="bullet"/>
      <w:lvlText w:val="o"/>
      <w:lvlJc w:val="left"/>
      <w:pPr>
        <w:ind w:left="2010" w:hanging="360"/>
      </w:pPr>
      <w:rPr>
        <w:rFonts w:ascii="Courier New" w:hAnsi="Courier New" w:cs="Courier New" w:hint="default"/>
      </w:rPr>
    </w:lvl>
    <w:lvl w:ilvl="2" w:tentative="1">
      <w:start w:val="1"/>
      <w:numFmt w:val="bullet"/>
      <w:lvlText w:val=""/>
      <w:lvlJc w:val="left"/>
      <w:pPr>
        <w:ind w:left="2730" w:hanging="360"/>
      </w:pPr>
      <w:rPr>
        <w:rFonts w:ascii="Wingdings" w:hAnsi="Wingdings" w:hint="default"/>
      </w:rPr>
    </w:lvl>
    <w:lvl w:ilvl="3" w:tentative="1">
      <w:start w:val="1"/>
      <w:numFmt w:val="bullet"/>
      <w:lvlText w:val=""/>
      <w:lvlJc w:val="left"/>
      <w:pPr>
        <w:ind w:left="3450" w:hanging="360"/>
      </w:pPr>
      <w:rPr>
        <w:rFonts w:ascii="Symbol" w:hAnsi="Symbol" w:hint="default"/>
      </w:rPr>
    </w:lvl>
    <w:lvl w:ilvl="4" w:tentative="1">
      <w:start w:val="1"/>
      <w:numFmt w:val="bullet"/>
      <w:lvlText w:val="o"/>
      <w:lvlJc w:val="left"/>
      <w:pPr>
        <w:ind w:left="4170" w:hanging="360"/>
      </w:pPr>
      <w:rPr>
        <w:rFonts w:ascii="Courier New" w:hAnsi="Courier New" w:cs="Courier New" w:hint="default"/>
      </w:rPr>
    </w:lvl>
    <w:lvl w:ilvl="5" w:tentative="1">
      <w:start w:val="1"/>
      <w:numFmt w:val="bullet"/>
      <w:lvlText w:val=""/>
      <w:lvlJc w:val="left"/>
      <w:pPr>
        <w:ind w:left="4890" w:hanging="360"/>
      </w:pPr>
      <w:rPr>
        <w:rFonts w:ascii="Wingdings" w:hAnsi="Wingdings" w:hint="default"/>
      </w:rPr>
    </w:lvl>
    <w:lvl w:ilvl="6" w:tentative="1">
      <w:start w:val="1"/>
      <w:numFmt w:val="bullet"/>
      <w:lvlText w:val=""/>
      <w:lvlJc w:val="left"/>
      <w:pPr>
        <w:ind w:left="5610" w:hanging="360"/>
      </w:pPr>
      <w:rPr>
        <w:rFonts w:ascii="Symbol" w:hAnsi="Symbol" w:hint="default"/>
      </w:rPr>
    </w:lvl>
    <w:lvl w:ilvl="7" w:tentative="1">
      <w:start w:val="1"/>
      <w:numFmt w:val="bullet"/>
      <w:lvlText w:val="o"/>
      <w:lvlJc w:val="left"/>
      <w:pPr>
        <w:ind w:left="6330" w:hanging="360"/>
      </w:pPr>
      <w:rPr>
        <w:rFonts w:ascii="Courier New" w:hAnsi="Courier New" w:cs="Courier New" w:hint="default"/>
      </w:rPr>
    </w:lvl>
    <w:lvl w:ilvl="8" w:tentative="1">
      <w:start w:val="1"/>
      <w:numFmt w:val="bullet"/>
      <w:lvlText w:val=""/>
      <w:lvlJc w:val="left"/>
      <w:pPr>
        <w:ind w:left="705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7C55"/>
    <w:rsid w:val="00000C59"/>
    <w:rsid w:val="00003CE9"/>
    <w:rsid w:val="000064B7"/>
    <w:rsid w:val="00012FB8"/>
    <w:rsid w:val="00025CFF"/>
    <w:rsid w:val="000378CB"/>
    <w:rsid w:val="0004775E"/>
    <w:rsid w:val="00052928"/>
    <w:rsid w:val="00053E9E"/>
    <w:rsid w:val="000548D4"/>
    <w:rsid w:val="00061B05"/>
    <w:rsid w:val="0008486E"/>
    <w:rsid w:val="00084C01"/>
    <w:rsid w:val="00086213"/>
    <w:rsid w:val="000A705A"/>
    <w:rsid w:val="000C6467"/>
    <w:rsid w:val="000D12C3"/>
    <w:rsid w:val="000D3127"/>
    <w:rsid w:val="000D6359"/>
    <w:rsid w:val="000F3FF6"/>
    <w:rsid w:val="00110287"/>
    <w:rsid w:val="00113032"/>
    <w:rsid w:val="00133F3D"/>
    <w:rsid w:val="001461BE"/>
    <w:rsid w:val="00155BDA"/>
    <w:rsid w:val="0016583E"/>
    <w:rsid w:val="00166504"/>
    <w:rsid w:val="00183D62"/>
    <w:rsid w:val="001A6FAA"/>
    <w:rsid w:val="001A7E2F"/>
    <w:rsid w:val="001B2635"/>
    <w:rsid w:val="001B5E62"/>
    <w:rsid w:val="001D2F3A"/>
    <w:rsid w:val="001E2F1A"/>
    <w:rsid w:val="00201FBF"/>
    <w:rsid w:val="00202996"/>
    <w:rsid w:val="002077DE"/>
    <w:rsid w:val="00212D7E"/>
    <w:rsid w:val="00217E67"/>
    <w:rsid w:val="00221AE9"/>
    <w:rsid w:val="00224133"/>
    <w:rsid w:val="0022488F"/>
    <w:rsid w:val="00227FD4"/>
    <w:rsid w:val="00231100"/>
    <w:rsid w:val="00241B00"/>
    <w:rsid w:val="00250E58"/>
    <w:rsid w:val="002546CF"/>
    <w:rsid w:val="00257C55"/>
    <w:rsid w:val="00260BB5"/>
    <w:rsid w:val="00260BDD"/>
    <w:rsid w:val="00273BD8"/>
    <w:rsid w:val="00277D64"/>
    <w:rsid w:val="002C3EF0"/>
    <w:rsid w:val="002C65F6"/>
    <w:rsid w:val="002C6EC3"/>
    <w:rsid w:val="002D6A5E"/>
    <w:rsid w:val="002E3511"/>
    <w:rsid w:val="002E36D7"/>
    <w:rsid w:val="002E62AA"/>
    <w:rsid w:val="002F1432"/>
    <w:rsid w:val="002F6EE3"/>
    <w:rsid w:val="00301BCF"/>
    <w:rsid w:val="00302507"/>
    <w:rsid w:val="00305D1E"/>
    <w:rsid w:val="00312873"/>
    <w:rsid w:val="003246BA"/>
    <w:rsid w:val="00324B98"/>
    <w:rsid w:val="003353F1"/>
    <w:rsid w:val="0034500E"/>
    <w:rsid w:val="00347F90"/>
    <w:rsid w:val="003517DC"/>
    <w:rsid w:val="00357044"/>
    <w:rsid w:val="00376E3F"/>
    <w:rsid w:val="00390DD1"/>
    <w:rsid w:val="003964FC"/>
    <w:rsid w:val="00396A13"/>
    <w:rsid w:val="003A23F0"/>
    <w:rsid w:val="003A484B"/>
    <w:rsid w:val="003A5A84"/>
    <w:rsid w:val="003B0BDB"/>
    <w:rsid w:val="003B7FBB"/>
    <w:rsid w:val="003C3F88"/>
    <w:rsid w:val="003D3E7F"/>
    <w:rsid w:val="003D4351"/>
    <w:rsid w:val="003D4979"/>
    <w:rsid w:val="003E0851"/>
    <w:rsid w:val="003E4256"/>
    <w:rsid w:val="003E6E75"/>
    <w:rsid w:val="003F764F"/>
    <w:rsid w:val="0042683F"/>
    <w:rsid w:val="004415FF"/>
    <w:rsid w:val="00441858"/>
    <w:rsid w:val="004467FB"/>
    <w:rsid w:val="00454030"/>
    <w:rsid w:val="00454A52"/>
    <w:rsid w:val="004639F3"/>
    <w:rsid w:val="00463FC5"/>
    <w:rsid w:val="0047070C"/>
    <w:rsid w:val="00470884"/>
    <w:rsid w:val="0048604E"/>
    <w:rsid w:val="004A0674"/>
    <w:rsid w:val="004B10C0"/>
    <w:rsid w:val="004B21EA"/>
    <w:rsid w:val="004B26FE"/>
    <w:rsid w:val="004B7B09"/>
    <w:rsid w:val="004C23FB"/>
    <w:rsid w:val="004D49A6"/>
    <w:rsid w:val="004E09AE"/>
    <w:rsid w:val="004E22F8"/>
    <w:rsid w:val="004E50C5"/>
    <w:rsid w:val="00500F62"/>
    <w:rsid w:val="00503A67"/>
    <w:rsid w:val="00503B26"/>
    <w:rsid w:val="005108A9"/>
    <w:rsid w:val="00516037"/>
    <w:rsid w:val="0053174A"/>
    <w:rsid w:val="00536FDE"/>
    <w:rsid w:val="00550444"/>
    <w:rsid w:val="00554500"/>
    <w:rsid w:val="00556548"/>
    <w:rsid w:val="005601D9"/>
    <w:rsid w:val="00565E81"/>
    <w:rsid w:val="00572EEE"/>
    <w:rsid w:val="00587C66"/>
    <w:rsid w:val="00591AB1"/>
    <w:rsid w:val="005963FD"/>
    <w:rsid w:val="005A7615"/>
    <w:rsid w:val="005B3F21"/>
    <w:rsid w:val="005B3FD1"/>
    <w:rsid w:val="005D3ADE"/>
    <w:rsid w:val="005D4676"/>
    <w:rsid w:val="005F1213"/>
    <w:rsid w:val="005F3130"/>
    <w:rsid w:val="005F40A2"/>
    <w:rsid w:val="0060063A"/>
    <w:rsid w:val="0060157D"/>
    <w:rsid w:val="006040F5"/>
    <w:rsid w:val="00604352"/>
    <w:rsid w:val="0060553D"/>
    <w:rsid w:val="006101F8"/>
    <w:rsid w:val="00615E83"/>
    <w:rsid w:val="00627F5B"/>
    <w:rsid w:val="00657DB7"/>
    <w:rsid w:val="006604ED"/>
    <w:rsid w:val="006614C5"/>
    <w:rsid w:val="006667F4"/>
    <w:rsid w:val="006771F0"/>
    <w:rsid w:val="006810A4"/>
    <w:rsid w:val="00682B02"/>
    <w:rsid w:val="006859F3"/>
    <w:rsid w:val="006A0A0D"/>
    <w:rsid w:val="006A6CC4"/>
    <w:rsid w:val="006B0DE5"/>
    <w:rsid w:val="006B1715"/>
    <w:rsid w:val="006B6430"/>
    <w:rsid w:val="006C07D7"/>
    <w:rsid w:val="006C1EA0"/>
    <w:rsid w:val="006C3681"/>
    <w:rsid w:val="006C4467"/>
    <w:rsid w:val="006D02E6"/>
    <w:rsid w:val="006D5B8B"/>
    <w:rsid w:val="006F2711"/>
    <w:rsid w:val="006F3ED1"/>
    <w:rsid w:val="006F40DA"/>
    <w:rsid w:val="00700462"/>
    <w:rsid w:val="007032E5"/>
    <w:rsid w:val="007063D0"/>
    <w:rsid w:val="007171C6"/>
    <w:rsid w:val="007358DF"/>
    <w:rsid w:val="00742E20"/>
    <w:rsid w:val="0074731D"/>
    <w:rsid w:val="00765149"/>
    <w:rsid w:val="00775148"/>
    <w:rsid w:val="0077543E"/>
    <w:rsid w:val="007779A8"/>
    <w:rsid w:val="00781110"/>
    <w:rsid w:val="007901D8"/>
    <w:rsid w:val="007913BE"/>
    <w:rsid w:val="007A3A9A"/>
    <w:rsid w:val="007C302E"/>
    <w:rsid w:val="007C30DE"/>
    <w:rsid w:val="007D20DD"/>
    <w:rsid w:val="007F4D1B"/>
    <w:rsid w:val="008143F2"/>
    <w:rsid w:val="00816943"/>
    <w:rsid w:val="0082546B"/>
    <w:rsid w:val="0082604E"/>
    <w:rsid w:val="00827266"/>
    <w:rsid w:val="008353C2"/>
    <w:rsid w:val="00847988"/>
    <w:rsid w:val="008564CD"/>
    <w:rsid w:val="0087248D"/>
    <w:rsid w:val="008931EF"/>
    <w:rsid w:val="00893C00"/>
    <w:rsid w:val="008B607D"/>
    <w:rsid w:val="008D1280"/>
    <w:rsid w:val="008D7B5C"/>
    <w:rsid w:val="008F5398"/>
    <w:rsid w:val="008F7EF4"/>
    <w:rsid w:val="00900B5C"/>
    <w:rsid w:val="00904F4C"/>
    <w:rsid w:val="0092413C"/>
    <w:rsid w:val="009345F1"/>
    <w:rsid w:val="00941AA0"/>
    <w:rsid w:val="00944681"/>
    <w:rsid w:val="00957004"/>
    <w:rsid w:val="00963BB6"/>
    <w:rsid w:val="00964363"/>
    <w:rsid w:val="00985577"/>
    <w:rsid w:val="0098562F"/>
    <w:rsid w:val="009A3BC9"/>
    <w:rsid w:val="009D0D0A"/>
    <w:rsid w:val="009D2367"/>
    <w:rsid w:val="009D2B56"/>
    <w:rsid w:val="009D7FA1"/>
    <w:rsid w:val="009E0DF4"/>
    <w:rsid w:val="00A1208D"/>
    <w:rsid w:val="00A67765"/>
    <w:rsid w:val="00A67CAE"/>
    <w:rsid w:val="00A71D19"/>
    <w:rsid w:val="00A774E5"/>
    <w:rsid w:val="00A8189D"/>
    <w:rsid w:val="00A81E7B"/>
    <w:rsid w:val="00A82EB6"/>
    <w:rsid w:val="00A90857"/>
    <w:rsid w:val="00A952E3"/>
    <w:rsid w:val="00AA3AC1"/>
    <w:rsid w:val="00AC50A9"/>
    <w:rsid w:val="00AE340A"/>
    <w:rsid w:val="00B04182"/>
    <w:rsid w:val="00B077FD"/>
    <w:rsid w:val="00B134C1"/>
    <w:rsid w:val="00B228A9"/>
    <w:rsid w:val="00B22E5F"/>
    <w:rsid w:val="00B30D6D"/>
    <w:rsid w:val="00B32F40"/>
    <w:rsid w:val="00B63A32"/>
    <w:rsid w:val="00B8435B"/>
    <w:rsid w:val="00BA0E92"/>
    <w:rsid w:val="00BB5504"/>
    <w:rsid w:val="00BC0A74"/>
    <w:rsid w:val="00BE15E2"/>
    <w:rsid w:val="00BE4780"/>
    <w:rsid w:val="00C00990"/>
    <w:rsid w:val="00C022EF"/>
    <w:rsid w:val="00C034F9"/>
    <w:rsid w:val="00C076A9"/>
    <w:rsid w:val="00C0792E"/>
    <w:rsid w:val="00C23C04"/>
    <w:rsid w:val="00C23C20"/>
    <w:rsid w:val="00C27790"/>
    <w:rsid w:val="00C35426"/>
    <w:rsid w:val="00C54A98"/>
    <w:rsid w:val="00C56675"/>
    <w:rsid w:val="00C57454"/>
    <w:rsid w:val="00C94B15"/>
    <w:rsid w:val="00CA0B84"/>
    <w:rsid w:val="00CB089F"/>
    <w:rsid w:val="00CB2137"/>
    <w:rsid w:val="00CC70BA"/>
    <w:rsid w:val="00CD0657"/>
    <w:rsid w:val="00CD5C29"/>
    <w:rsid w:val="00CE2026"/>
    <w:rsid w:val="00CE2497"/>
    <w:rsid w:val="00CF0661"/>
    <w:rsid w:val="00CF5294"/>
    <w:rsid w:val="00CF620D"/>
    <w:rsid w:val="00CF6F96"/>
    <w:rsid w:val="00D00039"/>
    <w:rsid w:val="00D056F0"/>
    <w:rsid w:val="00D41BEB"/>
    <w:rsid w:val="00D43C0D"/>
    <w:rsid w:val="00D515BF"/>
    <w:rsid w:val="00D52DA9"/>
    <w:rsid w:val="00D62505"/>
    <w:rsid w:val="00D676B5"/>
    <w:rsid w:val="00D727E8"/>
    <w:rsid w:val="00D746B9"/>
    <w:rsid w:val="00D92AC4"/>
    <w:rsid w:val="00D97AB9"/>
    <w:rsid w:val="00DA4ED2"/>
    <w:rsid w:val="00DB56E4"/>
    <w:rsid w:val="00DC6082"/>
    <w:rsid w:val="00DD47C6"/>
    <w:rsid w:val="00DE0D29"/>
    <w:rsid w:val="00DF3D9A"/>
    <w:rsid w:val="00E06E24"/>
    <w:rsid w:val="00E1662A"/>
    <w:rsid w:val="00E1705D"/>
    <w:rsid w:val="00E25540"/>
    <w:rsid w:val="00E30302"/>
    <w:rsid w:val="00E52B8A"/>
    <w:rsid w:val="00E6118D"/>
    <w:rsid w:val="00E67AF7"/>
    <w:rsid w:val="00E718D5"/>
    <w:rsid w:val="00E8073E"/>
    <w:rsid w:val="00EA07F2"/>
    <w:rsid w:val="00EA3570"/>
    <w:rsid w:val="00EA5734"/>
    <w:rsid w:val="00EB0E44"/>
    <w:rsid w:val="00ED43BA"/>
    <w:rsid w:val="00ED6063"/>
    <w:rsid w:val="00EE1308"/>
    <w:rsid w:val="00EE2839"/>
    <w:rsid w:val="00EE7CCB"/>
    <w:rsid w:val="00F0354F"/>
    <w:rsid w:val="00F270B6"/>
    <w:rsid w:val="00F32335"/>
    <w:rsid w:val="00F40930"/>
    <w:rsid w:val="00F60F1F"/>
    <w:rsid w:val="00FA16DD"/>
    <w:rsid w:val="00FA70B2"/>
    <w:rsid w:val="00FB5645"/>
    <w:rsid w:val="00FC0978"/>
    <w:rsid w:val="00FC544E"/>
    <w:rsid w:val="00FC551A"/>
    <w:rsid w:val="00FD3A1F"/>
    <w:rsid w:val="00FF03D3"/>
  </w:rsids>
  <m:mathPr>
    <m:mathFont m:val="Cambria Math"/>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uiPriority w:val="99"/>
    <w:rsid w:val="00257C55"/>
    <w:pPr>
      <w:widowControl w:val="0"/>
      <w:autoSpaceDE w:val="0"/>
      <w:autoSpaceDN w:val="0"/>
      <w:adjustRightInd w:val="0"/>
    </w:pPr>
    <w:rPr>
      <w:rFonts w:ascii="Times New Roman" w:eastAsia="Times New Roman" w:hAnsi="Times New Roman" w:cs="Times New Roman"/>
    </w:rPr>
  </w:style>
  <w:style w:type="paragraph" w:customStyle="1" w:styleId="Style3">
    <w:name w:val="Style3"/>
    <w:basedOn w:val="Normal"/>
    <w:uiPriority w:val="99"/>
    <w:rsid w:val="00257C55"/>
    <w:pPr>
      <w:widowControl w:val="0"/>
      <w:autoSpaceDE w:val="0"/>
      <w:autoSpaceDN w:val="0"/>
      <w:adjustRightInd w:val="0"/>
    </w:pPr>
    <w:rPr>
      <w:rFonts w:ascii="Times New Roman" w:eastAsia="Times New Roman" w:hAnsi="Times New Roman" w:cs="Times New Roman"/>
    </w:rPr>
  </w:style>
  <w:style w:type="paragraph" w:customStyle="1" w:styleId="Style4">
    <w:name w:val="Style4"/>
    <w:basedOn w:val="Normal"/>
    <w:uiPriority w:val="99"/>
    <w:rsid w:val="00257C55"/>
    <w:pPr>
      <w:widowControl w:val="0"/>
      <w:autoSpaceDE w:val="0"/>
      <w:autoSpaceDN w:val="0"/>
      <w:adjustRightInd w:val="0"/>
      <w:spacing w:line="274" w:lineRule="exact"/>
      <w:ind w:firstLine="427"/>
      <w:jc w:val="both"/>
    </w:pPr>
    <w:rPr>
      <w:rFonts w:ascii="Times New Roman" w:eastAsia="Times New Roman" w:hAnsi="Times New Roman" w:cs="Times New Roman"/>
    </w:rPr>
  </w:style>
  <w:style w:type="paragraph" w:customStyle="1" w:styleId="Style5">
    <w:name w:val="Style5"/>
    <w:basedOn w:val="Normal"/>
    <w:uiPriority w:val="99"/>
    <w:rsid w:val="00257C55"/>
    <w:pPr>
      <w:widowControl w:val="0"/>
      <w:autoSpaceDE w:val="0"/>
      <w:autoSpaceDN w:val="0"/>
      <w:adjustRightInd w:val="0"/>
    </w:pPr>
    <w:rPr>
      <w:rFonts w:ascii="Times New Roman" w:eastAsia="Times New Roman" w:hAnsi="Times New Roman" w:cs="Times New Roman"/>
    </w:rPr>
  </w:style>
  <w:style w:type="character" w:customStyle="1" w:styleId="FontStyle13">
    <w:name w:val="Font Style13"/>
    <w:uiPriority w:val="99"/>
    <w:rsid w:val="00257C55"/>
    <w:rPr>
      <w:rFonts w:ascii="Times New Roman" w:hAnsi="Times New Roman" w:cs="Times New Roman"/>
      <w:spacing w:val="20"/>
      <w:sz w:val="18"/>
      <w:szCs w:val="18"/>
    </w:rPr>
  </w:style>
  <w:style w:type="character" w:customStyle="1" w:styleId="FontStyle16">
    <w:name w:val="Font Style16"/>
    <w:uiPriority w:val="99"/>
    <w:rsid w:val="00257C55"/>
    <w:rPr>
      <w:rFonts w:ascii="Times New Roman" w:hAnsi="Times New Roman" w:cs="Times New Roman"/>
      <w:b/>
      <w:bCs/>
      <w:sz w:val="22"/>
      <w:szCs w:val="22"/>
    </w:rPr>
  </w:style>
  <w:style w:type="character" w:customStyle="1" w:styleId="FontStyle17">
    <w:name w:val="Font Style17"/>
    <w:uiPriority w:val="99"/>
    <w:rsid w:val="00257C55"/>
    <w:rPr>
      <w:rFonts w:ascii="Times New Roman" w:hAnsi="Times New Roman" w:cs="Times New Roman"/>
      <w:sz w:val="22"/>
      <w:szCs w:val="22"/>
    </w:rPr>
  </w:style>
  <w:style w:type="character" w:customStyle="1" w:styleId="FontStyle11">
    <w:name w:val="Font Style11"/>
    <w:uiPriority w:val="99"/>
    <w:rsid w:val="00257C55"/>
    <w:rPr>
      <w:rFonts w:ascii="Times New Roman" w:hAnsi="Times New Roman" w:cs="Times New Roman"/>
      <w:b/>
      <w:bCs/>
      <w:sz w:val="30"/>
      <w:szCs w:val="30"/>
    </w:rPr>
  </w:style>
  <w:style w:type="character" w:customStyle="1" w:styleId="FontStyle14">
    <w:name w:val="Font Style14"/>
    <w:uiPriority w:val="99"/>
    <w:rsid w:val="00257C55"/>
    <w:rPr>
      <w:rFonts w:ascii="Times New Roman" w:hAnsi="Times New Roman" w:cs="Times New Roman"/>
      <w:b/>
      <w:bCs/>
      <w:i/>
      <w:iCs/>
      <w:sz w:val="22"/>
      <w:szCs w:val="22"/>
    </w:rPr>
  </w:style>
  <w:style w:type="character" w:customStyle="1" w:styleId="FontStyle15">
    <w:name w:val="Font Style15"/>
    <w:uiPriority w:val="99"/>
    <w:rsid w:val="00257C55"/>
    <w:rPr>
      <w:rFonts w:ascii="Times New Roman" w:hAnsi="Times New Roman" w:cs="Times New Roman"/>
      <w:b/>
      <w:bCs/>
      <w:i/>
      <w:iCs/>
      <w:sz w:val="22"/>
      <w:szCs w:val="22"/>
    </w:rPr>
  </w:style>
  <w:style w:type="paragraph" w:customStyle="1" w:styleId="ConsPlusNormal">
    <w:name w:val="ConsPlusNormal"/>
    <w:rsid w:val="00257C55"/>
    <w:pPr>
      <w:autoSpaceDE w:val="0"/>
      <w:autoSpaceDN w:val="0"/>
      <w:adjustRightInd w:val="0"/>
    </w:pPr>
    <w:rPr>
      <w:rFonts w:ascii="Arial" w:eastAsia="Times New Roman" w:hAnsi="Arial" w:cs="Arial"/>
      <w:sz w:val="20"/>
      <w:szCs w:val="20"/>
    </w:rPr>
  </w:style>
  <w:style w:type="paragraph" w:styleId="BalloonText">
    <w:name w:val="Balloon Text"/>
    <w:basedOn w:val="Normal"/>
    <w:link w:val="a"/>
    <w:uiPriority w:val="99"/>
    <w:semiHidden/>
    <w:unhideWhenUsed/>
    <w:rsid w:val="00C0792E"/>
    <w:rPr>
      <w:rFonts w:ascii="Tahoma" w:hAnsi="Tahoma" w:cs="Tahoma"/>
      <w:sz w:val="16"/>
      <w:szCs w:val="16"/>
    </w:rPr>
  </w:style>
  <w:style w:type="character" w:customStyle="1" w:styleId="a">
    <w:name w:val="Текст выноски Знак"/>
    <w:basedOn w:val="DefaultParagraphFont"/>
    <w:link w:val="BalloonText"/>
    <w:uiPriority w:val="99"/>
    <w:semiHidden/>
    <w:rsid w:val="00C0792E"/>
    <w:rPr>
      <w:rFonts w:ascii="Tahoma" w:hAnsi="Tahoma" w:cs="Tahoma"/>
      <w:sz w:val="16"/>
      <w:szCs w:val="16"/>
    </w:rPr>
  </w:style>
  <w:style w:type="character" w:customStyle="1" w:styleId="2">
    <w:name w:val="Основной текст (2)_"/>
    <w:basedOn w:val="DefaultParagraphFont"/>
    <w:link w:val="20"/>
    <w:rsid w:val="00EA5734"/>
    <w:rPr>
      <w:rFonts w:ascii="Times New Roman" w:eastAsia="Times New Roman" w:hAnsi="Times New Roman" w:cs="Times New Roman"/>
      <w:sz w:val="26"/>
      <w:szCs w:val="26"/>
      <w:shd w:val="clear" w:color="auto" w:fill="FFFFFF"/>
    </w:rPr>
  </w:style>
  <w:style w:type="paragraph" w:customStyle="1" w:styleId="20">
    <w:name w:val="Основной текст (2)"/>
    <w:basedOn w:val="Normal"/>
    <w:link w:val="2"/>
    <w:rsid w:val="00EA5734"/>
    <w:pPr>
      <w:widowControl w:val="0"/>
      <w:shd w:val="clear" w:color="auto" w:fill="FFFFFF"/>
      <w:spacing w:line="307" w:lineRule="exact"/>
      <w:jc w:val="both"/>
    </w:pPr>
    <w:rPr>
      <w:rFonts w:ascii="Times New Roman" w:eastAsia="Times New Roman" w:hAnsi="Times New Roman" w:cs="Times New Roman"/>
      <w:sz w:val="26"/>
      <w:szCs w:val="26"/>
    </w:rPr>
  </w:style>
  <w:style w:type="paragraph" w:styleId="Header">
    <w:name w:val="header"/>
    <w:basedOn w:val="Normal"/>
    <w:link w:val="a0"/>
    <w:uiPriority w:val="99"/>
    <w:unhideWhenUsed/>
    <w:rsid w:val="007C30DE"/>
    <w:pPr>
      <w:tabs>
        <w:tab w:val="center" w:pos="4677"/>
        <w:tab w:val="right" w:pos="9355"/>
      </w:tabs>
    </w:pPr>
  </w:style>
  <w:style w:type="character" w:customStyle="1" w:styleId="a0">
    <w:name w:val="Верхний колонтитул Знак"/>
    <w:basedOn w:val="DefaultParagraphFont"/>
    <w:link w:val="Header"/>
    <w:uiPriority w:val="99"/>
    <w:rsid w:val="007C30DE"/>
  </w:style>
  <w:style w:type="paragraph" w:styleId="Footer">
    <w:name w:val="footer"/>
    <w:basedOn w:val="Normal"/>
    <w:link w:val="a1"/>
    <w:uiPriority w:val="99"/>
    <w:unhideWhenUsed/>
    <w:rsid w:val="007C30DE"/>
    <w:pPr>
      <w:tabs>
        <w:tab w:val="center" w:pos="4677"/>
        <w:tab w:val="right" w:pos="9355"/>
      </w:tabs>
    </w:pPr>
  </w:style>
  <w:style w:type="character" w:customStyle="1" w:styleId="a1">
    <w:name w:val="Нижний колонтитул Знак"/>
    <w:basedOn w:val="DefaultParagraphFont"/>
    <w:link w:val="Footer"/>
    <w:uiPriority w:val="99"/>
    <w:rsid w:val="007C30DE"/>
  </w:style>
  <w:style w:type="character" w:styleId="Hyperlink">
    <w:name w:val="Hyperlink"/>
    <w:basedOn w:val="DefaultParagraphFont"/>
    <w:uiPriority w:val="99"/>
    <w:semiHidden/>
    <w:unhideWhenUsed/>
    <w:rsid w:val="004639F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garantF1://12025267.27120011" TargetMode="External" /><Relationship Id="rId11" Type="http://schemas.openxmlformats.org/officeDocument/2006/relationships/hyperlink" Target="consultantplus://offline/ref=7A451FA9CA1CDD2D1FE506B7572F67D74DCACBC8BC91561429726B9E0E06D7E546B3835725j5S1L" TargetMode="External" /><Relationship Id="rId12" Type="http://schemas.openxmlformats.org/officeDocument/2006/relationships/hyperlink" Target="consultantplus://offline/ref=ECD3B241CBC2770623F2A9C27F26330D07B10E6630CEF7DEF59333F05A515CEE4EC493B33E953FC9z53CO" TargetMode="External" /><Relationship Id="rId13" Type="http://schemas.openxmlformats.org/officeDocument/2006/relationships/hyperlink" Target="consultantplus://offline/ref=A46C02578F4F9664CC4DC7A9174A7A5BCC744CBEC0F3BF5CCBDB31391BA58568BF81D11D51B392575C9568F6076E88852511A45E4D2944W5N" TargetMode="External" /><Relationship Id="rId14" Type="http://schemas.openxmlformats.org/officeDocument/2006/relationships/hyperlink" Target="garantF1://12025267.15" TargetMode="External" /><Relationship Id="rId15" Type="http://schemas.openxmlformats.org/officeDocument/2006/relationships/hyperlink" Target="consultantplus://offline/ref=941921301DA8EA9FB811CBE7F760982C86AA806884AD943C957B1C2070C9A1AE3339884B921551c8G" TargetMode="External" /><Relationship Id="rId16" Type="http://schemas.openxmlformats.org/officeDocument/2006/relationships/hyperlink" Target="consultantplus://offline/ref=941921301DA8EA9FB811CBE7F760982C86AA806884AD943C957B1C2070C9A1AE3339884F921F106252c2G" TargetMode="External" /><Relationship Id="rId17" Type="http://schemas.openxmlformats.org/officeDocument/2006/relationships/hyperlink" Target="consultantplus://offline/ref=B97B82880BE420F099E65A1523A4A566F4B6BFEC26DB283EFEE1F646677D7004EF685DCA9C116D31pDf6G" TargetMode="External" /><Relationship Id="rId18" Type="http://schemas.openxmlformats.org/officeDocument/2006/relationships/hyperlink" Target="consultantplus://offline/ref=6BA7B547D902252D4E86F7553B3CABD318CC03AD2DE28BB4F19350B222D3C37ABB0013D21D0E1975c3AFH" TargetMode="External" /><Relationship Id="rId19" Type="http://schemas.openxmlformats.org/officeDocument/2006/relationships/hyperlink" Target="consultantplus://offline/ref=6BA7B547D902252D4E86F7553B3CABD318CC03AD2DE28BB4F19350B222D3C37ABB0013D21D081176c3ACH" TargetMode="External" /><Relationship Id="rId2" Type="http://schemas.openxmlformats.org/officeDocument/2006/relationships/webSettings" Target="webSettings.xml" /><Relationship Id="rId20" Type="http://schemas.openxmlformats.org/officeDocument/2006/relationships/hyperlink" Target="consultantplus://offline/ref=FBFD2B5FF7351A2A487EBF5D87F5D9201D4A7683EB721442848BB9A9B6957F223B6B54FFB79BCF3Cj0v3I" TargetMode="External" /><Relationship Id="rId21" Type="http://schemas.openxmlformats.org/officeDocument/2006/relationships/hyperlink" Target="consultantplus://offline/ref=FBFD2B5FF7351A2A487EBF5D87F5D9201D4A7683EB721442848BB9A9B6957F223B6B54FFB79BC03Bj0v2I" TargetMode="External" /><Relationship Id="rId22" Type="http://schemas.openxmlformats.org/officeDocument/2006/relationships/hyperlink" Target="consultantplus://offline/ref=FBFD2B5FF7351A2A487EBF5D87F5D9201D4A7683EB721442848BB9A9B6957F223B6B54FAB59CjCv8I" TargetMode="External" /><Relationship Id="rId23" Type="http://schemas.openxmlformats.org/officeDocument/2006/relationships/hyperlink" Target="consultantplus://offline/ref=FBFD2B5FF7351A2A487EBF5D87F5D9201D4A7683EB721442848BB9A9B6957F223B6B54FAB499jCv9I" TargetMode="External" /><Relationship Id="rId24" Type="http://schemas.openxmlformats.org/officeDocument/2006/relationships/hyperlink" Target="consultantplus://offline/ref=FBFD2B5FF7351A2A487EBF5D87F5D9201D4A7683EB721442848BB9A9B6957F223B6B54FCB298jCvFI" TargetMode="External" /><Relationship Id="rId25" Type="http://schemas.openxmlformats.org/officeDocument/2006/relationships/footer" Target="footer1.xml" /><Relationship Id="rId26" Type="http://schemas.openxmlformats.org/officeDocument/2006/relationships/theme" Target="theme/theme1.xml" /><Relationship Id="rId27" Type="http://schemas.openxmlformats.org/officeDocument/2006/relationships/numbering" Target="numbering.xml" /><Relationship Id="rId28"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C1DD551BDC5758469ED2DA3BFE22B7C4F4D0F1BB24CF2962E2EE3C33893F34715E993DDC66F03B72EBE3139FEF474B6C925D1AA006EC68R0J" TargetMode="External" /><Relationship Id="rId6" Type="http://schemas.openxmlformats.org/officeDocument/2006/relationships/hyperlink" Target="http://sudact.ru/law/koap/razdel-ii/glava-12/statia-12.8/?marker=fdoctlaw" TargetMode="External" /><Relationship Id="rId7" Type="http://schemas.openxmlformats.org/officeDocument/2006/relationships/hyperlink" Target="consultantplus://offline/ref=6D3F64F4B79E99ED1EAE2D776F2265D9C90629027C50576F6322F49D81aD67I" TargetMode="External" /><Relationship Id="rId8" Type="http://schemas.openxmlformats.org/officeDocument/2006/relationships/hyperlink" Target="consultantplus://offline/ref=6D3F64F4B79E99ED1EAE2D776F2265D9C90828077A5D576F6322F49D81D722FEC41D9295D6FDEA7CaA6FI" TargetMode="External" /><Relationship Id="rId9" Type="http://schemas.openxmlformats.org/officeDocument/2006/relationships/hyperlink" Target="garantF1://12025267.271201" TargetMode="External" /></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242B18-0827-4063-8DEC-BDAF94077E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