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2F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</w:t>
      </w:r>
      <w:r w:rsidR="00AC55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98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496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167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</w:t>
      </w:r>
      <w:r w:rsidR="00496F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</w:p>
    <w:p w:rsidR="008822F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="004150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</w:t>
      </w:r>
      <w:r w:rsidR="00AC55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D96F94"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-01-20</w:t>
      </w:r>
      <w:r w:rsidR="00496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AC556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</w:t>
      </w:r>
      <w:r w:rsidR="00496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0229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496F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35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</w:p>
    <w:p w:rsidR="00BA068F" w:rsidRPr="00D96F94" w:rsidP="00C15CD1">
      <w:pPr>
        <w:pStyle w:val="Style2"/>
        <w:widowControl/>
        <w:ind w:right="-2" w:firstLine="567"/>
        <w:jc w:val="both"/>
        <w:rPr>
          <w:b/>
          <w:sz w:val="27"/>
          <w:szCs w:val="27"/>
        </w:rPr>
      </w:pPr>
    </w:p>
    <w:p w:rsidR="00BA068F" w:rsidRPr="00D96F94" w:rsidP="00C15CD1">
      <w:pPr>
        <w:pStyle w:val="Style3"/>
        <w:widowControl/>
        <w:ind w:right="-2" w:firstLine="567"/>
        <w:jc w:val="both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 xml:space="preserve">                              </w:t>
      </w:r>
    </w:p>
    <w:p w:rsidR="00BA068F" w:rsidRPr="00D96F94" w:rsidP="00C15CD1">
      <w:pPr>
        <w:pStyle w:val="Style3"/>
        <w:widowControl/>
        <w:ind w:right="-2" w:firstLine="567"/>
        <w:jc w:val="center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>П</w:t>
      </w:r>
      <w:r w:rsidRPr="00D96F94">
        <w:rPr>
          <w:b/>
          <w:sz w:val="27"/>
          <w:szCs w:val="27"/>
        </w:rPr>
        <w:t xml:space="preserve"> О С Т А Н О В Л Е Н И Е</w:t>
      </w:r>
    </w:p>
    <w:p w:rsidR="00BA068F" w:rsidP="00C15CD1">
      <w:pPr>
        <w:pStyle w:val="Style3"/>
        <w:widowControl/>
        <w:ind w:right="-2" w:firstLine="567"/>
        <w:jc w:val="both"/>
        <w:rPr>
          <w:sz w:val="27"/>
          <w:szCs w:val="27"/>
        </w:rPr>
      </w:pPr>
    </w:p>
    <w:p w:rsidR="006E27F0" w:rsidRPr="00D96F94" w:rsidP="00C15CD1">
      <w:pPr>
        <w:pStyle w:val="Style3"/>
        <w:widowControl/>
        <w:ind w:right="-2" w:firstLine="567"/>
        <w:jc w:val="both"/>
        <w:rPr>
          <w:sz w:val="27"/>
          <w:szCs w:val="27"/>
        </w:rPr>
      </w:pPr>
    </w:p>
    <w:p w:rsidR="00BA068F" w:rsidRPr="00D96F94" w:rsidP="00C15CD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19</w:t>
      </w:r>
      <w:r w:rsidRPr="00D96F94" w:rsidR="005A633D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марта</w:t>
      </w:r>
      <w:r w:rsidRPr="00D96F94" w:rsidR="003F7010">
        <w:rPr>
          <w:rStyle w:val="FontStyle16"/>
          <w:sz w:val="27"/>
          <w:szCs w:val="27"/>
        </w:rPr>
        <w:t xml:space="preserve"> 20</w:t>
      </w:r>
      <w:r>
        <w:rPr>
          <w:rStyle w:val="FontStyle16"/>
          <w:sz w:val="27"/>
          <w:szCs w:val="27"/>
        </w:rPr>
        <w:t>20</w:t>
      </w:r>
      <w:r w:rsidRPr="00D96F94">
        <w:rPr>
          <w:rStyle w:val="FontStyle16"/>
          <w:sz w:val="27"/>
          <w:szCs w:val="27"/>
        </w:rPr>
        <w:t xml:space="preserve"> года</w:t>
      </w:r>
      <w:r w:rsidRPr="00D96F94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D96F94" w:rsidR="00BB7D80">
        <w:rPr>
          <w:rStyle w:val="FontStyle16"/>
          <w:bCs w:val="0"/>
          <w:sz w:val="27"/>
          <w:szCs w:val="27"/>
        </w:rPr>
        <w:t xml:space="preserve">                   </w:t>
      </w:r>
      <w:r w:rsidRPr="00D96F94" w:rsidR="009723FF">
        <w:rPr>
          <w:rStyle w:val="FontStyle16"/>
          <w:bCs w:val="0"/>
          <w:sz w:val="27"/>
          <w:szCs w:val="27"/>
        </w:rPr>
        <w:t xml:space="preserve">       </w:t>
      </w:r>
      <w:r w:rsidRPr="00D96F94">
        <w:rPr>
          <w:rStyle w:val="FontStyle16"/>
          <w:sz w:val="27"/>
          <w:szCs w:val="27"/>
        </w:rPr>
        <w:t>г. Ялта</w:t>
      </w:r>
    </w:p>
    <w:p w:rsidR="00ED4DF8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sz w:val="27"/>
          <w:szCs w:val="27"/>
        </w:rPr>
        <w:t>Мировой судья</w:t>
      </w:r>
      <w:r w:rsidRPr="00D96F94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96F94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D96F94">
        <w:rPr>
          <w:rStyle w:val="FontStyle17"/>
          <w:sz w:val="27"/>
          <w:szCs w:val="27"/>
        </w:rPr>
        <w:t>,</w:t>
      </w:r>
      <w:r w:rsidRPr="00D96F94" w:rsidR="001870C0">
        <w:rPr>
          <w:rStyle w:val="FontStyle17"/>
          <w:sz w:val="27"/>
          <w:szCs w:val="27"/>
        </w:rPr>
        <w:t xml:space="preserve"> </w:t>
      </w:r>
    </w:p>
    <w:p w:rsidR="00BA068F" w:rsidRPr="00AC5568" w:rsidP="00C15CD1">
      <w:pPr>
        <w:pStyle w:val="Style4"/>
        <w:widowControl/>
        <w:spacing w:line="240" w:lineRule="auto"/>
        <w:ind w:right="-2" w:firstLine="567"/>
        <w:rPr>
          <w:rStyle w:val="FontStyle13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рассмотрев </w:t>
      </w:r>
      <w:r w:rsidRPr="00D96F94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D96F94">
        <w:rPr>
          <w:rStyle w:val="FontStyle17"/>
          <w:sz w:val="27"/>
          <w:szCs w:val="27"/>
        </w:rPr>
        <w:t xml:space="preserve">в помещении </w:t>
      </w:r>
      <w:r w:rsidRPr="00D96F94" w:rsidR="00ED4DF8">
        <w:rPr>
          <w:rStyle w:val="FontStyle17"/>
          <w:sz w:val="27"/>
          <w:szCs w:val="27"/>
        </w:rPr>
        <w:t xml:space="preserve">судебного </w:t>
      </w:r>
      <w:r w:rsidRPr="00AC5568" w:rsidR="00ED4DF8">
        <w:rPr>
          <w:rStyle w:val="FontStyle17"/>
          <w:sz w:val="27"/>
          <w:szCs w:val="27"/>
        </w:rPr>
        <w:t>участка</w:t>
      </w:r>
      <w:r w:rsidRPr="00AC5568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AC5568">
        <w:rPr>
          <w:sz w:val="27"/>
          <w:szCs w:val="27"/>
          <w:shd w:val="clear" w:color="auto" w:fill="FFFFFF"/>
        </w:rPr>
        <w:t>в отношении</w:t>
      </w:r>
      <w:r w:rsidRPr="00AC5568">
        <w:rPr>
          <w:rStyle w:val="FontStyle13"/>
          <w:sz w:val="27"/>
          <w:szCs w:val="27"/>
        </w:rPr>
        <w:t>:</w:t>
      </w:r>
    </w:p>
    <w:p w:rsidR="00B74A67" w:rsidRPr="00B74A67" w:rsidP="00B74A67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B74A67">
        <w:rPr>
          <w:rStyle w:val="FontStyle17"/>
          <w:b/>
          <w:i/>
          <w:sz w:val="27"/>
          <w:szCs w:val="27"/>
        </w:rPr>
        <w:t>Аршакян</w:t>
      </w:r>
      <w:r w:rsidRPr="00B74A67">
        <w:rPr>
          <w:rStyle w:val="FontStyle17"/>
          <w:b/>
          <w:i/>
          <w:sz w:val="27"/>
          <w:szCs w:val="27"/>
        </w:rPr>
        <w:t xml:space="preserve"> </w:t>
      </w:r>
      <w:r w:rsidRPr="00B74A67">
        <w:rPr>
          <w:rStyle w:val="FontStyle17"/>
          <w:b/>
          <w:i/>
          <w:sz w:val="27"/>
          <w:szCs w:val="27"/>
        </w:rPr>
        <w:t>Геворга</w:t>
      </w:r>
      <w:r w:rsidRPr="00B74A67">
        <w:rPr>
          <w:rStyle w:val="FontStyle17"/>
          <w:b/>
          <w:i/>
          <w:sz w:val="27"/>
          <w:szCs w:val="27"/>
        </w:rPr>
        <w:t xml:space="preserve"> </w:t>
      </w:r>
      <w:r w:rsidRPr="00B74A67">
        <w:rPr>
          <w:rStyle w:val="FontStyle17"/>
          <w:b/>
          <w:i/>
          <w:sz w:val="27"/>
          <w:szCs w:val="27"/>
        </w:rPr>
        <w:t>Гагиковича</w:t>
      </w:r>
      <w:r w:rsidRPr="00B74A67">
        <w:rPr>
          <w:rStyle w:val="FontStyle17"/>
          <w:sz w:val="27"/>
          <w:szCs w:val="27"/>
        </w:rPr>
        <w:t xml:space="preserve">, </w:t>
      </w:r>
      <w:r w:rsidR="001A4DEA">
        <w:rPr>
          <w:rStyle w:val="FontStyle17"/>
          <w:sz w:val="27"/>
          <w:szCs w:val="27"/>
        </w:rPr>
        <w:t>«***»</w:t>
      </w:r>
      <w:r w:rsidRPr="00B74A67">
        <w:rPr>
          <w:rStyle w:val="FontStyle17"/>
          <w:sz w:val="27"/>
          <w:szCs w:val="27"/>
        </w:rPr>
        <w:t>,</w:t>
      </w:r>
    </w:p>
    <w:p w:rsidR="00BA068F" w:rsidRPr="00AC5568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AC5568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AC5568" w:rsidR="00902C3A">
        <w:rPr>
          <w:sz w:val="27"/>
          <w:szCs w:val="27"/>
        </w:rPr>
        <w:t xml:space="preserve">ч.4.1 </w:t>
      </w:r>
      <w:r w:rsidRPr="00AC5568" w:rsidR="004F0075">
        <w:rPr>
          <w:sz w:val="27"/>
          <w:szCs w:val="27"/>
        </w:rPr>
        <w:t>ст.</w:t>
      </w:r>
      <w:r w:rsidRPr="00AC5568" w:rsidR="00902C3A">
        <w:rPr>
          <w:sz w:val="27"/>
          <w:szCs w:val="27"/>
        </w:rPr>
        <w:t>12.5</w:t>
      </w:r>
      <w:r w:rsidRPr="00AC5568">
        <w:rPr>
          <w:sz w:val="27"/>
          <w:szCs w:val="27"/>
        </w:rPr>
        <w:t xml:space="preserve"> КоАП РФ, -</w:t>
      </w:r>
    </w:p>
    <w:p w:rsidR="001870C0" w:rsidRPr="00D96F94" w:rsidP="00C15CD1">
      <w:pPr>
        <w:pStyle w:val="Style5"/>
        <w:widowControl/>
        <w:ind w:right="-2" w:firstLine="567"/>
        <w:rPr>
          <w:sz w:val="27"/>
          <w:szCs w:val="27"/>
        </w:rPr>
      </w:pPr>
    </w:p>
    <w:p w:rsidR="00EE442E" w:rsidRPr="00D96F94" w:rsidP="00C15CD1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у</w:t>
      </w:r>
      <w:r w:rsidRPr="00D96F94" w:rsidR="00BA068F">
        <w:rPr>
          <w:rStyle w:val="FontStyle16"/>
          <w:spacing w:val="60"/>
          <w:sz w:val="27"/>
          <w:szCs w:val="27"/>
        </w:rPr>
        <w:t>станови</w:t>
      </w:r>
      <w:r w:rsidRPr="00D96F94" w:rsidR="00BA068F">
        <w:rPr>
          <w:rStyle w:val="FontStyle16"/>
          <w:sz w:val="27"/>
          <w:szCs w:val="27"/>
        </w:rPr>
        <w:t>л:</w:t>
      </w:r>
    </w:p>
    <w:p w:rsidR="00CB4E24" w:rsidRPr="00D96F94" w:rsidP="00C15CD1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</w:p>
    <w:p w:rsidR="00653C4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7"/>
          <w:sz w:val="27"/>
          <w:szCs w:val="27"/>
        </w:rPr>
        <w:t>«***»</w:t>
      </w:r>
      <w:r w:rsidRPr="00AC5568" w:rsidR="00902C3A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Style w:val="FontStyle17"/>
          <w:sz w:val="27"/>
          <w:szCs w:val="27"/>
        </w:rPr>
        <w:t>«***»</w:t>
      </w:r>
      <w:r w:rsidRPr="00AC5568" w:rsidR="004A716F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="00B74A67">
        <w:rPr>
          <w:rFonts w:ascii="Times New Roman" w:hAnsi="Times New Roman" w:cs="Times New Roman"/>
          <w:sz w:val="27"/>
          <w:szCs w:val="27"/>
        </w:rPr>
        <w:t xml:space="preserve">на автомобильной </w:t>
      </w:r>
      <w:r w:rsidR="00B74A67">
        <w:rPr>
          <w:rFonts w:ascii="Times New Roman" w:hAnsi="Times New Roman" w:cs="Times New Roman"/>
          <w:sz w:val="27"/>
          <w:szCs w:val="27"/>
        </w:rPr>
        <w:t>дороге</w:t>
      </w:r>
      <w:r w:rsidR="00B74A67">
        <w:rPr>
          <w:rFonts w:ascii="Times New Roman" w:hAnsi="Times New Roman" w:cs="Times New Roman"/>
          <w:sz w:val="27"/>
          <w:szCs w:val="27"/>
        </w:rPr>
        <w:t xml:space="preserve"> </w:t>
      </w:r>
      <w:r w:rsidR="00465D5C">
        <w:rPr>
          <w:rFonts w:ascii="Times New Roman" w:hAnsi="Times New Roman" w:cs="Times New Roman"/>
          <w:sz w:val="27"/>
          <w:szCs w:val="27"/>
        </w:rPr>
        <w:t>Ялта-Севастополь 7 км</w:t>
      </w:r>
      <w:r w:rsidRPr="00AC5568" w:rsidR="00415085">
        <w:rPr>
          <w:rFonts w:ascii="Times New Roman" w:hAnsi="Times New Roman" w:cs="Times New Roman"/>
          <w:sz w:val="27"/>
          <w:szCs w:val="27"/>
        </w:rPr>
        <w:t xml:space="preserve">, </w:t>
      </w:r>
      <w:r w:rsidRPr="00AC5568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="00465D5C">
        <w:rPr>
          <w:rFonts w:ascii="Times New Roman" w:eastAsia="Times New Roman" w:hAnsi="Times New Roman" w:cs="Times New Roman"/>
          <w:sz w:val="27"/>
          <w:szCs w:val="27"/>
          <w:lang w:eastAsia="ru-RU"/>
        </w:rPr>
        <w:t>Аршакян</w:t>
      </w:r>
      <w:r w:rsidR="00465D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Pr="00AC5568" w:rsid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5568" w:rsidR="00992B9C">
        <w:rPr>
          <w:rFonts w:ascii="Times New Roman" w:hAnsi="Times New Roman" w:cs="Times New Roman"/>
          <w:sz w:val="27"/>
          <w:szCs w:val="27"/>
        </w:rPr>
        <w:t>управлял транспортным средством</w:t>
      </w:r>
      <w:r w:rsidRPr="00AC5568" w:rsidR="00F74DB7">
        <w:rPr>
          <w:rFonts w:ascii="Times New Roman" w:hAnsi="Times New Roman" w:cs="Times New Roman"/>
          <w:sz w:val="27"/>
          <w:szCs w:val="27"/>
        </w:rPr>
        <w:t xml:space="preserve"> </w:t>
      </w:r>
      <w:r w:rsidRPr="00AC5568" w:rsidR="00992B9C">
        <w:rPr>
          <w:rFonts w:ascii="Times New Roman" w:hAnsi="Times New Roman" w:cs="Times New Roman"/>
          <w:sz w:val="27"/>
          <w:szCs w:val="27"/>
        </w:rPr>
        <w:t xml:space="preserve">– </w:t>
      </w:r>
      <w:r w:rsidRPr="00AC5568" w:rsidR="00F74DB7">
        <w:rPr>
          <w:rFonts w:ascii="Times New Roman" w:hAnsi="Times New Roman" w:cs="Times New Roman"/>
          <w:sz w:val="27"/>
          <w:szCs w:val="27"/>
        </w:rPr>
        <w:t xml:space="preserve">автомобилем марки </w:t>
      </w:r>
      <w:r>
        <w:rPr>
          <w:rStyle w:val="FontStyle17"/>
          <w:sz w:val="27"/>
          <w:szCs w:val="27"/>
        </w:rPr>
        <w:t>«***»</w:t>
      </w:r>
      <w:r w:rsidRPr="00AC5568" w:rsid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Style w:val="FontStyle17"/>
          <w:sz w:val="27"/>
          <w:szCs w:val="27"/>
        </w:rPr>
        <w:t>«***»</w:t>
      </w:r>
      <w:r w:rsidR="000C62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Style w:val="FontStyle17"/>
          <w:sz w:val="27"/>
          <w:szCs w:val="27"/>
        </w:rPr>
        <w:t>«***»</w:t>
      </w:r>
      <w:r w:rsidR="007C5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регион</w:t>
      </w:r>
      <w:r w:rsidR="000C62D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AC5568" w:rsidR="00992B9C">
        <w:rPr>
          <w:rFonts w:ascii="Times New Roman" w:hAnsi="Times New Roman" w:cs="Times New Roman"/>
          <w:sz w:val="27"/>
          <w:szCs w:val="27"/>
        </w:rPr>
        <w:t xml:space="preserve">, </w:t>
      </w:r>
      <w:r w:rsidRPr="00AC5568" w:rsidR="00902C3A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AC5568" w:rsidR="00902C3A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</w:t>
      </w:r>
      <w:r w:rsidRPr="00AC5568" w:rsidR="00902C3A">
        <w:rPr>
          <w:rFonts w:ascii="Times New Roman" w:hAnsi="Times New Roman" w:cs="Times New Roman"/>
          <w:sz w:val="27"/>
          <w:szCs w:val="27"/>
        </w:rPr>
        <w:t xml:space="preserve">правонарушение, предусмотренное ч. 4.1 ст.12.5 </w:t>
      </w:r>
      <w:r w:rsidRPr="00AC5568">
        <w:rPr>
          <w:rFonts w:ascii="Times New Roman" w:hAnsi="Times New Roman" w:cs="Times New Roman"/>
          <w:sz w:val="27"/>
          <w:szCs w:val="27"/>
        </w:rPr>
        <w:t>КоАП РФ</w:t>
      </w:r>
      <w:r w:rsidRPr="00D96F94">
        <w:rPr>
          <w:rFonts w:ascii="Times New Roman" w:hAnsi="Times New Roman" w:cs="Times New Roman"/>
          <w:sz w:val="27"/>
          <w:szCs w:val="27"/>
        </w:rPr>
        <w:t>.</w:t>
      </w:r>
    </w:p>
    <w:p w:rsidR="00AB18D7" w:rsidRPr="00AB18D7" w:rsidP="00AB18D7">
      <w:pPr>
        <w:spacing w:after="0" w:line="240" w:lineRule="auto"/>
        <w:ind w:right="-2" w:firstLine="56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Аршакян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Г.Г.</w:t>
      </w:r>
      <w:r w:rsidRPr="00AC5568" w:rsidR="00AC55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B18D7">
        <w:rPr>
          <w:rFonts w:ascii="Times New Roman" w:eastAsia="Times New Roman" w:hAnsi="Times New Roman" w:cs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не явился, подал ходатайство о рассмотрении дела в его отсутствие</w:t>
      </w:r>
      <w:r w:rsidR="005B4BB3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также указал, что вину в совершении административного правонарушения признал</w:t>
      </w:r>
      <w:r w:rsidRPr="00AB18D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18D7" w:rsidRPr="00AB18D7" w:rsidP="00AB18D7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B18D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таких обстоятельствах, полагаю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5" w:history="1">
        <w:r w:rsidRPr="00D96F94">
          <w:rPr>
            <w:rFonts w:ascii="Times New Roman" w:hAnsi="Times New Roman" w:cs="Times New Roman"/>
            <w:sz w:val="27"/>
            <w:szCs w:val="27"/>
          </w:rPr>
          <w:t>п. 2.1.1</w:t>
        </w:r>
      </w:hyperlink>
      <w:r w:rsidRPr="00D96F94">
        <w:rPr>
          <w:rFonts w:ascii="Times New Roman" w:hAnsi="Times New Roman" w:cs="Times New Roman"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hyperlink r:id="rId6" w:history="1">
        <w:r w:rsidRPr="00D96F94">
          <w:rPr>
            <w:rFonts w:ascii="Times New Roman" w:hAnsi="Times New Roman" w:cs="Times New Roman"/>
            <w:iCs/>
            <w:sz w:val="27"/>
            <w:szCs w:val="27"/>
          </w:rPr>
          <w:t>ст. 9</w:t>
        </w:r>
      </w:hyperlink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</w:t>
      </w:r>
      <w:r w:rsidRPr="00D96F94">
        <w:rPr>
          <w:rFonts w:ascii="Times New Roman" w:hAnsi="Times New Roman" w:cs="Times New Roman"/>
          <w:iCs/>
          <w:sz w:val="27"/>
          <w:szCs w:val="27"/>
        </w:rPr>
        <w:t>уполномоченным органом исполнительной власти соответствующего субъекта РФ</w:t>
      </w:r>
      <w:r w:rsidRPr="00D96F94">
        <w:rPr>
          <w:rFonts w:ascii="Times New Roman" w:hAnsi="Times New Roman" w:cs="Times New Roman"/>
          <w:iCs/>
          <w:sz w:val="27"/>
          <w:szCs w:val="27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D96F94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D96F94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 w:rsidRPr="00D96F94">
          <w:rPr>
            <w:rFonts w:ascii="Times New Roman" w:hAnsi="Times New Roman" w:cs="Times New Roman"/>
            <w:iCs/>
            <w:sz w:val="27"/>
            <w:szCs w:val="27"/>
          </w:rPr>
          <w:t>Частью 4.1 статьи 12.5</w:t>
        </w:r>
      </w:hyperlink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Виновность </w:t>
      </w:r>
      <w:r w:rsidR="007C52D5">
        <w:rPr>
          <w:sz w:val="27"/>
          <w:szCs w:val="27"/>
        </w:rPr>
        <w:t>Аршакян</w:t>
      </w:r>
      <w:r w:rsidR="007C52D5">
        <w:rPr>
          <w:sz w:val="27"/>
          <w:szCs w:val="27"/>
        </w:rPr>
        <w:t xml:space="preserve"> Г.Г.</w:t>
      </w:r>
      <w:r w:rsidRPr="00AC5568" w:rsidR="00AC5568">
        <w:rPr>
          <w:sz w:val="27"/>
          <w:szCs w:val="27"/>
        </w:rPr>
        <w:t xml:space="preserve"> </w:t>
      </w:r>
      <w:r w:rsidRPr="00D96F94">
        <w:rPr>
          <w:sz w:val="27"/>
          <w:szCs w:val="27"/>
        </w:rPr>
        <w:t>подтверждае</w:t>
      </w:r>
      <w:r w:rsidRPr="00D96F94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>-</w:t>
      </w:r>
      <w:r w:rsidRPr="00D96F94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D96F94" w:rsidR="00547075">
        <w:rPr>
          <w:sz w:val="27"/>
          <w:szCs w:val="27"/>
          <w:shd w:val="clear" w:color="auto" w:fill="FFFFFF"/>
        </w:rPr>
        <w:t xml:space="preserve">серии </w:t>
      </w:r>
      <w:r w:rsidR="001A4DEA">
        <w:rPr>
          <w:rStyle w:val="FontStyle17"/>
          <w:sz w:val="27"/>
          <w:szCs w:val="27"/>
        </w:rPr>
        <w:t>«***»</w:t>
      </w:r>
      <w:r w:rsidRPr="00D96F94" w:rsidR="00547075">
        <w:rPr>
          <w:sz w:val="27"/>
          <w:szCs w:val="27"/>
          <w:shd w:val="clear" w:color="auto" w:fill="FFFFFF"/>
        </w:rPr>
        <w:t xml:space="preserve"> </w:t>
      </w:r>
      <w:r w:rsidRPr="00D96F94" w:rsidR="00547075">
        <w:rPr>
          <w:sz w:val="27"/>
          <w:szCs w:val="27"/>
          <w:shd w:val="clear" w:color="auto" w:fill="FFFFFF"/>
        </w:rPr>
        <w:t>от</w:t>
      </w:r>
      <w:r w:rsidRPr="00D96F94" w:rsidR="00547075">
        <w:rPr>
          <w:sz w:val="27"/>
          <w:szCs w:val="27"/>
          <w:shd w:val="clear" w:color="auto" w:fill="FFFFFF"/>
        </w:rPr>
        <w:t xml:space="preserve"> </w:t>
      </w:r>
      <w:r w:rsidR="001A4DEA">
        <w:rPr>
          <w:rStyle w:val="FontStyle17"/>
          <w:sz w:val="27"/>
          <w:szCs w:val="27"/>
        </w:rPr>
        <w:t>«***»</w:t>
      </w:r>
      <w:r w:rsidRPr="00D96F94" w:rsidR="00547075">
        <w:rPr>
          <w:sz w:val="27"/>
          <w:szCs w:val="27"/>
          <w:shd w:val="clear" w:color="auto" w:fill="FFFFFF"/>
        </w:rPr>
        <w:t xml:space="preserve">, </w:t>
      </w:r>
      <w:r w:rsidRPr="00D96F94" w:rsidR="00E81F00">
        <w:rPr>
          <w:sz w:val="27"/>
          <w:szCs w:val="27"/>
        </w:rPr>
        <w:t>который</w:t>
      </w:r>
      <w:r w:rsidRPr="00D96F94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D96F94" w:rsidR="00F44495">
        <w:rPr>
          <w:sz w:val="27"/>
          <w:szCs w:val="27"/>
        </w:rPr>
        <w:t xml:space="preserve">. </w:t>
      </w:r>
      <w:r w:rsidR="007C52D5">
        <w:rPr>
          <w:sz w:val="27"/>
          <w:szCs w:val="27"/>
        </w:rPr>
        <w:t>Аршакян</w:t>
      </w:r>
      <w:r w:rsidR="007C52D5">
        <w:rPr>
          <w:sz w:val="27"/>
          <w:szCs w:val="27"/>
        </w:rPr>
        <w:t xml:space="preserve"> Г.Г.</w:t>
      </w:r>
      <w:r w:rsidRPr="00AC5568" w:rsidR="00AC5568">
        <w:rPr>
          <w:sz w:val="27"/>
          <w:szCs w:val="27"/>
        </w:rPr>
        <w:t xml:space="preserve"> </w:t>
      </w:r>
      <w:r w:rsidRPr="00D96F94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</w:t>
      </w:r>
      <w:r w:rsidRPr="00D96F94" w:rsidR="00404EAE">
        <w:rPr>
          <w:rStyle w:val="FontStyle17"/>
          <w:sz w:val="27"/>
          <w:szCs w:val="27"/>
        </w:rPr>
        <w:t>видетельствует его подпись</w:t>
      </w:r>
      <w:r w:rsidRPr="00D96F94">
        <w:rPr>
          <w:rStyle w:val="FontStyle17"/>
          <w:sz w:val="27"/>
          <w:szCs w:val="27"/>
        </w:rPr>
        <w:t>;</w:t>
      </w:r>
    </w:p>
    <w:p w:rsidR="008A05F4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-протоколом об</w:t>
      </w:r>
      <w:r w:rsidRPr="00D96F94" w:rsidR="00F74DB7">
        <w:rPr>
          <w:sz w:val="27"/>
          <w:szCs w:val="27"/>
          <w:shd w:val="clear" w:color="auto" w:fill="FFFFFF"/>
        </w:rPr>
        <w:t xml:space="preserve"> изъятии вещей и документов серии </w:t>
      </w:r>
      <w:r w:rsidR="001A4DEA">
        <w:rPr>
          <w:rStyle w:val="FontStyle17"/>
          <w:sz w:val="27"/>
          <w:szCs w:val="27"/>
        </w:rPr>
        <w:t>«***»</w:t>
      </w:r>
      <w:r w:rsidR="001A4DEA">
        <w:rPr>
          <w:rStyle w:val="FontStyle17"/>
          <w:sz w:val="27"/>
          <w:szCs w:val="27"/>
        </w:rPr>
        <w:t xml:space="preserve"> </w:t>
      </w:r>
      <w:r w:rsidRPr="00D96F94">
        <w:rPr>
          <w:sz w:val="27"/>
          <w:szCs w:val="27"/>
          <w:shd w:val="clear" w:color="auto" w:fill="FFFFFF"/>
        </w:rPr>
        <w:t xml:space="preserve">от </w:t>
      </w:r>
      <w:r w:rsidR="001A4DEA">
        <w:rPr>
          <w:rStyle w:val="FontStyle17"/>
          <w:sz w:val="27"/>
          <w:szCs w:val="27"/>
        </w:rPr>
        <w:t>«***»</w:t>
      </w:r>
      <w:r w:rsidRPr="00D96F94">
        <w:rPr>
          <w:sz w:val="27"/>
          <w:szCs w:val="27"/>
          <w:shd w:val="clear" w:color="auto" w:fill="FFFFFF"/>
        </w:rPr>
        <w:t>, согласн</w:t>
      </w:r>
      <w:r w:rsidRPr="00D96F94" w:rsidR="003F7010">
        <w:rPr>
          <w:sz w:val="27"/>
          <w:szCs w:val="27"/>
          <w:shd w:val="clear" w:color="auto" w:fill="FFFFFF"/>
        </w:rPr>
        <w:t xml:space="preserve">о которому </w:t>
      </w:r>
      <w:r w:rsidRPr="00D96F94">
        <w:rPr>
          <w:sz w:val="27"/>
          <w:szCs w:val="27"/>
          <w:shd w:val="clear" w:color="auto" w:fill="FFFFFF"/>
        </w:rPr>
        <w:t xml:space="preserve">у </w:t>
      </w:r>
      <w:r w:rsidR="00682908">
        <w:rPr>
          <w:sz w:val="27"/>
          <w:szCs w:val="27"/>
        </w:rPr>
        <w:t>Аршакян</w:t>
      </w:r>
      <w:r w:rsidR="00682908">
        <w:rPr>
          <w:sz w:val="27"/>
          <w:szCs w:val="27"/>
        </w:rPr>
        <w:t xml:space="preserve"> Г.Г.</w:t>
      </w:r>
      <w:r w:rsidRPr="00AC5568" w:rsidR="00AC5568">
        <w:rPr>
          <w:sz w:val="27"/>
          <w:szCs w:val="27"/>
        </w:rPr>
        <w:t xml:space="preserve"> </w:t>
      </w:r>
      <w:r w:rsidR="00AC5568">
        <w:rPr>
          <w:sz w:val="27"/>
          <w:szCs w:val="27"/>
        </w:rPr>
        <w:t xml:space="preserve">изъят </w:t>
      </w:r>
      <w:r w:rsidRPr="00D96F94">
        <w:rPr>
          <w:sz w:val="27"/>
          <w:szCs w:val="27"/>
          <w:shd w:val="clear" w:color="auto" w:fill="FFFFFF"/>
        </w:rPr>
        <w:t xml:space="preserve">фонарь легкового такси, копия протокола </w:t>
      </w:r>
      <w:r w:rsidRPr="00D96F94" w:rsidR="00361FF7">
        <w:rPr>
          <w:sz w:val="27"/>
          <w:szCs w:val="27"/>
          <w:shd w:val="clear" w:color="auto" w:fill="FFFFFF"/>
        </w:rPr>
        <w:t xml:space="preserve">ему </w:t>
      </w:r>
      <w:r w:rsidRPr="00D96F94">
        <w:rPr>
          <w:sz w:val="27"/>
          <w:szCs w:val="27"/>
          <w:shd w:val="clear" w:color="auto" w:fill="FFFFFF"/>
        </w:rPr>
        <w:t>вручена;</w:t>
      </w:r>
    </w:p>
    <w:p w:rsidR="00751B0F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</w:t>
      </w:r>
      <w:r w:rsidRPr="00D96F94" w:rsidR="004A716F">
        <w:rPr>
          <w:sz w:val="27"/>
          <w:szCs w:val="27"/>
          <w:shd w:val="clear" w:color="auto" w:fill="FFFFFF"/>
        </w:rPr>
        <w:t>таблицей фотоиллюстраций</w:t>
      </w:r>
      <w:r w:rsidRPr="00D96F94" w:rsidR="00CD7204">
        <w:rPr>
          <w:sz w:val="27"/>
          <w:szCs w:val="27"/>
          <w:shd w:val="clear" w:color="auto" w:fill="FFFFFF"/>
        </w:rPr>
        <w:t>;</w:t>
      </w:r>
    </w:p>
    <w:p w:rsidR="00AC5568" w:rsidP="00AB18D7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 xml:space="preserve">-сведениями из Административной практики </w:t>
      </w:r>
      <w:r w:rsidRPr="00D96F94" w:rsidR="0083198F">
        <w:rPr>
          <w:sz w:val="27"/>
          <w:szCs w:val="27"/>
          <w:shd w:val="clear" w:color="auto" w:fill="FFFFFF"/>
        </w:rPr>
        <w:t>ОГИБДД</w:t>
      </w:r>
      <w:r w:rsidR="00C15CD1">
        <w:rPr>
          <w:sz w:val="27"/>
          <w:szCs w:val="27"/>
          <w:shd w:val="clear" w:color="auto" w:fill="FFFFFF"/>
        </w:rPr>
        <w:t xml:space="preserve"> УМВД России по г. Ялта</w:t>
      </w:r>
      <w:r w:rsidR="00AB18D7">
        <w:rPr>
          <w:sz w:val="27"/>
          <w:szCs w:val="27"/>
          <w:shd w:val="clear" w:color="auto" w:fill="FFFFFF"/>
        </w:rPr>
        <w:t>.</w:t>
      </w:r>
    </w:p>
    <w:p w:rsidR="007C1D83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505DE8">
        <w:rPr>
          <w:sz w:val="27"/>
          <w:szCs w:val="27"/>
        </w:rPr>
        <w:t>Аршакян</w:t>
      </w:r>
      <w:r w:rsidR="00505DE8">
        <w:rPr>
          <w:sz w:val="27"/>
          <w:szCs w:val="27"/>
        </w:rPr>
        <w:t xml:space="preserve"> Г.Г.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D96F94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 1.5</w:t>
        </w:r>
      </w:hyperlink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не было. Лицо, в отношении которого возбуждено дело об административном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правонарушении, с соответствующими жалобами не обращался, доказательств этому суду не представил.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505DE8">
        <w:rPr>
          <w:sz w:val="27"/>
          <w:szCs w:val="27"/>
        </w:rPr>
        <w:t>Аршакян</w:t>
      </w:r>
      <w:r w:rsidR="00505DE8">
        <w:rPr>
          <w:sz w:val="27"/>
          <w:szCs w:val="27"/>
        </w:rPr>
        <w:t xml:space="preserve"> Г.Г.</w:t>
      </w:r>
      <w:r w:rsidRPr="00AC5568" w:rsidR="00AC5568">
        <w:rPr>
          <w:sz w:val="27"/>
          <w:szCs w:val="27"/>
        </w:rPr>
        <w:t xml:space="preserve"> </w:t>
      </w:r>
      <w:r w:rsidRPr="00D96F94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D96F94">
        <w:rPr>
          <w:sz w:val="27"/>
          <w:szCs w:val="27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Принимая </w:t>
      </w:r>
      <w:r w:rsidRPr="00AC5568">
        <w:rPr>
          <w:sz w:val="27"/>
          <w:szCs w:val="27"/>
        </w:rPr>
        <w:t xml:space="preserve">во внимание личность </w:t>
      </w:r>
      <w:r w:rsidR="00505DE8">
        <w:rPr>
          <w:sz w:val="27"/>
          <w:szCs w:val="27"/>
        </w:rPr>
        <w:t>Аршакян</w:t>
      </w:r>
      <w:r w:rsidR="00505DE8">
        <w:rPr>
          <w:sz w:val="27"/>
          <w:szCs w:val="27"/>
        </w:rPr>
        <w:t xml:space="preserve"> Г.Г.</w:t>
      </w:r>
      <w:r w:rsidRPr="00AC5568" w:rsidR="001870C0">
        <w:rPr>
          <w:sz w:val="27"/>
          <w:szCs w:val="27"/>
        </w:rPr>
        <w:t xml:space="preserve">, </w:t>
      </w:r>
      <w:r w:rsidRPr="00AC5568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Pr="00AC5568" w:rsidR="0083198F">
        <w:rPr>
          <w:sz w:val="27"/>
          <w:szCs w:val="27"/>
        </w:rPr>
        <w:t xml:space="preserve">его имущественное положение, </w:t>
      </w:r>
      <w:r w:rsidRPr="00AC5568" w:rsidR="00AC5568">
        <w:rPr>
          <w:sz w:val="27"/>
          <w:szCs w:val="27"/>
          <w:shd w:val="clear" w:color="auto" w:fill="FFFFFF"/>
        </w:rPr>
        <w:t>наличие смягчающего административную ответственность обстоятельства в виде раскаяния</w:t>
      </w:r>
      <w:r w:rsidRPr="00AC5568" w:rsidR="00D96F94">
        <w:rPr>
          <w:sz w:val="27"/>
          <w:szCs w:val="27"/>
        </w:rPr>
        <w:t xml:space="preserve">, </w:t>
      </w:r>
      <w:r w:rsidRPr="00AC5568" w:rsidR="0083198F">
        <w:rPr>
          <w:sz w:val="27"/>
          <w:szCs w:val="27"/>
        </w:rPr>
        <w:t>отсутствие обстоятельств</w:t>
      </w:r>
      <w:r w:rsidRPr="00D96F94" w:rsidR="0083198F">
        <w:rPr>
          <w:sz w:val="27"/>
          <w:szCs w:val="27"/>
        </w:rPr>
        <w:t xml:space="preserve">, отягчающих административную ответственность, </w:t>
      </w:r>
      <w:r w:rsidRPr="00D96F94">
        <w:rPr>
          <w:sz w:val="27"/>
          <w:szCs w:val="27"/>
          <w:shd w:val="clear" w:color="auto" w:fill="FFFFFF"/>
        </w:rPr>
        <w:t xml:space="preserve">полагаю необходимым назначить </w:t>
      </w:r>
      <w:r w:rsidR="00505DE8">
        <w:rPr>
          <w:sz w:val="27"/>
          <w:szCs w:val="27"/>
        </w:rPr>
        <w:t>Аршакян</w:t>
      </w:r>
      <w:r w:rsidR="00505DE8">
        <w:rPr>
          <w:sz w:val="27"/>
          <w:szCs w:val="27"/>
        </w:rPr>
        <w:t xml:space="preserve"> Г.Г. </w:t>
      </w:r>
      <w:r w:rsidRPr="00D96F94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</w:t>
      </w:r>
      <w:r w:rsidRPr="00D96F94">
        <w:rPr>
          <w:sz w:val="27"/>
          <w:szCs w:val="27"/>
        </w:rPr>
        <w:t xml:space="preserve"> статьи 12.5 КоАП РФ.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>На основании вышеизложенного, руководствуясь ст.ст.1.7, 4.1 - 4.3, 12.</w:t>
      </w:r>
      <w:r w:rsidRPr="00D96F94" w:rsidR="00977BA6">
        <w:rPr>
          <w:sz w:val="27"/>
          <w:szCs w:val="27"/>
        </w:rPr>
        <w:t>5</w:t>
      </w:r>
      <w:r w:rsidRPr="00D96F94">
        <w:rPr>
          <w:sz w:val="27"/>
          <w:szCs w:val="27"/>
        </w:rPr>
        <w:t xml:space="preserve">, 29.9, 29.10, 29.11, 32.2, 30.1-30.3 </w:t>
      </w:r>
      <w:r w:rsidRPr="00D96F94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96F94" w:rsidRPr="00D96F94" w:rsidP="00C15CD1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постановил</w:t>
      </w:r>
      <w:r w:rsidRPr="00D96F94" w:rsidR="00A95342">
        <w:rPr>
          <w:rStyle w:val="FontStyle16"/>
          <w:spacing w:val="60"/>
          <w:sz w:val="27"/>
          <w:szCs w:val="27"/>
        </w:rPr>
        <w:t>:</w:t>
      </w:r>
    </w:p>
    <w:p w:rsidR="00D96F94" w:rsidRPr="00D96F94" w:rsidP="00C15CD1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</w:p>
    <w:p w:rsidR="00910632" w:rsidRPr="00E86603" w:rsidP="00E86603">
      <w:pPr>
        <w:pStyle w:val="Style5"/>
        <w:widowControl/>
        <w:ind w:right="-2" w:firstLine="567"/>
        <w:jc w:val="both"/>
        <w:rPr>
          <w:sz w:val="27"/>
          <w:szCs w:val="27"/>
        </w:rPr>
      </w:pPr>
      <w:r w:rsidRPr="00B74A67">
        <w:rPr>
          <w:rStyle w:val="FontStyle17"/>
          <w:b/>
          <w:i/>
          <w:sz w:val="27"/>
          <w:szCs w:val="27"/>
        </w:rPr>
        <w:t>Аршакян</w:t>
      </w:r>
      <w:r w:rsidRPr="00B74A67">
        <w:rPr>
          <w:rStyle w:val="FontStyle17"/>
          <w:b/>
          <w:i/>
          <w:sz w:val="27"/>
          <w:szCs w:val="27"/>
        </w:rPr>
        <w:t xml:space="preserve"> </w:t>
      </w:r>
      <w:r w:rsidRPr="00B74A67">
        <w:rPr>
          <w:rStyle w:val="FontStyle17"/>
          <w:b/>
          <w:i/>
          <w:sz w:val="27"/>
          <w:szCs w:val="27"/>
        </w:rPr>
        <w:t>Геворга</w:t>
      </w:r>
      <w:r w:rsidRPr="00B74A67">
        <w:rPr>
          <w:rStyle w:val="FontStyle17"/>
          <w:b/>
          <w:i/>
          <w:sz w:val="27"/>
          <w:szCs w:val="27"/>
        </w:rPr>
        <w:t xml:space="preserve"> </w:t>
      </w:r>
      <w:r w:rsidRPr="00B74A67">
        <w:rPr>
          <w:rStyle w:val="FontStyle17"/>
          <w:b/>
          <w:i/>
          <w:sz w:val="27"/>
          <w:szCs w:val="27"/>
        </w:rPr>
        <w:t>Гагиковича</w:t>
      </w:r>
      <w:r w:rsidRPr="00D96F94">
        <w:rPr>
          <w:sz w:val="27"/>
          <w:szCs w:val="27"/>
        </w:rPr>
        <w:t xml:space="preserve"> </w:t>
      </w:r>
      <w:r w:rsidRPr="00D96F94" w:rsidR="00A95342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Pr="00D96F94" w:rsidR="00977BA6">
        <w:rPr>
          <w:sz w:val="27"/>
          <w:szCs w:val="27"/>
        </w:rPr>
        <w:t>4.1</w:t>
      </w:r>
      <w:r w:rsidRPr="00D96F94" w:rsidR="00A95342">
        <w:rPr>
          <w:sz w:val="27"/>
          <w:szCs w:val="27"/>
        </w:rPr>
        <w:t xml:space="preserve"> ст.12.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D96F94" w:rsidR="00977BA6">
        <w:rPr>
          <w:sz w:val="27"/>
          <w:szCs w:val="27"/>
        </w:rPr>
        <w:t>му</w:t>
      </w:r>
      <w:r w:rsidRPr="00D96F94" w:rsidR="00A95342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>000,00 руб. (</w:t>
      </w:r>
      <w:r w:rsidRPr="00D96F94" w:rsidR="00977BA6">
        <w:rPr>
          <w:sz w:val="27"/>
          <w:szCs w:val="27"/>
        </w:rPr>
        <w:t>пять</w:t>
      </w:r>
      <w:r w:rsidRPr="00D96F94" w:rsidR="00A95342">
        <w:rPr>
          <w:sz w:val="27"/>
          <w:szCs w:val="27"/>
        </w:rPr>
        <w:t xml:space="preserve"> тысяч рублей) </w:t>
      </w:r>
      <w:r w:rsidRPr="00D96F94" w:rsidR="00977BA6">
        <w:rPr>
          <w:sz w:val="27"/>
          <w:szCs w:val="27"/>
        </w:rPr>
        <w:t xml:space="preserve">с конфискацией опознавательного фонаря легкового такси, </w:t>
      </w:r>
      <w:r w:rsidRPr="00D96F94" w:rsidR="0083198F">
        <w:rPr>
          <w:sz w:val="27"/>
          <w:szCs w:val="27"/>
        </w:rPr>
        <w:t xml:space="preserve">находящегося на хранении </w:t>
      </w:r>
      <w:r w:rsidRPr="0083198F">
        <w:rPr>
          <w:sz w:val="27"/>
          <w:szCs w:val="27"/>
        </w:rPr>
        <w:t>в</w:t>
      </w:r>
      <w:r>
        <w:rPr>
          <w:sz w:val="27"/>
          <w:szCs w:val="27"/>
        </w:rPr>
        <w:t xml:space="preserve"> судебном участке</w:t>
      </w:r>
      <w:r w:rsidRPr="00F74DB7">
        <w:rPr>
          <w:sz w:val="27"/>
          <w:szCs w:val="27"/>
        </w:rPr>
        <w:t xml:space="preserve"> №98 Ялтинского судебного района (городской округ Ялта) Республики Крым</w:t>
      </w:r>
      <w:r>
        <w:rPr>
          <w:sz w:val="27"/>
          <w:szCs w:val="27"/>
        </w:rPr>
        <w:t>.</w:t>
      </w:r>
    </w:p>
    <w:p w:rsidR="00D96F94" w:rsidRPr="00FF69C6" w:rsidP="00FF69C6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</w:pPr>
      <w:r w:rsidRPr="00E86603">
        <w:rPr>
          <w:rStyle w:val="FontStyle17"/>
          <w:color w:val="000000" w:themeColor="text1"/>
          <w:sz w:val="28"/>
          <w:szCs w:val="28"/>
        </w:rPr>
        <w:t>Реквизиты для уплаты административного штрафа:</w:t>
      </w:r>
      <w:r w:rsidRPr="00E86603">
        <w:rPr>
          <w:rStyle w:val="FontStyle17"/>
          <w:color w:val="000000" w:themeColor="text1"/>
          <w:sz w:val="26"/>
          <w:szCs w:val="26"/>
        </w:rPr>
        <w:t xml:space="preserve">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УФК по Республике Крым (УМВД России по г. Ялте), Код ОКАТО 35729000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ИНН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9103000760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КПП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910301001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Банковский идентификационный код 043510001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 xml:space="preserve">Код классификации доходов бюджета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pacing w:val="-10"/>
          <w:sz w:val="28"/>
          <w:szCs w:val="28"/>
          <w:lang w:eastAsia="zh-CN"/>
        </w:rPr>
        <w:t>188 1 16 30020 01 6000 140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ОКТМО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35729000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расчетный счет </w:t>
      </w:r>
      <w:r w:rsidRPr="00F74DB7"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40101810335100010001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, банк получателя – Отделение по Республике Крым Центрального банка РФ, код бюджета 18811630020016000140; протокол от </w:t>
      </w:r>
      <w:r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21.02.2020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года серии </w:t>
      </w:r>
      <w:r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61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А</w:t>
      </w:r>
      <w:r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Г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</w:t>
      </w:r>
      <w:r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736225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;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постановление</w:t>
      </w:r>
      <w:r w:rsidRPr="00F74DB7" w:rsidR="00E86603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 xml:space="preserve"> 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№</w:t>
      </w:r>
      <w:r w:rsidRPr="00F74DB7" w:rsidR="00E866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5-98-</w:t>
      </w:r>
      <w:r w:rsidR="00E866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167</w:t>
      </w:r>
      <w:r w:rsidRPr="00F74DB7" w:rsidR="00E866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/201</w:t>
      </w:r>
      <w:r w:rsidR="00E8660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9</w:t>
      </w:r>
      <w:r w:rsidRPr="00F74DB7" w:rsidR="00E86603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;</w:t>
      </w:r>
      <w:r w:rsidRPr="00F74DB7" w:rsidR="00E86603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УИН – </w:t>
      </w:r>
      <w:r w:rsidR="00E86603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1881049119120000</w:t>
      </w:r>
      <w:r w:rsidR="00FF69C6">
        <w:rPr>
          <w:rFonts w:ascii="Times New Roman" w:eastAsia="SimSun" w:hAnsi="Times New Roman" w:cs="Times New Roman"/>
          <w:b w:val="0"/>
          <w:bCs w:val="0"/>
          <w:color w:val="auto"/>
          <w:sz w:val="28"/>
          <w:szCs w:val="28"/>
          <w:lang w:eastAsia="zh-CN"/>
        </w:rPr>
        <w:t>0653</w:t>
      </w:r>
      <w:r w:rsidRPr="007B5BAD" w:rsidR="00E86603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</w:rPr>
        <w:t>.</w:t>
      </w:r>
    </w:p>
    <w:p w:rsidR="00DC0348" w:rsidRPr="00D96F94" w:rsidP="00C15CD1">
      <w:pPr>
        <w:pStyle w:val="Style5"/>
        <w:widowControl/>
        <w:ind w:right="-2" w:firstLine="567"/>
        <w:jc w:val="both"/>
        <w:rPr>
          <w:b/>
          <w:bCs/>
          <w:spacing w:val="60"/>
          <w:sz w:val="27"/>
          <w:szCs w:val="27"/>
        </w:rPr>
      </w:pPr>
      <w:r w:rsidRPr="00D96F94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D96F94">
          <w:rPr>
            <w:sz w:val="27"/>
            <w:szCs w:val="27"/>
          </w:rPr>
          <w:t>частью 1.1</w:t>
        </w:r>
      </w:hyperlink>
      <w:r w:rsidRPr="00D96F94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D96F94">
          <w:rPr>
            <w:sz w:val="27"/>
            <w:szCs w:val="27"/>
          </w:rPr>
          <w:t>статьей 31.5</w:t>
        </w:r>
      </w:hyperlink>
      <w:r w:rsidRPr="00D96F94">
        <w:rPr>
          <w:sz w:val="27"/>
          <w:szCs w:val="27"/>
        </w:rPr>
        <w:t xml:space="preserve"> настоящего Кодекса.</w:t>
      </w:r>
    </w:p>
    <w:p w:rsidR="00DC0348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главой 12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исключением административных правонарушений, предусмотренных </w:t>
      </w:r>
      <w:hyperlink r:id="rId12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12.1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3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12.8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4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5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7 статьи 12.9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6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 статьи 12.12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7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5 статьи 12.15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8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3.1 статьи 12.16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9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статьями 12.24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20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12.26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21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 статьи 12.27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22" w:history="1">
        <w:r w:rsidRPr="00D96F94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D96F94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6F94">
        <w:rPr>
          <w:rFonts w:ascii="Times New Roman" w:hAnsi="Times New Roman" w:cs="Times New Roman"/>
          <w:sz w:val="27"/>
          <w:szCs w:val="27"/>
        </w:rPr>
        <w:t>вынесшим</w:t>
      </w:r>
      <w:r w:rsidRPr="00D96F94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D96F94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  <w:r w:rsidRPr="00D96F94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>судебный участок №</w:t>
      </w:r>
      <w:r w:rsidR="00AC5568">
        <w:rPr>
          <w:rFonts w:ascii="Times New Roman" w:hAnsi="Times New Roman" w:cs="Times New Roman"/>
          <w:bCs/>
          <w:iCs/>
          <w:sz w:val="27"/>
          <w:szCs w:val="27"/>
        </w:rPr>
        <w:t>98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D96F94">
        <w:rPr>
          <w:rStyle w:val="FontStyle11"/>
          <w:b w:val="0"/>
          <w:sz w:val="27"/>
          <w:szCs w:val="27"/>
        </w:rPr>
        <w:t>в течение 10 суток со дня вручения ил</w:t>
      </w:r>
      <w:r w:rsidRPr="00D96F94">
        <w:rPr>
          <w:rStyle w:val="FontStyle11"/>
          <w:b w:val="0"/>
          <w:sz w:val="27"/>
          <w:szCs w:val="27"/>
        </w:rPr>
        <w:t>и получения копии постановления.</w:t>
      </w:r>
    </w:p>
    <w:p w:rsidR="00AC5568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</w:p>
    <w:p w:rsidR="00B774FD" w:rsidRPr="003E4756" w:rsidP="00B774F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74FD" w:rsidP="00B774F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6F94" w:rsidRPr="00D96F94" w:rsidP="00AC556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B5BA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DEA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849A1"/>
    <w:rsid w:val="000902F1"/>
    <w:rsid w:val="00097818"/>
    <w:rsid w:val="0009781D"/>
    <w:rsid w:val="000C62D7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9784D"/>
    <w:rsid w:val="001A4DEA"/>
    <w:rsid w:val="001E6B85"/>
    <w:rsid w:val="00205818"/>
    <w:rsid w:val="00212734"/>
    <w:rsid w:val="0025000D"/>
    <w:rsid w:val="00260F66"/>
    <w:rsid w:val="00265CB7"/>
    <w:rsid w:val="00277C32"/>
    <w:rsid w:val="002A2DAB"/>
    <w:rsid w:val="002A77D0"/>
    <w:rsid w:val="002B3215"/>
    <w:rsid w:val="002D2272"/>
    <w:rsid w:val="002F00FD"/>
    <w:rsid w:val="00360130"/>
    <w:rsid w:val="00360485"/>
    <w:rsid w:val="00361FF7"/>
    <w:rsid w:val="0036572C"/>
    <w:rsid w:val="00390833"/>
    <w:rsid w:val="003A0945"/>
    <w:rsid w:val="003E4756"/>
    <w:rsid w:val="003F2870"/>
    <w:rsid w:val="003F7010"/>
    <w:rsid w:val="00404EAE"/>
    <w:rsid w:val="00415085"/>
    <w:rsid w:val="00465D5C"/>
    <w:rsid w:val="00490951"/>
    <w:rsid w:val="00496F8D"/>
    <w:rsid w:val="004A716F"/>
    <w:rsid w:val="004B788E"/>
    <w:rsid w:val="004C2965"/>
    <w:rsid w:val="004C37EF"/>
    <w:rsid w:val="004C616B"/>
    <w:rsid w:val="004F0075"/>
    <w:rsid w:val="004F65A0"/>
    <w:rsid w:val="0050136A"/>
    <w:rsid w:val="00504FF8"/>
    <w:rsid w:val="00505DE8"/>
    <w:rsid w:val="00547075"/>
    <w:rsid w:val="005779B5"/>
    <w:rsid w:val="00592096"/>
    <w:rsid w:val="005A633D"/>
    <w:rsid w:val="005B4BB3"/>
    <w:rsid w:val="005D02C5"/>
    <w:rsid w:val="005E2534"/>
    <w:rsid w:val="005F5C65"/>
    <w:rsid w:val="00653C43"/>
    <w:rsid w:val="00660799"/>
    <w:rsid w:val="00664036"/>
    <w:rsid w:val="0066759F"/>
    <w:rsid w:val="00682908"/>
    <w:rsid w:val="00682FA3"/>
    <w:rsid w:val="006A78E6"/>
    <w:rsid w:val="006C3C8B"/>
    <w:rsid w:val="006E27F0"/>
    <w:rsid w:val="006F1985"/>
    <w:rsid w:val="007203B0"/>
    <w:rsid w:val="0072209F"/>
    <w:rsid w:val="00751B0F"/>
    <w:rsid w:val="007601BF"/>
    <w:rsid w:val="007753C3"/>
    <w:rsid w:val="007824C1"/>
    <w:rsid w:val="007A0568"/>
    <w:rsid w:val="007A4A88"/>
    <w:rsid w:val="007B5BAD"/>
    <w:rsid w:val="007C1300"/>
    <w:rsid w:val="007C1D83"/>
    <w:rsid w:val="007C52D5"/>
    <w:rsid w:val="007D0E95"/>
    <w:rsid w:val="007E6E50"/>
    <w:rsid w:val="008225D1"/>
    <w:rsid w:val="008251C7"/>
    <w:rsid w:val="0083198F"/>
    <w:rsid w:val="00833F69"/>
    <w:rsid w:val="00856B36"/>
    <w:rsid w:val="00862716"/>
    <w:rsid w:val="008822F0"/>
    <w:rsid w:val="008A05F4"/>
    <w:rsid w:val="008B42E6"/>
    <w:rsid w:val="00900D49"/>
    <w:rsid w:val="00902C3A"/>
    <w:rsid w:val="00910632"/>
    <w:rsid w:val="00946E17"/>
    <w:rsid w:val="00953D72"/>
    <w:rsid w:val="009723FF"/>
    <w:rsid w:val="00977BA6"/>
    <w:rsid w:val="00992B9C"/>
    <w:rsid w:val="009D0945"/>
    <w:rsid w:val="009D1B9A"/>
    <w:rsid w:val="009F1C7C"/>
    <w:rsid w:val="00A12666"/>
    <w:rsid w:val="00A74DB5"/>
    <w:rsid w:val="00A82F2F"/>
    <w:rsid w:val="00A95342"/>
    <w:rsid w:val="00AB18D7"/>
    <w:rsid w:val="00AB5F07"/>
    <w:rsid w:val="00AC5568"/>
    <w:rsid w:val="00AC6443"/>
    <w:rsid w:val="00AD125B"/>
    <w:rsid w:val="00AE79D1"/>
    <w:rsid w:val="00B01EC5"/>
    <w:rsid w:val="00B1186A"/>
    <w:rsid w:val="00B205BF"/>
    <w:rsid w:val="00B53545"/>
    <w:rsid w:val="00B70D63"/>
    <w:rsid w:val="00B74A67"/>
    <w:rsid w:val="00B774FD"/>
    <w:rsid w:val="00BA068F"/>
    <w:rsid w:val="00BB7D80"/>
    <w:rsid w:val="00C15CD1"/>
    <w:rsid w:val="00C6218A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50637"/>
    <w:rsid w:val="00D96F94"/>
    <w:rsid w:val="00DA0079"/>
    <w:rsid w:val="00DA611A"/>
    <w:rsid w:val="00DC0348"/>
    <w:rsid w:val="00DF0D87"/>
    <w:rsid w:val="00DF2D9A"/>
    <w:rsid w:val="00DF79F0"/>
    <w:rsid w:val="00E07416"/>
    <w:rsid w:val="00E17958"/>
    <w:rsid w:val="00E45F2F"/>
    <w:rsid w:val="00E51646"/>
    <w:rsid w:val="00E55153"/>
    <w:rsid w:val="00E6148E"/>
    <w:rsid w:val="00E72AE5"/>
    <w:rsid w:val="00E742E3"/>
    <w:rsid w:val="00E81F00"/>
    <w:rsid w:val="00E86603"/>
    <w:rsid w:val="00E86DCC"/>
    <w:rsid w:val="00EB5DAF"/>
    <w:rsid w:val="00ED1741"/>
    <w:rsid w:val="00ED4DF8"/>
    <w:rsid w:val="00EE442E"/>
    <w:rsid w:val="00EF6F9F"/>
    <w:rsid w:val="00F059F3"/>
    <w:rsid w:val="00F06630"/>
    <w:rsid w:val="00F44495"/>
    <w:rsid w:val="00F51523"/>
    <w:rsid w:val="00F55028"/>
    <w:rsid w:val="00F554B8"/>
    <w:rsid w:val="00F74DB7"/>
    <w:rsid w:val="00FB22BF"/>
    <w:rsid w:val="00FF6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211" TargetMode="External" /><Relationship Id="rId6" Type="http://schemas.openxmlformats.org/officeDocument/2006/relationships/hyperlink" Target="garantF1://12085061.9" TargetMode="External" /><Relationship Id="rId7" Type="http://schemas.openxmlformats.org/officeDocument/2006/relationships/hyperlink" Target="garantF1://12025267.125041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75A00-131A-4605-8F2F-D38F6FDE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