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80F6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Дело № 5-98-</w:t>
      </w:r>
      <w:r w:rsidR="00FE652B">
        <w:rPr>
          <w:rStyle w:val="FontStyle16"/>
          <w:sz w:val="26"/>
          <w:szCs w:val="26"/>
        </w:rPr>
        <w:t>193</w:t>
      </w:r>
      <w:r w:rsidRPr="00880F63">
        <w:rPr>
          <w:rStyle w:val="FontStyle16"/>
          <w:sz w:val="26"/>
          <w:szCs w:val="26"/>
        </w:rPr>
        <w:t>/</w:t>
      </w:r>
      <w:r w:rsidR="00FE652B">
        <w:rPr>
          <w:rStyle w:val="FontStyle16"/>
          <w:sz w:val="26"/>
          <w:szCs w:val="26"/>
        </w:rPr>
        <w:t>2020</w:t>
      </w:r>
    </w:p>
    <w:p w:rsidR="00702927" w:rsidRPr="00880F6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91</w:t>
      </w:r>
      <w:r w:rsidRPr="00880F63">
        <w:rPr>
          <w:rStyle w:val="FontStyle16"/>
          <w:sz w:val="26"/>
          <w:szCs w:val="26"/>
          <w:lang w:val="en-US"/>
        </w:rPr>
        <w:t>MS</w:t>
      </w:r>
      <w:r w:rsidRPr="00880F63">
        <w:rPr>
          <w:rStyle w:val="FontStyle16"/>
          <w:sz w:val="26"/>
          <w:szCs w:val="26"/>
        </w:rPr>
        <w:t>0098-01-</w:t>
      </w:r>
      <w:r w:rsidR="00FE652B">
        <w:rPr>
          <w:rStyle w:val="FontStyle16"/>
          <w:sz w:val="26"/>
          <w:szCs w:val="26"/>
        </w:rPr>
        <w:t>2020</w:t>
      </w:r>
      <w:r w:rsidRPr="00880F63">
        <w:rPr>
          <w:rStyle w:val="FontStyle16"/>
          <w:sz w:val="26"/>
          <w:szCs w:val="26"/>
        </w:rPr>
        <w:t>-</w:t>
      </w:r>
      <w:r w:rsidR="00FE652B">
        <w:rPr>
          <w:rStyle w:val="FontStyle16"/>
          <w:sz w:val="26"/>
          <w:szCs w:val="26"/>
        </w:rPr>
        <w:t>000284</w:t>
      </w:r>
      <w:r w:rsidRPr="00880F63">
        <w:rPr>
          <w:rStyle w:val="FontStyle16"/>
          <w:sz w:val="26"/>
          <w:szCs w:val="26"/>
        </w:rPr>
        <w:t>-</w:t>
      </w:r>
      <w:r w:rsidR="00FE652B">
        <w:rPr>
          <w:rStyle w:val="FontStyle16"/>
          <w:sz w:val="26"/>
          <w:szCs w:val="26"/>
        </w:rPr>
        <w:t>64</w:t>
      </w:r>
    </w:p>
    <w:p w:rsidR="00A62703" w:rsidRPr="00880F63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880F63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880F63">
        <w:rPr>
          <w:b/>
          <w:sz w:val="26"/>
          <w:szCs w:val="26"/>
        </w:rPr>
        <w:t>П</w:t>
      </w:r>
      <w:r w:rsidRPr="00880F63">
        <w:rPr>
          <w:b/>
          <w:sz w:val="26"/>
          <w:szCs w:val="26"/>
        </w:rPr>
        <w:t xml:space="preserve"> О С Т А Н О В Л Е Н И Е</w:t>
      </w:r>
    </w:p>
    <w:p w:rsidR="00A62703" w:rsidRPr="00880F63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880F63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880F6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880F63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 2020</w:t>
      </w:r>
      <w:r w:rsidRPr="00880F63">
        <w:rPr>
          <w:rStyle w:val="FontStyle16"/>
          <w:sz w:val="26"/>
          <w:szCs w:val="26"/>
        </w:rPr>
        <w:t xml:space="preserve"> года</w:t>
      </w:r>
      <w:r w:rsidRPr="00880F63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880F63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880F63" w:rsidR="00F4143D">
        <w:rPr>
          <w:rStyle w:val="FontStyle16"/>
          <w:bCs w:val="0"/>
          <w:sz w:val="26"/>
          <w:szCs w:val="26"/>
        </w:rPr>
        <w:t xml:space="preserve">  </w:t>
      </w:r>
      <w:r w:rsidRPr="00880F63" w:rsidR="00F34002">
        <w:rPr>
          <w:rStyle w:val="FontStyle16"/>
          <w:bCs w:val="0"/>
          <w:sz w:val="26"/>
          <w:szCs w:val="26"/>
        </w:rPr>
        <w:t xml:space="preserve">             </w:t>
      </w:r>
      <w:r w:rsidRPr="00880F63">
        <w:rPr>
          <w:rStyle w:val="FontStyle16"/>
          <w:sz w:val="26"/>
          <w:szCs w:val="26"/>
        </w:rPr>
        <w:t>г. Ялта</w:t>
      </w:r>
    </w:p>
    <w:p w:rsidR="00880F63" w:rsidRPr="00880F6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sz w:val="26"/>
          <w:szCs w:val="26"/>
        </w:rPr>
        <w:t>Мировой судья</w:t>
      </w:r>
      <w:r w:rsidRPr="00880F6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880F63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880F63">
        <w:rPr>
          <w:rStyle w:val="FontStyle17"/>
          <w:sz w:val="26"/>
          <w:szCs w:val="26"/>
        </w:rPr>
        <w:t xml:space="preserve">, </w:t>
      </w:r>
    </w:p>
    <w:p w:rsidR="001B3EF1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 xml:space="preserve">рассмотрев в открытом судебном заседании в помещении </w:t>
      </w:r>
      <w:r w:rsidRPr="00880F63" w:rsidR="00B4562B">
        <w:rPr>
          <w:sz w:val="26"/>
          <w:szCs w:val="26"/>
        </w:rPr>
        <w:t>судебного участка</w:t>
      </w:r>
      <w:r w:rsidRPr="00880F63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4E41F2">
        <w:rPr>
          <w:b/>
          <w:i/>
          <w:sz w:val="26"/>
          <w:szCs w:val="26"/>
        </w:rPr>
        <w:t>***</w:t>
      </w:r>
      <w:r w:rsidRPr="00880F63">
        <w:rPr>
          <w:b/>
          <w:i/>
          <w:sz w:val="26"/>
          <w:szCs w:val="26"/>
        </w:rPr>
        <w:t>» Колмакова Константина Евгеньевича</w:t>
      </w:r>
      <w:r w:rsidRPr="00880F63" w:rsidR="003A061A">
        <w:rPr>
          <w:sz w:val="26"/>
          <w:szCs w:val="26"/>
        </w:rPr>
        <w:t xml:space="preserve">, </w:t>
      </w:r>
      <w:r w:rsidR="004E41F2">
        <w:rPr>
          <w:sz w:val="26"/>
          <w:szCs w:val="26"/>
        </w:rPr>
        <w:t>«***»</w:t>
      </w:r>
      <w:r w:rsidRPr="00880F63" w:rsidR="00BB59BF">
        <w:rPr>
          <w:sz w:val="26"/>
          <w:szCs w:val="26"/>
        </w:rPr>
        <w:t>,</w:t>
      </w:r>
    </w:p>
    <w:p w:rsidR="00A62703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880F63" w:rsidR="00A72D36">
        <w:rPr>
          <w:sz w:val="26"/>
          <w:szCs w:val="26"/>
        </w:rPr>
        <w:t>1</w:t>
      </w:r>
      <w:r w:rsidRPr="00880F63">
        <w:rPr>
          <w:sz w:val="26"/>
          <w:szCs w:val="26"/>
        </w:rPr>
        <w:t xml:space="preserve"> ст.</w:t>
      </w:r>
      <w:r w:rsidRPr="00880F63" w:rsidR="00A72D36">
        <w:rPr>
          <w:sz w:val="26"/>
          <w:szCs w:val="26"/>
        </w:rPr>
        <w:t>15.6</w:t>
      </w:r>
      <w:r w:rsidRPr="00880F63">
        <w:rPr>
          <w:sz w:val="26"/>
          <w:szCs w:val="26"/>
        </w:rPr>
        <w:t xml:space="preserve"> КоАП РФ, -</w:t>
      </w:r>
    </w:p>
    <w:p w:rsidR="00A72D36" w:rsidRPr="00880F63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880F63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у</w:t>
      </w:r>
      <w:r w:rsidRPr="00880F63">
        <w:rPr>
          <w:rStyle w:val="FontStyle16"/>
          <w:spacing w:val="60"/>
          <w:sz w:val="26"/>
          <w:szCs w:val="26"/>
        </w:rPr>
        <w:t>станови</w:t>
      </w:r>
      <w:r w:rsidRPr="00880F63">
        <w:rPr>
          <w:rStyle w:val="FontStyle16"/>
          <w:sz w:val="26"/>
          <w:szCs w:val="26"/>
        </w:rPr>
        <w:t>л: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4E41F2">
        <w:rPr>
          <w:sz w:val="26"/>
          <w:szCs w:val="26"/>
        </w:rPr>
        <w:t>«***»</w:t>
      </w:r>
      <w:r w:rsidRPr="00880F63" w:rsidR="00A313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</w:t>
      </w:r>
      <w:r w:rsidR="004E41F2">
        <w:rPr>
          <w:sz w:val="26"/>
          <w:szCs w:val="26"/>
        </w:rPr>
        <w:t>«***»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880F63" w:rsidR="00FE1883">
        <w:rPr>
          <w:rStyle w:val="FontStyle17"/>
          <w:sz w:val="26"/>
          <w:szCs w:val="26"/>
        </w:rPr>
        <w:t>№</w:t>
      </w:r>
      <w:r w:rsidR="004E41F2">
        <w:rPr>
          <w:sz w:val="26"/>
          <w:szCs w:val="26"/>
        </w:rPr>
        <w:t>«***»</w:t>
      </w:r>
      <w:r w:rsidRPr="00880F63" w:rsidR="00FE1883">
        <w:rPr>
          <w:rStyle w:val="FontStyle17"/>
          <w:sz w:val="26"/>
          <w:szCs w:val="26"/>
        </w:rPr>
        <w:t xml:space="preserve"> от </w:t>
      </w:r>
      <w:r w:rsidR="004E41F2">
        <w:rPr>
          <w:sz w:val="26"/>
          <w:szCs w:val="26"/>
        </w:rPr>
        <w:t>«***»</w:t>
      </w:r>
      <w:r w:rsidRPr="00880F63" w:rsidR="00FE1883">
        <w:rPr>
          <w:rStyle w:val="FontStyle17"/>
          <w:sz w:val="26"/>
          <w:szCs w:val="26"/>
        </w:rPr>
        <w:t xml:space="preserve"> года,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со сроком представления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не позднее </w:t>
      </w:r>
      <w:r>
        <w:rPr>
          <w:rFonts w:ascii="Times New Roman" w:eastAsia="Calibri" w:hAnsi="Times New Roman" w:cs="Times New Roman"/>
          <w:sz w:val="26"/>
          <w:szCs w:val="26"/>
        </w:rPr>
        <w:t>пяти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880F63" w:rsidR="00942DDE">
        <w:rPr>
          <w:rStyle w:val="FontStyle17"/>
          <w:sz w:val="26"/>
          <w:szCs w:val="26"/>
        </w:rPr>
        <w:t>. Своим</w:t>
      </w:r>
      <w:r w:rsidRPr="00880F63" w:rsidR="00FE1883">
        <w:rPr>
          <w:rStyle w:val="FontStyle17"/>
          <w:sz w:val="26"/>
          <w:szCs w:val="26"/>
        </w:rPr>
        <w:t xml:space="preserve"> </w:t>
      </w:r>
      <w:r w:rsidRPr="00880F63" w:rsidR="00942DDE">
        <w:rPr>
          <w:rStyle w:val="FontStyle17"/>
          <w:sz w:val="26"/>
          <w:szCs w:val="26"/>
        </w:rPr>
        <w:t>бездействием</w:t>
      </w:r>
      <w:r w:rsidRPr="00880F63" w:rsidR="00FE1883">
        <w:rPr>
          <w:rStyle w:val="FontStyle17"/>
          <w:sz w:val="26"/>
          <w:szCs w:val="26"/>
        </w:rPr>
        <w:t xml:space="preserve"> 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8B4E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652B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E652B" w:rsidRP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Учитывая, что в действиях 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 </w:t>
      </w:r>
      <w:r w:rsidRPr="00FE652B">
        <w:rPr>
          <w:rFonts w:ascii="Times New Roman" w:eastAsia="Calibri" w:hAnsi="Times New Roman" w:cs="Times New Roman"/>
          <w:sz w:val="26"/>
          <w:szCs w:val="26"/>
        </w:rPr>
        <w:t>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FE652B">
        <w:rPr>
          <w:rFonts w:ascii="Times New Roman" w:eastAsia="Calibri" w:hAnsi="Times New Roman" w:cs="Times New Roman"/>
          <w:sz w:val="26"/>
          <w:szCs w:val="26"/>
        </w:rPr>
        <w:t>", "</w:t>
      </w: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7" w:history="1">
        <w:r w:rsidRPr="00FE652B">
          <w:rPr>
            <w:rFonts w:ascii="Times New Roman" w:eastAsia="Calibri" w:hAnsi="Times New Roman" w:cs="Times New Roman"/>
            <w:sz w:val="26"/>
            <w:szCs w:val="26"/>
          </w:rPr>
          <w:t>подпункте "с" пункта 3 статьи 14</w:t>
        </w:r>
      </w:hyperlink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</w:t>
      </w:r>
      <w:r w:rsidRPr="00FE652B">
        <w:rPr>
          <w:rFonts w:ascii="Times New Roman" w:eastAsia="Calibri" w:hAnsi="Times New Roman" w:cs="Times New Roman"/>
          <w:sz w:val="26"/>
          <w:szCs w:val="26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880F63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FE652B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80F63">
        <w:rPr>
          <w:rStyle w:val="FontStyle17"/>
          <w:bCs/>
          <w:sz w:val="26"/>
          <w:szCs w:val="26"/>
        </w:rPr>
        <w:t xml:space="preserve">. 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880F63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880F63">
        <w:rPr>
          <w:rFonts w:ascii="Times New Roman" w:eastAsia="Calibri" w:hAnsi="Times New Roman" w:cs="Times New Roman"/>
          <w:sz w:val="26"/>
          <w:szCs w:val="26"/>
        </w:rPr>
        <w:t>5 ст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 w:rsidRPr="00880F63" w:rsidR="00615612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880F6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Pr="00880F63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880F63">
        <w:rPr>
          <w:rStyle w:val="FontStyle17"/>
          <w:sz w:val="26"/>
          <w:szCs w:val="26"/>
        </w:rPr>
        <w:t>№</w:t>
      </w:r>
      <w:r w:rsidR="004E41F2">
        <w:rPr>
          <w:sz w:val="26"/>
          <w:szCs w:val="26"/>
        </w:rPr>
        <w:t>«***»</w:t>
      </w:r>
      <w:r w:rsidR="004E41F2">
        <w:rPr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от </w:t>
      </w:r>
      <w:r w:rsidR="004E41F2">
        <w:rPr>
          <w:sz w:val="26"/>
          <w:szCs w:val="26"/>
        </w:rPr>
        <w:t>«***»</w:t>
      </w:r>
      <w:r w:rsidRPr="00880F63">
        <w:rPr>
          <w:rStyle w:val="FontStyle17"/>
          <w:sz w:val="26"/>
          <w:szCs w:val="26"/>
        </w:rPr>
        <w:t xml:space="preserve"> 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652B">
        <w:rPr>
          <w:rFonts w:ascii="Times New Roman" w:eastAsia="Calibri" w:hAnsi="Times New Roman" w:cs="Times New Roman"/>
          <w:sz w:val="26"/>
          <w:szCs w:val="26"/>
        </w:rPr>
        <w:t>25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</w:t>
      </w:r>
      <w:r w:rsidR="00FE652B">
        <w:rPr>
          <w:rFonts w:ascii="Times New Roman" w:eastAsia="Calibri" w:hAnsi="Times New Roman" w:cs="Times New Roman"/>
          <w:sz w:val="26"/>
          <w:szCs w:val="26"/>
        </w:rPr>
        <w:t>06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.2019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FE652B">
        <w:rPr>
          <w:rFonts w:ascii="Times New Roman" w:eastAsia="Calibri" w:hAnsi="Times New Roman" w:cs="Times New Roman"/>
          <w:sz w:val="26"/>
          <w:szCs w:val="26"/>
        </w:rPr>
        <w:t>02.07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.2019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880F63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880F63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Pr="00880F63" w:rsidR="003A4DE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Колмаковым К.Е</w:t>
      </w:r>
      <w:r w:rsidRPr="00880F63" w:rsidR="00397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880F63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 </w:t>
      </w:r>
      <w:r w:rsidRPr="00880F63">
        <w:rPr>
          <w:rStyle w:val="FontStyle17"/>
          <w:sz w:val="26"/>
          <w:szCs w:val="26"/>
        </w:rPr>
        <w:t>КоАП РФ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80F63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880F6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Колмаков К.Е. </w:t>
      </w:r>
      <w:r w:rsidRPr="00880F63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880F63" w:rsidR="000068B7">
        <w:rPr>
          <w:rFonts w:ascii="Times New Roman" w:hAnsi="Times New Roman" w:cs="Times New Roman"/>
          <w:sz w:val="26"/>
          <w:szCs w:val="26"/>
        </w:rPr>
        <w:t>директором ООО «Элит-Групп»</w:t>
      </w:r>
      <w:r w:rsidRPr="00880F63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880F63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880F6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880F63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880F63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880F63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880F63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880F63">
        <w:rPr>
          <w:rStyle w:val="FontStyle17"/>
          <w:sz w:val="26"/>
          <w:szCs w:val="26"/>
        </w:rPr>
        <w:t>№</w:t>
      </w:r>
      <w:r w:rsidR="004E41F2">
        <w:rPr>
          <w:sz w:val="26"/>
          <w:szCs w:val="26"/>
        </w:rPr>
        <w:t>«***»</w:t>
      </w:r>
      <w:r w:rsidRPr="00880F63">
        <w:rPr>
          <w:rStyle w:val="FontStyle17"/>
          <w:sz w:val="26"/>
          <w:szCs w:val="26"/>
        </w:rPr>
        <w:t xml:space="preserve"> от </w:t>
      </w:r>
      <w:r w:rsidR="00FE652B">
        <w:rPr>
          <w:rStyle w:val="FontStyle17"/>
          <w:sz w:val="26"/>
          <w:szCs w:val="26"/>
        </w:rPr>
        <w:t>05.06</w:t>
      </w:r>
      <w:r w:rsidRPr="00880F63" w:rsidR="00084463">
        <w:rPr>
          <w:rStyle w:val="FontStyle17"/>
          <w:sz w:val="26"/>
          <w:szCs w:val="26"/>
        </w:rPr>
        <w:t>.2019</w:t>
      </w:r>
      <w:r w:rsidRPr="00880F63">
        <w:rPr>
          <w:rStyle w:val="FontStyle17"/>
          <w:sz w:val="26"/>
          <w:szCs w:val="26"/>
        </w:rPr>
        <w:t xml:space="preserve"> 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880F6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F63">
        <w:rPr>
          <w:rStyle w:val="FontStyle17"/>
          <w:sz w:val="26"/>
          <w:szCs w:val="26"/>
        </w:rPr>
        <w:t xml:space="preserve">Виновность </w:t>
      </w:r>
      <w:r w:rsidRPr="00880F63" w:rsidR="00084463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="004E41F2">
        <w:rPr>
          <w:sz w:val="26"/>
          <w:szCs w:val="26"/>
        </w:rPr>
        <w:t>«***»</w:t>
      </w:r>
      <w:r w:rsidRPr="00880F63" w:rsidR="00084463">
        <w:rPr>
          <w:rFonts w:ascii="Times New Roman" w:hAnsi="Times New Roman" w:cs="Times New Roman"/>
          <w:sz w:val="26"/>
          <w:szCs w:val="26"/>
        </w:rPr>
        <w:t xml:space="preserve"> </w:t>
      </w:r>
      <w:r w:rsidRPr="00880F63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Колмакова К.Е.</w:t>
      </w:r>
      <w:r w:rsidRPr="00880F63" w:rsidR="000844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880F63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4E41F2">
        <w:rPr>
          <w:sz w:val="26"/>
          <w:szCs w:val="26"/>
        </w:rPr>
        <w:t>«***»</w:t>
      </w:r>
      <w:r w:rsidRPr="00880F63" w:rsidR="007A0AF8">
        <w:rPr>
          <w:rStyle w:val="FontStyle17"/>
          <w:sz w:val="26"/>
          <w:szCs w:val="26"/>
        </w:rPr>
        <w:t xml:space="preserve"> от </w:t>
      </w:r>
      <w:r w:rsidR="004E41F2">
        <w:rPr>
          <w:sz w:val="26"/>
          <w:szCs w:val="26"/>
        </w:rPr>
        <w:t>«***»</w:t>
      </w:r>
      <w:r w:rsidR="004E41F2">
        <w:rPr>
          <w:sz w:val="26"/>
          <w:szCs w:val="26"/>
        </w:rPr>
        <w:t xml:space="preserve"> </w:t>
      </w:r>
      <w:r w:rsidRPr="00880F63" w:rsidR="007A0AF8">
        <w:rPr>
          <w:rStyle w:val="FontStyle17"/>
          <w:sz w:val="26"/>
          <w:szCs w:val="26"/>
        </w:rPr>
        <w:t>года, который составлен компетентным лицом в соответствие с требованиями ст.28.2 КоАП РФ;</w:t>
      </w:r>
      <w:r w:rsidRPr="00880F63" w:rsidR="00494C50">
        <w:rPr>
          <w:rStyle w:val="FontStyle17"/>
          <w:sz w:val="26"/>
          <w:szCs w:val="26"/>
        </w:rPr>
        <w:t xml:space="preserve"> 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4E41F2">
        <w:rPr>
          <w:sz w:val="26"/>
          <w:szCs w:val="26"/>
        </w:rPr>
        <w:t>«***»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E41F2">
        <w:rPr>
          <w:sz w:val="26"/>
          <w:szCs w:val="26"/>
        </w:rPr>
        <w:t>«***»</w:t>
      </w:r>
      <w:r w:rsidR="004E41F2">
        <w:rPr>
          <w:sz w:val="26"/>
          <w:szCs w:val="26"/>
        </w:rPr>
        <w:t xml:space="preserve"> </w:t>
      </w:r>
      <w:r w:rsidRPr="00880F63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года;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="004E41F2">
        <w:rPr>
          <w:sz w:val="26"/>
          <w:szCs w:val="26"/>
        </w:rPr>
        <w:t>«***»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(информации) от </w:t>
      </w:r>
      <w:r w:rsidR="004E41F2">
        <w:rPr>
          <w:sz w:val="26"/>
          <w:szCs w:val="26"/>
        </w:rPr>
        <w:t>«***»</w:t>
      </w:r>
      <w:r w:rsidR="004E41F2">
        <w:rPr>
          <w:sz w:val="26"/>
          <w:szCs w:val="26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года; </w:t>
      </w:r>
      <w:r w:rsidR="00FE652B">
        <w:rPr>
          <w:rFonts w:ascii="Times New Roman" w:hAnsi="Times New Roman" w:cs="Times New Roman"/>
          <w:sz w:val="26"/>
          <w:szCs w:val="26"/>
          <w:shd w:val="clear" w:color="auto" w:fill="FFFFFF"/>
        </w:rPr>
        <w:t>квитанцией о приеме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E41F2">
        <w:rPr>
          <w:sz w:val="26"/>
          <w:szCs w:val="26"/>
        </w:rPr>
        <w:t>«***»</w:t>
      </w:r>
      <w:r w:rsidR="004E41F2">
        <w:rPr>
          <w:sz w:val="26"/>
          <w:szCs w:val="26"/>
        </w:rPr>
        <w:t xml:space="preserve"> 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года; актом №</w:t>
      </w:r>
      <w:r w:rsidR="004E41F2">
        <w:rPr>
          <w:sz w:val="26"/>
          <w:szCs w:val="26"/>
        </w:rPr>
        <w:t>«***»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E41F2">
        <w:rPr>
          <w:sz w:val="26"/>
          <w:szCs w:val="26"/>
        </w:rPr>
        <w:t>«***»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880F63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приходит к выводу о виновности </w:t>
      </w:r>
      <w:r w:rsidRPr="00880F63" w:rsidR="0073032D">
        <w:rPr>
          <w:sz w:val="26"/>
          <w:szCs w:val="26"/>
        </w:rPr>
        <w:t xml:space="preserve">директора ООО </w:t>
      </w:r>
      <w:r w:rsidR="004E41F2">
        <w:rPr>
          <w:sz w:val="26"/>
          <w:szCs w:val="26"/>
        </w:rPr>
        <w:t>«***»</w:t>
      </w:r>
      <w:r w:rsidRPr="00880F63" w:rsidR="0073032D">
        <w:rPr>
          <w:sz w:val="26"/>
          <w:szCs w:val="26"/>
        </w:rPr>
        <w:t xml:space="preserve"> </w:t>
      </w:r>
      <w:r w:rsidRPr="00880F63" w:rsidR="0073032D">
        <w:rPr>
          <w:sz w:val="26"/>
          <w:szCs w:val="26"/>
          <w:shd w:val="clear" w:color="auto" w:fill="FFFFFF"/>
        </w:rPr>
        <w:t>Колмакова К.Е.</w:t>
      </w:r>
      <w:r w:rsidRPr="00880F63" w:rsidR="00BF6FC9">
        <w:rPr>
          <w:sz w:val="26"/>
          <w:szCs w:val="26"/>
          <w:shd w:val="clear" w:color="auto" w:fill="FFFFFF"/>
        </w:rPr>
        <w:t xml:space="preserve"> </w:t>
      </w:r>
      <w:r w:rsidRPr="00880F63">
        <w:rPr>
          <w:rStyle w:val="FontStyle17"/>
          <w:sz w:val="26"/>
          <w:szCs w:val="26"/>
        </w:rPr>
        <w:t xml:space="preserve">в совершении инкриминируемого </w:t>
      </w:r>
      <w:r w:rsidRPr="00880F63">
        <w:rPr>
          <w:rStyle w:val="FontStyle13"/>
          <w:sz w:val="26"/>
          <w:szCs w:val="26"/>
        </w:rPr>
        <w:t>е</w:t>
      </w:r>
      <w:r w:rsidRPr="00880F63" w:rsidR="00BF6FC9">
        <w:rPr>
          <w:rStyle w:val="FontStyle13"/>
          <w:sz w:val="26"/>
          <w:szCs w:val="26"/>
        </w:rPr>
        <w:t>му</w:t>
      </w:r>
      <w:r w:rsidRPr="00880F63">
        <w:rPr>
          <w:rStyle w:val="FontStyle13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880F6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880F63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880F63" w:rsidR="0073032D">
        <w:rPr>
          <w:sz w:val="26"/>
          <w:szCs w:val="26"/>
          <w:shd w:val="clear" w:color="auto" w:fill="FFFFFF"/>
        </w:rPr>
        <w:t>Колмакову К.Е.</w:t>
      </w:r>
      <w:r w:rsidRPr="00880F63" w:rsidR="00F74395">
        <w:rPr>
          <w:sz w:val="26"/>
          <w:szCs w:val="26"/>
          <w:shd w:val="clear" w:color="auto" w:fill="FFFFFF"/>
        </w:rPr>
        <w:t xml:space="preserve"> </w:t>
      </w:r>
      <w:r w:rsidRPr="00880F63">
        <w:rPr>
          <w:rStyle w:val="FontStyle17"/>
          <w:sz w:val="26"/>
          <w:szCs w:val="26"/>
        </w:rPr>
        <w:t xml:space="preserve">принимается во внимание </w:t>
      </w:r>
      <w:r w:rsidRPr="00880F63" w:rsidR="00F66A92">
        <w:rPr>
          <w:rStyle w:val="FontStyle17"/>
          <w:sz w:val="26"/>
          <w:szCs w:val="26"/>
        </w:rPr>
        <w:t>е</w:t>
      </w:r>
      <w:r w:rsidRPr="00880F63" w:rsidR="00B650A8">
        <w:rPr>
          <w:rStyle w:val="FontStyle17"/>
          <w:sz w:val="26"/>
          <w:szCs w:val="26"/>
        </w:rPr>
        <w:t>го</w:t>
      </w:r>
      <w:r w:rsidRPr="00880F63" w:rsidR="0035469F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880F63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880F63" w:rsidR="00F34002">
        <w:rPr>
          <w:rFonts w:eastAsia="Calibri"/>
          <w:sz w:val="26"/>
          <w:szCs w:val="26"/>
        </w:rPr>
        <w:t xml:space="preserve">смягчающих и </w:t>
      </w:r>
      <w:r w:rsidRPr="00880F63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880F63">
        <w:rPr>
          <w:rStyle w:val="FontStyle17"/>
          <w:sz w:val="26"/>
          <w:szCs w:val="26"/>
        </w:rPr>
        <w:t>в связи с чем</w:t>
      </w:r>
      <w:r w:rsidRPr="00880F63" w:rsidR="00B4562B">
        <w:rPr>
          <w:rStyle w:val="FontStyle17"/>
          <w:sz w:val="26"/>
          <w:szCs w:val="26"/>
        </w:rPr>
        <w:t>,</w:t>
      </w:r>
      <w:r w:rsidRPr="00880F63">
        <w:rPr>
          <w:rStyle w:val="FontStyle17"/>
          <w:sz w:val="26"/>
          <w:szCs w:val="26"/>
        </w:rPr>
        <w:t xml:space="preserve">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считает необходимым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80F63" w:rsidR="004662F0">
        <w:rPr>
          <w:rStyle w:val="FontStyle17"/>
          <w:sz w:val="26"/>
          <w:szCs w:val="26"/>
        </w:rPr>
        <w:t xml:space="preserve">мировой </w:t>
      </w:r>
      <w:r w:rsidRPr="00880F63">
        <w:rPr>
          <w:rStyle w:val="FontStyle17"/>
          <w:sz w:val="26"/>
          <w:szCs w:val="26"/>
        </w:rPr>
        <w:t xml:space="preserve">судья </w:t>
      </w:r>
      <w:r w:rsidRPr="00880F63" w:rsidR="00880F63">
        <w:rPr>
          <w:rStyle w:val="FontStyle17"/>
          <w:sz w:val="26"/>
          <w:szCs w:val="26"/>
        </w:rPr>
        <w:t>–</w:t>
      </w:r>
    </w:p>
    <w:p w:rsidR="00880F63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880F63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п</w:t>
      </w:r>
      <w:r w:rsidRPr="00880F63" w:rsidR="00C11D72">
        <w:rPr>
          <w:rStyle w:val="FontStyle16"/>
          <w:spacing w:val="60"/>
          <w:sz w:val="26"/>
          <w:szCs w:val="26"/>
        </w:rPr>
        <w:t>остановил</w:t>
      </w:r>
      <w:r w:rsidRPr="00880F63">
        <w:rPr>
          <w:rStyle w:val="FontStyle16"/>
          <w:spacing w:val="60"/>
          <w:sz w:val="26"/>
          <w:szCs w:val="26"/>
        </w:rPr>
        <w:t>: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880F6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4E41F2">
        <w:rPr>
          <w:b/>
          <w:i/>
          <w:sz w:val="26"/>
          <w:szCs w:val="26"/>
        </w:rPr>
        <w:t>***</w:t>
      </w:r>
      <w:r w:rsidRPr="00880F63">
        <w:rPr>
          <w:b/>
          <w:i/>
          <w:sz w:val="26"/>
          <w:szCs w:val="26"/>
        </w:rPr>
        <w:t>» Колмакова Константина Евгеньевича</w:t>
      </w:r>
      <w:r w:rsidRPr="00880F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>признать виновн</w:t>
      </w:r>
      <w:r w:rsidRPr="00880F63" w:rsidR="00B650A8">
        <w:rPr>
          <w:rStyle w:val="FontStyle17"/>
          <w:sz w:val="26"/>
          <w:szCs w:val="26"/>
        </w:rPr>
        <w:t>ым</w:t>
      </w:r>
      <w:r w:rsidRPr="00880F6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880F63" w:rsidR="004662F0">
        <w:rPr>
          <w:rStyle w:val="FontStyle17"/>
          <w:sz w:val="26"/>
          <w:szCs w:val="26"/>
        </w:rPr>
        <w:t>онарушения, предусмотренного ч.1 ст.</w:t>
      </w:r>
      <w:r w:rsidRPr="00880F63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FE652B">
        <w:rPr>
          <w:rStyle w:val="FontStyle17"/>
          <w:sz w:val="26"/>
          <w:szCs w:val="26"/>
        </w:rPr>
        <w:t>300</w:t>
      </w:r>
      <w:r w:rsidRPr="00880F63">
        <w:rPr>
          <w:rStyle w:val="FontStyle17"/>
          <w:sz w:val="26"/>
          <w:szCs w:val="26"/>
        </w:rPr>
        <w:t xml:space="preserve"> (</w:t>
      </w:r>
      <w:r w:rsidR="00FE652B">
        <w:rPr>
          <w:rStyle w:val="FontStyle17"/>
          <w:sz w:val="26"/>
          <w:szCs w:val="26"/>
        </w:rPr>
        <w:t>триста</w:t>
      </w:r>
      <w:r w:rsidRPr="00880F63">
        <w:rPr>
          <w:rStyle w:val="FontStyle17"/>
          <w:sz w:val="26"/>
          <w:szCs w:val="26"/>
        </w:rPr>
        <w:t>) рублей.</w:t>
      </w:r>
    </w:p>
    <w:p w:rsidR="00161BF5" w:rsidRPr="00880F6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E652B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FE652B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FE652B">
        <w:rPr>
          <w:rFonts w:eastAsia="Calibri"/>
          <w:sz w:val="26"/>
          <w:szCs w:val="26"/>
          <w:lang w:eastAsia="en-US"/>
        </w:rPr>
        <w:t>л</w:t>
      </w:r>
      <w:r w:rsidRPr="00FE652B">
        <w:rPr>
          <w:rFonts w:eastAsia="Calibri"/>
          <w:sz w:val="26"/>
          <w:szCs w:val="26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880F63">
        <w:rPr>
          <w:rStyle w:val="FontStyle17"/>
          <w:sz w:val="26"/>
          <w:szCs w:val="26"/>
        </w:rPr>
        <w:t>№</w:t>
      </w:r>
      <w:r>
        <w:rPr>
          <w:rStyle w:val="FontStyle17"/>
          <w:sz w:val="26"/>
          <w:szCs w:val="26"/>
        </w:rPr>
        <w:t>91031932412174600002</w:t>
      </w:r>
      <w:r w:rsidRPr="00880F63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20.01.2020</w:t>
      </w:r>
      <w:r w:rsidRPr="00880F63">
        <w:rPr>
          <w:rStyle w:val="FontStyle17"/>
          <w:sz w:val="26"/>
          <w:szCs w:val="26"/>
        </w:rPr>
        <w:t xml:space="preserve"> года</w:t>
      </w:r>
      <w:r w:rsidRPr="00FE652B">
        <w:rPr>
          <w:rFonts w:eastAsia="Calibri"/>
          <w:sz w:val="26"/>
          <w:szCs w:val="26"/>
          <w:lang w:eastAsia="en-US"/>
        </w:rPr>
        <w:t>, постановление от 14.04.2020 года №5-98-</w:t>
      </w:r>
      <w:r>
        <w:rPr>
          <w:rFonts w:eastAsia="Calibri"/>
          <w:sz w:val="26"/>
          <w:szCs w:val="26"/>
          <w:lang w:eastAsia="en-US"/>
        </w:rPr>
        <w:t>193</w:t>
      </w:r>
      <w:r w:rsidRPr="00FE652B">
        <w:rPr>
          <w:rFonts w:eastAsia="Calibri"/>
          <w:sz w:val="26"/>
          <w:szCs w:val="26"/>
          <w:lang w:eastAsia="en-US"/>
        </w:rPr>
        <w:t>/2020</w:t>
      </w:r>
      <w:r w:rsidRPr="00880F63" w:rsidR="007F7573">
        <w:rPr>
          <w:rStyle w:val="FontStyle17"/>
          <w:sz w:val="26"/>
          <w:szCs w:val="26"/>
        </w:rPr>
        <w:t>.</w:t>
      </w:r>
    </w:p>
    <w:p w:rsidR="00161BF5" w:rsidRPr="00880F63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80F6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80F6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880F63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2" w:history="1">
        <w:r w:rsidRPr="00880F6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80F6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880F63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880F6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80F6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880F6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880F63" w:rsidR="004662F0">
        <w:rPr>
          <w:rStyle w:val="FontStyle11"/>
          <w:b w:val="0"/>
          <w:bCs w:val="0"/>
          <w:sz w:val="26"/>
          <w:szCs w:val="26"/>
        </w:rPr>
        <w:t>е</w:t>
      </w:r>
      <w:r w:rsidRPr="00880F63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35469F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411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F63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F63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80F63" w:rsidRPr="00880F63" w:rsidP="00FE652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4562B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E41F2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8" Type="http://schemas.openxmlformats.org/officeDocument/2006/relationships/hyperlink" Target="http://sudact.ru/law/nk-rf-chast1/razdel-i/glava-1/statia-6.1/?marker=fdoctlaw" TargetMode="External" /><Relationship Id="rId9" Type="http://schemas.openxmlformats.org/officeDocument/2006/relationships/hyperlink" Target="http://sudact.ru/law/koap/razdel-i/glava-2/statia-2.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9FEF-CD39-450C-87B4-C993E20A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