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4421A2">
      <w:pPr>
        <w:pStyle w:val="Style1"/>
        <w:widowControl/>
        <w:ind w:left="-284" w:right="-7" w:firstLine="426"/>
        <w:jc w:val="right"/>
        <w:rPr>
          <w:rStyle w:val="FontStyle16"/>
          <w:sz w:val="28"/>
          <w:szCs w:val="28"/>
        </w:rPr>
      </w:pPr>
      <w:r w:rsidRPr="00C438D2">
        <w:rPr>
          <w:rStyle w:val="FontStyle16"/>
          <w:sz w:val="28"/>
          <w:szCs w:val="28"/>
        </w:rPr>
        <w:t>Дело № 5-</w:t>
      </w:r>
      <w:r>
        <w:rPr>
          <w:rStyle w:val="FontStyle16"/>
          <w:sz w:val="28"/>
          <w:szCs w:val="28"/>
        </w:rPr>
        <w:t>98-</w:t>
      </w:r>
      <w:r w:rsidR="005302A1">
        <w:rPr>
          <w:rStyle w:val="FontStyle16"/>
          <w:sz w:val="28"/>
          <w:szCs w:val="28"/>
        </w:rPr>
        <w:t>24</w:t>
      </w:r>
      <w:r w:rsidR="00640567">
        <w:rPr>
          <w:rStyle w:val="FontStyle16"/>
          <w:sz w:val="28"/>
          <w:szCs w:val="28"/>
        </w:rPr>
        <w:t>2</w:t>
      </w:r>
      <w:r w:rsidRPr="00C438D2">
        <w:rPr>
          <w:rStyle w:val="FontStyle16"/>
          <w:sz w:val="28"/>
          <w:szCs w:val="28"/>
        </w:rPr>
        <w:t>/2017</w:t>
      </w:r>
    </w:p>
    <w:p w:rsidR="00257C55" w:rsidRPr="00C438D2" w:rsidP="004421A2">
      <w:pPr>
        <w:pStyle w:val="Style3"/>
        <w:widowControl/>
        <w:ind w:left="-284" w:right="-7" w:firstLine="426"/>
        <w:jc w:val="both"/>
        <w:rPr>
          <w:b/>
          <w:sz w:val="28"/>
          <w:szCs w:val="28"/>
        </w:rPr>
      </w:pPr>
    </w:p>
    <w:p w:rsidR="00257C55" w:rsidRPr="00C438D2" w:rsidP="004421A2">
      <w:pPr>
        <w:pStyle w:val="Style3"/>
        <w:widowControl/>
        <w:ind w:left="-284" w:right="-7" w:firstLine="426"/>
        <w:jc w:val="both"/>
        <w:rPr>
          <w:b/>
          <w:sz w:val="28"/>
          <w:szCs w:val="28"/>
        </w:rPr>
      </w:pP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4421A2">
      <w:pPr>
        <w:pStyle w:val="Style3"/>
        <w:widowControl/>
        <w:ind w:left="-284" w:right="-7" w:firstLine="426"/>
        <w:jc w:val="both"/>
        <w:rPr>
          <w:sz w:val="28"/>
          <w:szCs w:val="28"/>
        </w:rPr>
      </w:pPr>
    </w:p>
    <w:p w:rsidR="00257C55" w:rsidRPr="00C438D2" w:rsidP="004421A2">
      <w:pPr>
        <w:pStyle w:val="Style3"/>
        <w:widowControl/>
        <w:tabs>
          <w:tab w:val="left" w:pos="8510"/>
        </w:tabs>
        <w:ind w:left="-284" w:right="-7" w:firstLine="426"/>
        <w:jc w:val="both"/>
        <w:rPr>
          <w:rStyle w:val="FontStyle16"/>
          <w:sz w:val="28"/>
          <w:szCs w:val="28"/>
        </w:rPr>
      </w:pPr>
      <w:r>
        <w:rPr>
          <w:rStyle w:val="FontStyle16"/>
          <w:sz w:val="28"/>
          <w:szCs w:val="28"/>
        </w:rPr>
        <w:t>31</w:t>
      </w:r>
      <w:r w:rsidRPr="00C438D2">
        <w:rPr>
          <w:rStyle w:val="FontStyle16"/>
          <w:sz w:val="28"/>
          <w:szCs w:val="28"/>
        </w:rPr>
        <w:t xml:space="preserve"> </w:t>
      </w:r>
      <w:r w:rsidR="00183D62">
        <w:rPr>
          <w:rStyle w:val="FontStyle16"/>
          <w:sz w:val="28"/>
          <w:szCs w:val="28"/>
        </w:rPr>
        <w:t>мая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sidR="004421A2">
        <w:rPr>
          <w:rStyle w:val="FontStyle16"/>
          <w:bCs w:val="0"/>
          <w:sz w:val="28"/>
          <w:szCs w:val="28"/>
        </w:rPr>
        <w:t xml:space="preserve">     </w:t>
      </w:r>
      <w:r w:rsidR="00183D62">
        <w:rPr>
          <w:rStyle w:val="FontStyle16"/>
          <w:bCs w:val="0"/>
          <w:sz w:val="28"/>
          <w:szCs w:val="28"/>
        </w:rPr>
        <w:t xml:space="preserve"> </w:t>
      </w:r>
      <w:r w:rsidRPr="00C438D2">
        <w:rPr>
          <w:rStyle w:val="FontStyle16"/>
          <w:sz w:val="28"/>
          <w:szCs w:val="28"/>
        </w:rPr>
        <w:t>г. Ялта</w:t>
      </w:r>
    </w:p>
    <w:p w:rsidR="00257C55" w:rsidRPr="00C438D2" w:rsidP="004421A2">
      <w:pPr>
        <w:pStyle w:val="Style4"/>
        <w:widowControl/>
        <w:spacing w:line="240" w:lineRule="auto"/>
        <w:ind w:left="-284" w:right="-7" w:firstLine="426"/>
        <w:rPr>
          <w:rStyle w:val="FontStyle13"/>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w:t>
      </w:r>
      <w:r w:rsidR="005302A1">
        <w:rPr>
          <w:rStyle w:val="FontStyle17"/>
          <w:sz w:val="28"/>
          <w:szCs w:val="28"/>
        </w:rPr>
        <w:t xml:space="preserve">с участием лица, в отношении которого возбуждено дело об административном правонарушении – Улыбина В.А., </w:t>
      </w:r>
      <w:r w:rsidRPr="00C438D2">
        <w:rPr>
          <w:rStyle w:val="FontStyle17"/>
          <w:sz w:val="28"/>
          <w:szCs w:val="28"/>
        </w:rPr>
        <w:t xml:space="preserve">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FA16DD" w:rsidP="004421A2">
      <w:pPr>
        <w:pStyle w:val="Style4"/>
        <w:widowControl/>
        <w:spacing w:line="240" w:lineRule="auto"/>
        <w:ind w:left="-284" w:right="-7" w:firstLine="426"/>
        <w:rPr>
          <w:b/>
          <w:i/>
          <w:sz w:val="28"/>
          <w:szCs w:val="28"/>
        </w:rPr>
      </w:pPr>
      <w:r>
        <w:rPr>
          <w:b/>
          <w:i/>
          <w:sz w:val="28"/>
          <w:szCs w:val="28"/>
        </w:rPr>
        <w:t>Улыбина Виталия Александровича</w:t>
      </w:r>
      <w:r>
        <w:rPr>
          <w:sz w:val="28"/>
          <w:szCs w:val="28"/>
        </w:rPr>
        <w:t xml:space="preserve">, </w:t>
      </w:r>
      <w:r w:rsidR="00B36C10">
        <w:rPr>
          <w:sz w:val="28"/>
          <w:szCs w:val="28"/>
        </w:rPr>
        <w:t>«ПЕРСОНАЛЬНЫЕ ДАННЫЕ»</w:t>
      </w:r>
      <w:r w:rsidRPr="00C438D2">
        <w:rPr>
          <w:sz w:val="28"/>
          <w:szCs w:val="28"/>
        </w:rPr>
        <w:t>, за совершение административного правонарушени</w:t>
      </w:r>
      <w:r>
        <w:rPr>
          <w:sz w:val="28"/>
          <w:szCs w:val="28"/>
        </w:rPr>
        <w:t>я, предусмотренного ч.1 ст.12.8</w:t>
      </w:r>
      <w:r w:rsidRPr="00C438D2">
        <w:rPr>
          <w:sz w:val="28"/>
          <w:szCs w:val="28"/>
        </w:rPr>
        <w:t xml:space="preserve"> КоАП РФ, -</w:t>
      </w:r>
    </w:p>
    <w:p w:rsidR="00257C55" w:rsidRPr="00C438D2" w:rsidP="004421A2">
      <w:pPr>
        <w:pStyle w:val="Style4"/>
        <w:widowControl/>
        <w:spacing w:line="240" w:lineRule="auto"/>
        <w:ind w:left="-284" w:right="-7" w:firstLine="426"/>
        <w:rPr>
          <w:sz w:val="28"/>
          <w:szCs w:val="28"/>
        </w:rPr>
      </w:pPr>
    </w:p>
    <w:p w:rsidR="00257C55" w:rsidP="004421A2">
      <w:pPr>
        <w:pStyle w:val="Style5"/>
        <w:widowControl/>
        <w:ind w:left="1840" w:right="-7" w:firstLine="992"/>
        <w:rPr>
          <w:rStyle w:val="FontStyle16"/>
          <w:b w:val="0"/>
          <w:sz w:val="28"/>
          <w:szCs w:val="28"/>
        </w:rPr>
      </w:pPr>
      <w:r>
        <w:rPr>
          <w:rStyle w:val="FontStyle16"/>
          <w:b w:val="0"/>
          <w:spacing w:val="60"/>
          <w:sz w:val="28"/>
          <w:szCs w:val="28"/>
        </w:rPr>
        <w:t xml:space="preserve">       у</w:t>
      </w:r>
      <w:r w:rsidRPr="00C438D2">
        <w:rPr>
          <w:rStyle w:val="FontStyle16"/>
          <w:b w:val="0"/>
          <w:spacing w:val="60"/>
          <w:sz w:val="28"/>
          <w:szCs w:val="28"/>
        </w:rPr>
        <w:t>станови</w:t>
      </w:r>
      <w:r w:rsidRPr="00C438D2">
        <w:rPr>
          <w:rStyle w:val="FontStyle16"/>
          <w:b w:val="0"/>
          <w:sz w:val="28"/>
          <w:szCs w:val="28"/>
        </w:rPr>
        <w:t>л:</w:t>
      </w:r>
    </w:p>
    <w:p w:rsidR="00257C55" w:rsidRPr="00257C55" w:rsidP="004421A2">
      <w:pPr>
        <w:pStyle w:val="Style4"/>
        <w:widowControl/>
        <w:spacing w:line="240" w:lineRule="auto"/>
        <w:ind w:left="-284" w:right="-7" w:firstLine="426"/>
        <w:rPr>
          <w:sz w:val="28"/>
          <w:szCs w:val="28"/>
        </w:rPr>
      </w:pPr>
    </w:p>
    <w:p w:rsidR="00AC50A9" w:rsidRPr="00AC50A9" w:rsidP="004421A2">
      <w:pPr>
        <w:pStyle w:val="Style4"/>
        <w:widowControl/>
        <w:spacing w:line="240" w:lineRule="auto"/>
        <w:ind w:left="-284" w:right="-7" w:firstLine="426"/>
        <w:rPr>
          <w:sz w:val="28"/>
          <w:szCs w:val="28"/>
        </w:rPr>
      </w:pPr>
      <w:r>
        <w:rPr>
          <w:rFonts w:eastAsia="Calibri"/>
          <w:color w:val="000000"/>
          <w:sz w:val="28"/>
          <w:szCs w:val="28"/>
          <w:lang w:eastAsia="en-US"/>
        </w:rPr>
        <w:t>«ДАТА»</w:t>
      </w:r>
      <w:r w:rsidRPr="005302A1" w:rsidR="005302A1">
        <w:rPr>
          <w:rFonts w:eastAsia="Calibri"/>
          <w:color w:val="000000"/>
          <w:sz w:val="28"/>
          <w:szCs w:val="28"/>
          <w:lang w:eastAsia="en-US"/>
        </w:rPr>
        <w:t xml:space="preserve"> в </w:t>
      </w:r>
      <w:r>
        <w:rPr>
          <w:rFonts w:eastAsia="Calibri"/>
          <w:color w:val="000000"/>
          <w:sz w:val="28"/>
          <w:szCs w:val="28"/>
          <w:lang w:eastAsia="en-US"/>
        </w:rPr>
        <w:t>«ВРЕМЯ»</w:t>
      </w:r>
      <w:r w:rsidRPr="00AC50A9">
        <w:rPr>
          <w:sz w:val="28"/>
          <w:szCs w:val="28"/>
        </w:rPr>
        <w:t xml:space="preserve">, находясь </w:t>
      </w:r>
      <w:r w:rsidR="005302A1">
        <w:rPr>
          <w:rFonts w:eastAsia="SimSun"/>
          <w:sz w:val="28"/>
          <w:szCs w:val="28"/>
          <w:lang w:eastAsia="zh-CN"/>
        </w:rPr>
        <w:t xml:space="preserve">на 50 км автомобильной дороги </w:t>
      </w:r>
      <w:r w:rsidR="005302A1">
        <w:rPr>
          <w:rFonts w:eastAsia="SimSun"/>
          <w:sz w:val="28"/>
          <w:szCs w:val="28"/>
          <w:lang w:eastAsia="zh-CN"/>
        </w:rPr>
        <w:t>Гончарное-Ялта</w:t>
      </w:r>
      <w:r w:rsidRPr="00AC50A9">
        <w:rPr>
          <w:sz w:val="28"/>
          <w:szCs w:val="28"/>
        </w:rPr>
        <w:t xml:space="preserve">, водитель </w:t>
      </w:r>
      <w:r w:rsidR="005302A1">
        <w:rPr>
          <w:sz w:val="28"/>
          <w:szCs w:val="28"/>
        </w:rPr>
        <w:t>Улыбин В.А.</w:t>
      </w:r>
      <w:r w:rsidRPr="00AC50A9">
        <w:rPr>
          <w:sz w:val="28"/>
          <w:szCs w:val="28"/>
        </w:rPr>
        <w:t xml:space="preserve"> управлял транспортным средством – автомобилем марки </w:t>
      </w:r>
      <w:r w:rsidRPr="00257C55">
        <w:rPr>
          <w:rStyle w:val="FontStyle17"/>
          <w:sz w:val="28"/>
          <w:szCs w:val="28"/>
        </w:rPr>
        <w:t>«</w:t>
      </w:r>
      <w:r>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Pr>
          <w:rStyle w:val="FontStyle17"/>
          <w:sz w:val="28"/>
          <w:szCs w:val="28"/>
        </w:rPr>
        <w:t>«НОМЕР»</w:t>
      </w:r>
      <w:r w:rsidRPr="00AC50A9">
        <w:rPr>
          <w:sz w:val="28"/>
          <w:szCs w:val="28"/>
        </w:rPr>
        <w:t xml:space="preserve">, в состоянии опьянения (согласно </w:t>
      </w:r>
      <w:r w:rsidR="005302A1">
        <w:rPr>
          <w:rFonts w:eastAsia="SimSun"/>
          <w:sz w:val="28"/>
          <w:szCs w:val="28"/>
          <w:lang w:eastAsia="zh-CN"/>
        </w:rPr>
        <w:t>акту медицинского освидетельствования на состояние опьянения</w:t>
      </w:r>
      <w:r w:rsidRPr="00AC50A9">
        <w:rPr>
          <w:rFonts w:eastAsia="SimSun"/>
          <w:sz w:val="28"/>
          <w:szCs w:val="28"/>
          <w:lang w:eastAsia="zh-CN"/>
        </w:rPr>
        <w:t xml:space="preserve"> </w:t>
      </w:r>
      <w:r w:rsidRPr="00AC50A9">
        <w:rPr>
          <w:sz w:val="28"/>
          <w:szCs w:val="28"/>
        </w:rPr>
        <w:t xml:space="preserve">от </w:t>
      </w:r>
      <w:r>
        <w:rPr>
          <w:sz w:val="28"/>
          <w:szCs w:val="28"/>
        </w:rPr>
        <w:t>«ДАТА»</w:t>
      </w:r>
      <w:r w:rsidRPr="00AC50A9">
        <w:rPr>
          <w:sz w:val="28"/>
          <w:szCs w:val="28"/>
        </w:rPr>
        <w:t xml:space="preserve"> </w:t>
      </w:r>
      <w:r>
        <w:rPr>
          <w:sz w:val="28"/>
          <w:szCs w:val="28"/>
        </w:rPr>
        <w:t>«НОМЕР»</w:t>
      </w:r>
      <w:r w:rsidR="005302A1">
        <w:rPr>
          <w:sz w:val="28"/>
          <w:szCs w:val="28"/>
        </w:rPr>
        <w:t xml:space="preserve"> </w:t>
      </w:r>
      <w:r w:rsidRPr="00AC50A9">
        <w:rPr>
          <w:sz w:val="28"/>
          <w:szCs w:val="28"/>
        </w:rPr>
        <w:t xml:space="preserve">у </w:t>
      </w:r>
      <w:r w:rsidR="005302A1">
        <w:rPr>
          <w:sz w:val="28"/>
          <w:szCs w:val="28"/>
        </w:rPr>
        <w:t>Улыбина В.А.</w:t>
      </w:r>
      <w:r w:rsidRPr="00AC50A9">
        <w:rPr>
          <w:sz w:val="28"/>
          <w:szCs w:val="28"/>
        </w:rPr>
        <w:t xml:space="preserve"> установлено </w:t>
      </w:r>
      <w:r w:rsidR="005302A1">
        <w:rPr>
          <w:sz w:val="28"/>
          <w:szCs w:val="28"/>
        </w:rPr>
        <w:t>наркотическое</w:t>
      </w:r>
      <w:r w:rsidRPr="00AC50A9">
        <w:rPr>
          <w:sz w:val="28"/>
          <w:szCs w:val="28"/>
        </w:rPr>
        <w:t xml:space="preserve"> опьянение). Своими действиями </w:t>
      </w:r>
      <w:r w:rsidR="005302A1">
        <w:rPr>
          <w:sz w:val="28"/>
          <w:szCs w:val="28"/>
        </w:rPr>
        <w:t>Улыбин В.А.</w:t>
      </w:r>
      <w:r w:rsidRPr="00AC50A9" w:rsidR="005302A1">
        <w:rPr>
          <w:sz w:val="28"/>
          <w:szCs w:val="28"/>
        </w:rPr>
        <w:t xml:space="preserve"> </w:t>
      </w:r>
      <w:r w:rsidRPr="00AC50A9">
        <w:rPr>
          <w:sz w:val="28"/>
          <w:szCs w:val="28"/>
        </w:rPr>
        <w:t xml:space="preserve">нарушил п.2.7 ПДД РФ. При этом действия </w:t>
      </w:r>
      <w:r w:rsidR="005302A1">
        <w:rPr>
          <w:sz w:val="28"/>
          <w:szCs w:val="28"/>
        </w:rPr>
        <w:t>Улыбина В.А.</w:t>
      </w:r>
      <w:r w:rsidRPr="00AC50A9" w:rsidR="005302A1">
        <w:rPr>
          <w:sz w:val="28"/>
          <w:szCs w:val="28"/>
        </w:rPr>
        <w:t xml:space="preserve"> </w:t>
      </w:r>
      <w:r w:rsidRPr="00AC50A9">
        <w:rPr>
          <w:sz w:val="28"/>
          <w:szCs w:val="28"/>
        </w:rPr>
        <w:t>не содержат уголовно наказуемого деяния.</w:t>
      </w:r>
    </w:p>
    <w:p w:rsidR="004421A2" w:rsidP="004421A2">
      <w:pPr>
        <w:pStyle w:val="Style4"/>
        <w:widowControl/>
        <w:spacing w:line="240" w:lineRule="auto"/>
        <w:ind w:left="-284" w:right="-7" w:firstLine="426"/>
        <w:rPr>
          <w:color w:val="000000"/>
          <w:sz w:val="28"/>
          <w:szCs w:val="28"/>
          <w:shd w:val="clear" w:color="auto" w:fill="FFFFFF"/>
        </w:rPr>
      </w:pPr>
      <w:r w:rsidRPr="005302A1">
        <w:rPr>
          <w:rFonts w:eastAsia="Calibri"/>
          <w:color w:val="000000"/>
          <w:sz w:val="28"/>
          <w:szCs w:val="28"/>
          <w:lang w:eastAsia="en-US"/>
        </w:rPr>
        <w:t>Улыбин В.А. </w:t>
      </w:r>
      <w:r w:rsidR="006179B8">
        <w:rPr>
          <w:rFonts w:eastAsia="Calibri"/>
          <w:color w:val="000000"/>
          <w:sz w:val="28"/>
          <w:szCs w:val="28"/>
          <w:lang w:eastAsia="en-US"/>
        </w:rPr>
        <w:t xml:space="preserve"> в </w:t>
      </w:r>
      <w:r>
        <w:rPr>
          <w:rFonts w:eastAsia="Calibri"/>
          <w:color w:val="000000"/>
          <w:sz w:val="28"/>
          <w:szCs w:val="28"/>
          <w:lang w:eastAsia="en-US"/>
        </w:rPr>
        <w:t>судебном заседании вину</w:t>
      </w:r>
      <w:r w:rsidRPr="005302A1">
        <w:rPr>
          <w:rFonts w:eastAsia="Calibri"/>
          <w:color w:val="000000"/>
          <w:sz w:val="28"/>
          <w:szCs w:val="28"/>
          <w:lang w:eastAsia="en-US"/>
        </w:rPr>
        <w:t xml:space="preserve"> </w:t>
      </w:r>
      <w:r>
        <w:rPr>
          <w:rFonts w:eastAsia="Calibri"/>
          <w:color w:val="000000"/>
          <w:sz w:val="28"/>
          <w:szCs w:val="28"/>
          <w:lang w:eastAsia="en-US"/>
        </w:rPr>
        <w:t xml:space="preserve">в инкриминируемом ему административном правонарушении </w:t>
      </w:r>
      <w:r w:rsidR="00640567">
        <w:rPr>
          <w:rFonts w:eastAsia="Calibri"/>
          <w:color w:val="000000"/>
          <w:sz w:val="28"/>
          <w:szCs w:val="28"/>
          <w:lang w:eastAsia="en-US"/>
        </w:rPr>
        <w:t>не признал, пояснил</w:t>
      </w:r>
      <w:r w:rsidRPr="005302A1">
        <w:rPr>
          <w:rFonts w:eastAsia="Calibri"/>
          <w:color w:val="000000"/>
          <w:sz w:val="28"/>
          <w:szCs w:val="28"/>
          <w:lang w:eastAsia="en-US"/>
        </w:rPr>
        <w:t xml:space="preserve">, он был трезв, наркотические средства не употребляет, в подтверждение </w:t>
      </w:r>
      <w:r>
        <w:rPr>
          <w:rFonts w:eastAsia="Calibri"/>
          <w:color w:val="000000"/>
          <w:sz w:val="28"/>
          <w:szCs w:val="28"/>
          <w:lang w:eastAsia="en-US"/>
        </w:rPr>
        <w:t>этого, сослался на</w:t>
      </w:r>
      <w:r w:rsidRPr="005302A1">
        <w:rPr>
          <w:rFonts w:eastAsia="Calibri"/>
          <w:color w:val="000000"/>
          <w:sz w:val="28"/>
          <w:szCs w:val="28"/>
          <w:lang w:eastAsia="en-US"/>
        </w:rPr>
        <w:t> </w:t>
      </w:r>
      <w:r>
        <w:rPr>
          <w:rFonts w:eastAsia="Calibri"/>
          <w:color w:val="000000"/>
          <w:sz w:val="28"/>
          <w:szCs w:val="28"/>
          <w:lang w:eastAsia="en-US"/>
        </w:rPr>
        <w:t>справки о результатах химико-</w:t>
      </w:r>
      <w:r w:rsidRPr="005302A1">
        <w:rPr>
          <w:rFonts w:eastAsia="Calibri"/>
          <w:color w:val="000000"/>
          <w:sz w:val="28"/>
          <w:szCs w:val="28"/>
          <w:lang w:eastAsia="en-US"/>
        </w:rPr>
        <w:t xml:space="preserve">токсикологических исследований, </w:t>
      </w:r>
      <w:r>
        <w:rPr>
          <w:rFonts w:eastAsia="Calibri"/>
          <w:color w:val="000000"/>
          <w:sz w:val="28"/>
          <w:szCs w:val="28"/>
          <w:lang w:eastAsia="en-US"/>
        </w:rPr>
        <w:t xml:space="preserve">которые были выданы до и после правонарушения, </w:t>
      </w:r>
      <w:r w:rsidRPr="005302A1">
        <w:rPr>
          <w:rFonts w:eastAsia="Calibri"/>
          <w:color w:val="000000"/>
          <w:sz w:val="28"/>
          <w:szCs w:val="28"/>
          <w:lang w:eastAsia="en-US"/>
        </w:rPr>
        <w:t xml:space="preserve">где следов наркотических веществ </w:t>
      </w:r>
      <w:r w:rsidR="00640567">
        <w:rPr>
          <w:rFonts w:eastAsia="Calibri"/>
          <w:color w:val="000000"/>
          <w:sz w:val="28"/>
          <w:szCs w:val="28"/>
          <w:lang w:eastAsia="en-US"/>
        </w:rPr>
        <w:t>у него</w:t>
      </w:r>
      <w:r w:rsidRPr="005302A1">
        <w:rPr>
          <w:rFonts w:eastAsia="Calibri"/>
          <w:color w:val="000000"/>
          <w:sz w:val="28"/>
          <w:szCs w:val="28"/>
          <w:lang w:eastAsia="en-US"/>
        </w:rPr>
        <w:t xml:space="preserve"> не обнаружено</w:t>
      </w:r>
      <w:r w:rsidRPr="006B0DE5" w:rsidR="006B0DE5">
        <w:rPr>
          <w:color w:val="000000"/>
          <w:sz w:val="28"/>
          <w:szCs w:val="28"/>
          <w:shd w:val="clear" w:color="auto" w:fill="FFFFFF"/>
        </w:rPr>
        <w:t>.</w:t>
      </w:r>
      <w:r w:rsidR="00640567">
        <w:rPr>
          <w:color w:val="000000"/>
          <w:sz w:val="28"/>
          <w:szCs w:val="28"/>
          <w:shd w:val="clear" w:color="auto" w:fill="FFFFFF"/>
        </w:rPr>
        <w:t xml:space="preserve"> </w:t>
      </w:r>
      <w:r w:rsidR="006179B8">
        <w:rPr>
          <w:color w:val="000000"/>
          <w:sz w:val="28"/>
          <w:szCs w:val="28"/>
          <w:shd w:val="clear" w:color="auto" w:fill="FFFFFF"/>
        </w:rPr>
        <w:t xml:space="preserve">Считает, что результаты медицинского освидетельствования необъективны, поскольку изначально просил сотрудников ГИБДД отвезти на освидетельствование в </w:t>
      </w:r>
      <w:r w:rsidR="00B36C10">
        <w:rPr>
          <w:color w:val="000000"/>
          <w:sz w:val="28"/>
          <w:szCs w:val="28"/>
          <w:shd w:val="clear" w:color="auto" w:fill="FFFFFF"/>
        </w:rPr>
        <w:t>«ГОРОД»</w:t>
      </w:r>
      <w:r w:rsidR="006179B8">
        <w:rPr>
          <w:color w:val="000000"/>
          <w:sz w:val="28"/>
          <w:szCs w:val="28"/>
          <w:shd w:val="clear" w:color="auto" w:fill="FFFFFF"/>
        </w:rPr>
        <w:t>.</w:t>
      </w:r>
    </w:p>
    <w:p w:rsidR="00640567" w:rsidP="004421A2">
      <w:pPr>
        <w:pStyle w:val="Style4"/>
        <w:widowControl/>
        <w:spacing w:line="240" w:lineRule="auto"/>
        <w:ind w:left="-284" w:right="-7" w:firstLine="426"/>
        <w:rPr>
          <w:color w:val="000000"/>
          <w:sz w:val="28"/>
          <w:szCs w:val="28"/>
          <w:shd w:val="clear" w:color="auto" w:fill="FFFFFF"/>
        </w:rPr>
      </w:pPr>
      <w:r>
        <w:rPr>
          <w:color w:val="000000"/>
          <w:sz w:val="28"/>
          <w:szCs w:val="28"/>
          <w:shd w:val="clear" w:color="auto" w:fill="FFFFFF"/>
        </w:rPr>
        <w:t>Выслушав в судебном заседании лица, в отношении которого возбуждено дело об административном правонарушении, исследовав материалы дела об административном правонарушении, прихожу к выводу о следующем.</w:t>
      </w:r>
    </w:p>
    <w:p w:rsidR="00D5659C" w:rsidRPr="00D5659C" w:rsidP="00D5659C">
      <w:pPr>
        <w:pStyle w:val="Style4"/>
        <w:widowControl/>
        <w:spacing w:line="240" w:lineRule="auto"/>
        <w:ind w:left="-284" w:right="-7" w:firstLine="426"/>
        <w:rPr>
          <w:sz w:val="28"/>
          <w:szCs w:val="28"/>
        </w:rPr>
      </w:pPr>
      <w:r w:rsidRPr="00D5659C">
        <w:rPr>
          <w:color w:val="000000"/>
          <w:sz w:val="28"/>
          <w:szCs w:val="28"/>
        </w:rPr>
        <w:t xml:space="preserve">В соответствии с </w:t>
      </w:r>
      <w:r>
        <w:fldChar w:fldCharType="begin"/>
      </w:r>
      <w:r>
        <w:instrText xml:space="preserve"> HYPERLINK "consultantplus://offline/ref=F5E53D3E9A8202EC4457C59C033C4038F9FCBB1F4BD56855F360303CA7CD943C517F7A09B63A7700f4FBO" </w:instrText>
      </w:r>
      <w:r>
        <w:fldChar w:fldCharType="separate"/>
      </w:r>
      <w:r w:rsidRPr="00D5659C">
        <w:rPr>
          <w:rStyle w:val="Hyperlink"/>
          <w:color w:val="auto"/>
          <w:sz w:val="28"/>
          <w:szCs w:val="28"/>
          <w:u w:val="none"/>
        </w:rPr>
        <w:t>частью 1 статьи 2.6</w:t>
      </w:r>
      <w:r>
        <w:fldChar w:fldCharType="end"/>
      </w:r>
      <w:r w:rsidRPr="00D5659C">
        <w:rPr>
          <w:sz w:val="28"/>
          <w:szCs w:val="28"/>
        </w:rPr>
        <w:t xml:space="preserve"> КоАП РФ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(за исключением иностранных граждан, пользующихся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 </w:t>
      </w:r>
      <w:r>
        <w:fldChar w:fldCharType="begin"/>
      </w:r>
      <w:r>
        <w:instrText xml:space="preserve"> HYPERLINK "consultantplus://offline/ref=F5E53D3E9A8202EC4457C59C033C4038F9FCBB1F4BD56855F360303CA7CD943C517F7A09B63A7700f4F5O" </w:instrText>
      </w:r>
      <w:r>
        <w:fldChar w:fldCharType="separate"/>
      </w:r>
      <w:r w:rsidRPr="00D5659C">
        <w:rPr>
          <w:rStyle w:val="Hyperlink"/>
          <w:color w:val="auto"/>
          <w:sz w:val="28"/>
          <w:szCs w:val="28"/>
          <w:u w:val="none"/>
        </w:rPr>
        <w:t>ч. 3 ст. 2.6</w:t>
      </w:r>
      <w:r>
        <w:fldChar w:fldCharType="end"/>
      </w:r>
      <w:r w:rsidRPr="00D5659C">
        <w:rPr>
          <w:sz w:val="28"/>
          <w:szCs w:val="28"/>
        </w:rPr>
        <w:t xml:space="preserve"> КоАП РФ).</w:t>
      </w:r>
    </w:p>
    <w:p w:rsidR="00AC50A9" w:rsidP="004421A2">
      <w:pPr>
        <w:pStyle w:val="Style4"/>
        <w:widowControl/>
        <w:spacing w:line="240" w:lineRule="auto"/>
        <w:ind w:left="-284" w:right="-7" w:firstLine="426"/>
        <w:rPr>
          <w:sz w:val="28"/>
          <w:szCs w:val="28"/>
        </w:rPr>
      </w:pPr>
      <w:r w:rsidRPr="00AC50A9">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w:t>
      </w:r>
      <w:r w:rsidRPr="00AC50A9">
        <w:rPr>
          <w:sz w:val="28"/>
          <w:szCs w:val="28"/>
        </w:rPr>
        <w:t>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C50A9">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C50A9" w:rsidP="004421A2">
      <w:pPr>
        <w:pStyle w:val="Style4"/>
        <w:widowControl/>
        <w:spacing w:line="240" w:lineRule="auto"/>
        <w:ind w:left="-284" w:right="-7" w:firstLine="426"/>
        <w:rPr>
          <w:sz w:val="28"/>
          <w:szCs w:val="28"/>
        </w:rPr>
      </w:pPr>
      <w:r w:rsidRPr="00AC50A9">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2A1" w:rsidP="004421A2">
      <w:pPr>
        <w:pStyle w:val="Style4"/>
        <w:widowControl/>
        <w:spacing w:line="240" w:lineRule="auto"/>
        <w:ind w:left="-284" w:right="-7" w:firstLine="426"/>
        <w:rPr>
          <w:sz w:val="28"/>
          <w:szCs w:val="28"/>
        </w:rPr>
      </w:pPr>
      <w:r w:rsidRPr="00AC50A9">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AC50A9">
        <w:rPr>
          <w:sz w:val="28"/>
          <w:szCs w:val="28"/>
        </w:rPr>
        <w:t>12.8 КоАП</w:t>
      </w:r>
      <w:r>
        <w:fldChar w:fldCharType="end"/>
      </w:r>
      <w:r w:rsidRPr="00AC50A9">
        <w:rPr>
          <w:sz w:val="28"/>
          <w:szCs w:val="28"/>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5302A1" w:rsidRPr="005302A1" w:rsidP="004421A2">
      <w:pPr>
        <w:pStyle w:val="Style4"/>
        <w:widowControl/>
        <w:spacing w:line="240" w:lineRule="auto"/>
        <w:ind w:left="-284" w:right="-7" w:firstLine="426"/>
        <w:rPr>
          <w:sz w:val="28"/>
          <w:szCs w:val="28"/>
        </w:rPr>
      </w:pPr>
      <w:r>
        <w:rPr>
          <w:sz w:val="28"/>
          <w:szCs w:val="28"/>
        </w:rPr>
        <w:t>Согласно п.14 ч.1 ст.13 Федерального</w:t>
      </w:r>
      <w:r w:rsidRPr="005302A1">
        <w:rPr>
          <w:sz w:val="28"/>
          <w:szCs w:val="28"/>
        </w:rPr>
        <w:t xml:space="preserve"> закон</w:t>
      </w:r>
      <w:r>
        <w:rPr>
          <w:sz w:val="28"/>
          <w:szCs w:val="28"/>
        </w:rPr>
        <w:t>а</w:t>
      </w:r>
      <w:r w:rsidRPr="005302A1">
        <w:rPr>
          <w:sz w:val="28"/>
          <w:szCs w:val="28"/>
        </w:rPr>
        <w:t xml:space="preserve"> от 07.02.2011 </w:t>
      </w:r>
      <w:r>
        <w:rPr>
          <w:sz w:val="28"/>
          <w:szCs w:val="28"/>
        </w:rPr>
        <w:t>года №</w:t>
      </w:r>
      <w:r w:rsidRPr="005302A1">
        <w:rPr>
          <w:sz w:val="28"/>
          <w:szCs w:val="28"/>
        </w:rPr>
        <w:t xml:space="preserve"> 3-ФЗ "О полиции"</w:t>
      </w:r>
      <w:r>
        <w:rPr>
          <w:sz w:val="28"/>
          <w:szCs w:val="28"/>
        </w:rPr>
        <w:t>,</w:t>
      </w:r>
      <w:r w:rsidRPr="005302A1">
        <w:rPr>
          <w:sz w:val="28"/>
          <w:szCs w:val="28"/>
        </w:rPr>
        <w:t xml:space="preserve"> </w:t>
      </w:r>
      <w:r>
        <w:rPr>
          <w:sz w:val="28"/>
          <w:szCs w:val="28"/>
        </w:rPr>
        <w:t>п</w:t>
      </w:r>
      <w:r>
        <w:rPr>
          <w:sz w:val="28"/>
          <w:szCs w:val="28"/>
        </w:rPr>
        <w:t xml:space="preserve">олиции для выполнения возложенных на нее обязанностей предоставляются </w:t>
      </w:r>
      <w:r w:rsidRPr="005302A1">
        <w:rPr>
          <w:sz w:val="28"/>
          <w:szCs w:val="28"/>
        </w:rPr>
        <w:t xml:space="preserve">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5302A1">
        <w:rPr>
          <w:sz w:val="28"/>
          <w:szCs w:val="28"/>
        </w:rPr>
        <w:t>медицинское освидетельствование</w:t>
      </w:r>
      <w:r>
        <w:fldChar w:fldCharType="end"/>
      </w:r>
      <w:r w:rsidRPr="005302A1">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302A1">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5302A1">
        <w:rPr>
          <w:sz w:val="28"/>
          <w:szCs w:val="28"/>
        </w:rPr>
        <w:t>порядке</w:t>
      </w:r>
      <w:r>
        <w:fldChar w:fldCharType="end"/>
      </w:r>
      <w:r w:rsidRPr="005302A1">
        <w:rPr>
          <w:sz w:val="28"/>
          <w:szCs w:val="28"/>
        </w:rPr>
        <w:t>, установленном Правительством Российской Федерации.</w:t>
      </w:r>
    </w:p>
    <w:p w:rsidR="00AC50A9" w:rsidP="004421A2">
      <w:pPr>
        <w:pStyle w:val="Style4"/>
        <w:widowControl/>
        <w:spacing w:line="240" w:lineRule="auto"/>
        <w:ind w:left="-284" w:right="-7" w:firstLine="426"/>
        <w:rPr>
          <w:sz w:val="28"/>
          <w:szCs w:val="28"/>
        </w:rPr>
      </w:pPr>
      <w:r w:rsidRPr="00AC50A9">
        <w:rPr>
          <w:sz w:val="28"/>
          <w:szCs w:val="28"/>
        </w:rPr>
        <w:t xml:space="preserve">Согласно </w:t>
      </w:r>
      <w:r w:rsidRPr="00AC50A9">
        <w:rPr>
          <w:sz w:val="28"/>
          <w:szCs w:val="28"/>
        </w:rPr>
        <w:t>п.п</w:t>
      </w:r>
      <w:r w:rsidRPr="00AC50A9">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C50A9">
        <w:rPr>
          <w:sz w:val="28"/>
          <w:szCs w:val="28"/>
        </w:rPr>
        <w:t xml:space="preserve">Госавтоинспекция для выполнения возложенных на </w:t>
      </w:r>
      <w:r w:rsidRPr="00AC50A9">
        <w:rPr>
          <w:sz w:val="28"/>
          <w:szCs w:val="28"/>
        </w:rPr>
        <w:t>нее обязанностей имеет право освидетельствовать на состояние алкогольного опьянения, направлять на медицинское освидетельствование на</w:t>
      </w:r>
      <w:r w:rsidRPr="00AC50A9">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C50A9">
        <w:rPr>
          <w:sz w:val="28"/>
          <w:szCs w:val="28"/>
        </w:rPr>
        <w:t>освидетельствование</w:t>
      </w:r>
      <w:r w:rsidRPr="00AC50A9">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AC50A9">
        <w:rPr>
          <w:sz w:val="28"/>
          <w:szCs w:val="28"/>
        </w:rPr>
        <w:t>установленном</w:t>
      </w:r>
      <w:r w:rsidRPr="00AC50A9">
        <w:rPr>
          <w:sz w:val="28"/>
          <w:szCs w:val="28"/>
        </w:rPr>
        <w:t xml:space="preserve"> законодательством Российской Федерации.</w:t>
      </w:r>
    </w:p>
    <w:p w:rsidR="00AC50A9" w:rsidP="004421A2">
      <w:pPr>
        <w:pStyle w:val="Style4"/>
        <w:widowControl/>
        <w:spacing w:line="240" w:lineRule="auto"/>
        <w:ind w:left="-284" w:right="-7" w:firstLine="426"/>
        <w:rPr>
          <w:sz w:val="28"/>
          <w:szCs w:val="28"/>
        </w:rPr>
      </w:pPr>
      <w:r w:rsidRPr="00AC50A9">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C50A9" w:rsidP="004421A2">
      <w:pPr>
        <w:pStyle w:val="Style4"/>
        <w:widowControl/>
        <w:spacing w:line="240" w:lineRule="auto"/>
        <w:ind w:left="-284" w:right="-7" w:firstLine="426"/>
        <w:rPr>
          <w:sz w:val="28"/>
          <w:szCs w:val="28"/>
        </w:rPr>
      </w:pPr>
      <w:r w:rsidRPr="00AC50A9">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AC50A9">
        <w:rPr>
          <w:rFonts w:eastAsia="SimSun"/>
          <w:sz w:val="28"/>
          <w:szCs w:val="28"/>
          <w:lang w:eastAsia="zh-CN"/>
        </w:rPr>
        <w:t>части</w:t>
      </w:r>
      <w:r>
        <w:fldChar w:fldCharType="end"/>
      </w:r>
      <w:r w:rsidRPr="00AC50A9">
        <w:rPr>
          <w:rFonts w:eastAsia="SimSun"/>
          <w:sz w:val="28"/>
          <w:szCs w:val="28"/>
          <w:lang w:eastAsia="zh-CN"/>
        </w:rPr>
        <w:t xml:space="preserve"> </w:t>
      </w:r>
      <w:r>
        <w:fldChar w:fldCharType="begin"/>
      </w:r>
      <w:r>
        <w:instrText xml:space="preserve"> HYPERLINK "garantF1://12025267.27120011" </w:instrText>
      </w:r>
      <w:r>
        <w:fldChar w:fldCharType="separate"/>
      </w:r>
      <w:r w:rsidRPr="00AC50A9">
        <w:rPr>
          <w:rFonts w:eastAsia="SimSun"/>
          <w:sz w:val="28"/>
          <w:szCs w:val="28"/>
          <w:lang w:eastAsia="zh-CN"/>
        </w:rPr>
        <w:t>1.1 статьи 27.12</w:t>
      </w:r>
      <w:r>
        <w:fldChar w:fldCharType="end"/>
      </w:r>
      <w:r w:rsidRPr="00AC50A9">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AC50A9">
        <w:rPr>
          <w:rFonts w:eastAsia="SimSun"/>
          <w:sz w:val="28"/>
          <w:szCs w:val="28"/>
          <w:lang w:eastAsia="zh-CN"/>
        </w:rPr>
        <w:t>частью 6</w:t>
      </w:r>
      <w:r>
        <w:fldChar w:fldCharType="end"/>
      </w:r>
      <w:r w:rsidRPr="00AC50A9">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50A9" w:rsidP="004421A2">
      <w:pPr>
        <w:pStyle w:val="Style4"/>
        <w:widowControl/>
        <w:spacing w:line="240" w:lineRule="auto"/>
        <w:ind w:left="-284" w:right="-7" w:firstLine="426"/>
        <w:rPr>
          <w:sz w:val="28"/>
          <w:szCs w:val="28"/>
        </w:rPr>
      </w:pPr>
      <w:r w:rsidRPr="00EA5734">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50A9" w:rsidP="004421A2">
      <w:pPr>
        <w:pStyle w:val="Style4"/>
        <w:widowControl/>
        <w:spacing w:line="240" w:lineRule="auto"/>
        <w:ind w:left="-284" w:right="-7" w:firstLine="426"/>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Pr>
          <w:sz w:val="28"/>
          <w:szCs w:val="28"/>
        </w:rPr>
        <w:t>,</w:t>
      </w:r>
      <w:r w:rsidRPr="00AC50A9">
        <w:rPr>
          <w:sz w:val="28"/>
          <w:szCs w:val="28"/>
        </w:rPr>
        <w:t xml:space="preserve"> </w:t>
      </w:r>
      <w:r>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Pr>
          <w:sz w:val="28"/>
          <w:szCs w:val="28"/>
        </w:rPr>
        <w:t>деяния</w:t>
      </w:r>
      <w:r>
        <w:fldChar w:fldCharType="end"/>
      </w:r>
      <w:r w:rsidRPr="00EA5734">
        <w:rPr>
          <w:sz w:val="28"/>
          <w:szCs w:val="28"/>
        </w:rPr>
        <w:t>.</w:t>
      </w:r>
    </w:p>
    <w:p w:rsidR="00AC50A9" w:rsidRPr="00AC50A9" w:rsidP="004421A2">
      <w:pPr>
        <w:pStyle w:val="Style4"/>
        <w:widowControl/>
        <w:spacing w:line="240" w:lineRule="auto"/>
        <w:ind w:left="-284" w:right="-7" w:firstLine="426"/>
        <w:rPr>
          <w:sz w:val="28"/>
          <w:szCs w:val="28"/>
        </w:rPr>
      </w:pPr>
      <w:r>
        <w:rPr>
          <w:sz w:val="28"/>
          <w:szCs w:val="28"/>
        </w:rPr>
        <w:t>Несмотря на непризнание Улыбиным В.А. своей вины, его в</w:t>
      </w:r>
      <w:r w:rsidRPr="00AC50A9">
        <w:rPr>
          <w:sz w:val="28"/>
          <w:szCs w:val="28"/>
        </w:rPr>
        <w:t>иновность в совершении данного правонарушения подтверждается</w:t>
      </w:r>
      <w:r w:rsidRPr="00AC50A9">
        <w:rPr>
          <w:iCs/>
          <w:sz w:val="28"/>
          <w:szCs w:val="28"/>
        </w:rPr>
        <w:t>:</w:t>
      </w:r>
      <w:r w:rsidRPr="00AC50A9">
        <w:rPr>
          <w:sz w:val="28"/>
          <w:szCs w:val="28"/>
        </w:rPr>
        <w:t xml:space="preserve"> </w:t>
      </w:r>
    </w:p>
    <w:p w:rsidR="00AC50A9" w:rsidRPr="00AC50A9" w:rsidP="004421A2">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sidRPr="004421A2">
        <w:rPr>
          <w:rFonts w:ascii="Times New Roman" w:eastAsia="Calibri" w:hAnsi="Times New Roman" w:cs="Times New Roman"/>
          <w:color w:val="000000"/>
          <w:sz w:val="28"/>
          <w:szCs w:val="28"/>
          <w:lang w:eastAsia="en-US"/>
        </w:rPr>
        <w:t xml:space="preserve">протоколом об административном правонарушении серии </w:t>
      </w:r>
      <w:r w:rsidR="00B36C10">
        <w:rPr>
          <w:rFonts w:ascii="Times New Roman" w:eastAsia="Calibri" w:hAnsi="Times New Roman" w:cs="Times New Roman"/>
          <w:color w:val="000000"/>
          <w:sz w:val="28"/>
          <w:szCs w:val="28"/>
          <w:lang w:eastAsia="en-US"/>
        </w:rPr>
        <w:t>«НОМЕР»</w:t>
      </w:r>
      <w:r w:rsidRPr="004421A2">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от </w:t>
      </w:r>
      <w:r w:rsidR="00B36C10">
        <w:rPr>
          <w:rFonts w:ascii="Times New Roman" w:eastAsia="Calibri" w:hAnsi="Times New Roman" w:cs="Times New Roman"/>
          <w:color w:val="000000"/>
          <w:sz w:val="28"/>
          <w:szCs w:val="28"/>
          <w:lang w:eastAsia="en-US"/>
        </w:rPr>
        <w:t>«ДАТА»</w:t>
      </w:r>
      <w:r>
        <w:rPr>
          <w:rFonts w:ascii="Times New Roman" w:eastAsia="Calibri" w:hAnsi="Times New Roman" w:cs="Times New Roman"/>
          <w:color w:val="000000"/>
          <w:sz w:val="28"/>
          <w:szCs w:val="28"/>
          <w:lang w:eastAsia="en-US"/>
        </w:rPr>
        <w:t xml:space="preserve">, </w:t>
      </w:r>
      <w:r w:rsidRPr="004421A2">
        <w:rPr>
          <w:rFonts w:ascii="Times New Roman" w:eastAsia="Calibri" w:hAnsi="Times New Roman" w:cs="Times New Roman"/>
          <w:sz w:val="28"/>
          <w:szCs w:val="28"/>
          <w:lang w:eastAsia="en-US"/>
        </w:rPr>
        <w:t>который составлен компетентным лицом в соответствие с требованиями ст.28.2 КоАП РФ</w:t>
      </w:r>
      <w:r w:rsidRPr="00AC50A9">
        <w:rPr>
          <w:rFonts w:ascii="Times New Roman" w:eastAsia="SimSun" w:hAnsi="Times New Roman" w:cs="Times New Roman"/>
          <w:sz w:val="28"/>
          <w:szCs w:val="28"/>
          <w:lang w:eastAsia="zh-CN"/>
        </w:rPr>
        <w:t xml:space="preserve"> </w:t>
      </w:r>
      <w:r w:rsidRPr="00AC50A9">
        <w:rPr>
          <w:rFonts w:ascii="Times New Roman" w:eastAsia="SimSun" w:hAnsi="Times New Roman" w:cs="Times New Roman"/>
          <w:sz w:val="28"/>
          <w:szCs w:val="28"/>
          <w:lang w:eastAsia="zh-CN"/>
        </w:rPr>
        <w:t>(л.д.1)</w:t>
      </w:r>
      <w:r w:rsidRPr="00AC50A9">
        <w:rPr>
          <w:rFonts w:ascii="Times New Roman" w:eastAsia="Times New Roman" w:hAnsi="Times New Roman" w:cs="Times New Roman"/>
          <w:sz w:val="28"/>
          <w:szCs w:val="28"/>
        </w:rPr>
        <w:t xml:space="preserve">; </w:t>
      </w:r>
    </w:p>
    <w:p w:rsidR="00AC50A9" w:rsidRPr="00AC50A9" w:rsidP="004421A2">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протоколом об отстранении</w:t>
      </w:r>
      <w:r w:rsidRPr="00AC50A9">
        <w:rPr>
          <w:rFonts w:ascii="Times New Roman" w:eastAsia="SimSun" w:hAnsi="Times New Roman" w:cs="Times New Roman"/>
          <w:sz w:val="28"/>
          <w:szCs w:val="28"/>
          <w:lang w:eastAsia="zh-CN"/>
        </w:rPr>
        <w:t xml:space="preserve"> </w:t>
      </w:r>
      <w:r w:rsidRPr="00AC50A9">
        <w:rPr>
          <w:rFonts w:ascii="Times New Roman" w:eastAsia="Times New Roman" w:hAnsi="Times New Roman" w:cs="Times New Roman"/>
          <w:sz w:val="28"/>
          <w:szCs w:val="28"/>
        </w:rPr>
        <w:t>от управления транспортным средством</w:t>
      </w:r>
      <w:r w:rsidRPr="00AC50A9">
        <w:rPr>
          <w:rFonts w:ascii="Times New Roman" w:eastAsia="SimSun" w:hAnsi="Times New Roman" w:cs="Times New Roman"/>
          <w:sz w:val="28"/>
          <w:szCs w:val="28"/>
          <w:lang w:eastAsia="zh-CN"/>
        </w:rPr>
        <w:t xml:space="preserve"> </w:t>
      </w:r>
      <w:r w:rsidRPr="00AC50A9">
        <w:rPr>
          <w:rFonts w:ascii="Times New Roman" w:eastAsia="Times New Roman" w:hAnsi="Times New Roman" w:cs="Times New Roman"/>
          <w:sz w:val="28"/>
          <w:szCs w:val="28"/>
        </w:rPr>
        <w:t xml:space="preserve">серии </w:t>
      </w:r>
      <w:r w:rsidR="00B36C10">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B36C10">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 согл</w:t>
      </w:r>
      <w:r w:rsidR="00E1705D">
        <w:rPr>
          <w:rFonts w:ascii="Times New Roman" w:eastAsia="Times New Roman" w:hAnsi="Times New Roman" w:cs="Times New Roman"/>
          <w:sz w:val="28"/>
          <w:szCs w:val="28"/>
        </w:rPr>
        <w:t xml:space="preserve">асно которому, в присутствии </w:t>
      </w:r>
      <w:r w:rsidRPr="00AC50A9">
        <w:rPr>
          <w:rFonts w:ascii="Times New Roman" w:eastAsia="Times New Roman" w:hAnsi="Times New Roman" w:cs="Times New Roman"/>
          <w:sz w:val="28"/>
          <w:szCs w:val="28"/>
        </w:rPr>
        <w:t>понятых</w:t>
      </w:r>
      <w:r w:rsidR="00E1705D">
        <w:rPr>
          <w:rFonts w:ascii="Times New Roman" w:eastAsia="Times New Roman" w:hAnsi="Times New Roman" w:cs="Times New Roman"/>
          <w:sz w:val="28"/>
          <w:szCs w:val="28"/>
        </w:rPr>
        <w:t xml:space="preserve"> </w:t>
      </w:r>
      <w:r w:rsidR="00B36C10">
        <w:rPr>
          <w:rFonts w:ascii="Times New Roman" w:eastAsia="Times New Roman" w:hAnsi="Times New Roman" w:cs="Times New Roman"/>
          <w:sz w:val="28"/>
          <w:szCs w:val="28"/>
        </w:rPr>
        <w:t>ФИО</w:t>
      </w:r>
      <w:r w:rsidR="00B36C10">
        <w:rPr>
          <w:rFonts w:ascii="Times New Roman" w:eastAsia="Times New Roman" w:hAnsi="Times New Roman" w:cs="Times New Roman"/>
          <w:sz w:val="28"/>
          <w:szCs w:val="28"/>
        </w:rPr>
        <w:t>1</w:t>
      </w:r>
      <w:r w:rsidR="006F2711">
        <w:rPr>
          <w:rFonts w:ascii="Times New Roman" w:eastAsia="Times New Roman" w:hAnsi="Times New Roman" w:cs="Times New Roman"/>
          <w:sz w:val="28"/>
          <w:szCs w:val="28"/>
        </w:rPr>
        <w:t xml:space="preserve"> </w:t>
      </w:r>
      <w:r w:rsidR="00E1705D">
        <w:rPr>
          <w:rFonts w:ascii="Times New Roman" w:eastAsia="Times New Roman" w:hAnsi="Times New Roman" w:cs="Times New Roman"/>
          <w:sz w:val="28"/>
          <w:szCs w:val="28"/>
        </w:rPr>
        <w:t xml:space="preserve">и </w:t>
      </w:r>
      <w:r w:rsidR="00B36C10">
        <w:rPr>
          <w:rFonts w:ascii="Times New Roman" w:eastAsia="Times New Roman" w:hAnsi="Times New Roman" w:cs="Times New Roman"/>
          <w:sz w:val="28"/>
          <w:szCs w:val="28"/>
        </w:rPr>
        <w:t>ФИО2</w:t>
      </w:r>
      <w:r w:rsidR="00E1705D">
        <w:rPr>
          <w:rFonts w:ascii="Times New Roman" w:eastAsia="Times New Roman" w:hAnsi="Times New Roman" w:cs="Times New Roman"/>
          <w:sz w:val="28"/>
          <w:szCs w:val="28"/>
        </w:rPr>
        <w:t>,</w:t>
      </w:r>
      <w:r w:rsidRPr="00AC50A9">
        <w:rPr>
          <w:rFonts w:ascii="Times New Roman" w:eastAsia="Times New Roman" w:hAnsi="Times New Roman" w:cs="Times New Roman"/>
          <w:sz w:val="28"/>
          <w:szCs w:val="28"/>
        </w:rPr>
        <w:t xml:space="preserve"> </w:t>
      </w:r>
      <w:r w:rsidR="004421A2">
        <w:rPr>
          <w:rFonts w:ascii="Times New Roman" w:eastAsia="Times New Roman" w:hAnsi="Times New Roman" w:cs="Times New Roman"/>
          <w:sz w:val="28"/>
          <w:szCs w:val="28"/>
        </w:rPr>
        <w:t>Улыбин В.А.</w:t>
      </w:r>
      <w:r w:rsidRPr="00AC50A9">
        <w:rPr>
          <w:rFonts w:ascii="Times New Roman" w:eastAsia="Times New Roman" w:hAnsi="Times New Roman" w:cs="Times New Roman"/>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(резкое изменен</w:t>
      </w:r>
      <w:r w:rsidR="004421A2">
        <w:rPr>
          <w:rFonts w:ascii="Times New Roman" w:eastAsia="Times New Roman" w:hAnsi="Times New Roman" w:cs="Times New Roman"/>
          <w:sz w:val="28"/>
          <w:szCs w:val="28"/>
        </w:rPr>
        <w:t>ие окраски кожных покровов лица</w:t>
      </w:r>
      <w:r w:rsidRPr="00AC50A9">
        <w:rPr>
          <w:rFonts w:ascii="Times New Roman" w:eastAsia="Times New Roman" w:hAnsi="Times New Roman" w:cs="Times New Roman"/>
          <w:sz w:val="28"/>
          <w:szCs w:val="28"/>
        </w:rPr>
        <w:t xml:space="preserve">) </w:t>
      </w:r>
      <w:r w:rsidRPr="00AC50A9">
        <w:rPr>
          <w:rFonts w:ascii="Times New Roman" w:eastAsia="SimSun" w:hAnsi="Times New Roman" w:cs="Times New Roman"/>
          <w:sz w:val="28"/>
          <w:szCs w:val="28"/>
          <w:lang w:eastAsia="zh-CN"/>
        </w:rPr>
        <w:t xml:space="preserve"> (л.д.</w:t>
      </w:r>
      <w:r w:rsidR="004421A2">
        <w:rPr>
          <w:rFonts w:ascii="Times New Roman" w:eastAsia="SimSun" w:hAnsi="Times New Roman" w:cs="Times New Roman"/>
          <w:sz w:val="28"/>
          <w:szCs w:val="28"/>
          <w:lang w:eastAsia="zh-CN"/>
        </w:rPr>
        <w:t>6</w:t>
      </w:r>
      <w:r w:rsidRPr="00AC50A9">
        <w:rPr>
          <w:rFonts w:ascii="Times New Roman" w:eastAsia="SimSun" w:hAnsi="Times New Roman" w:cs="Times New Roman"/>
          <w:sz w:val="28"/>
          <w:szCs w:val="28"/>
          <w:lang w:eastAsia="zh-CN"/>
        </w:rPr>
        <w:t>);</w:t>
      </w:r>
    </w:p>
    <w:p w:rsidR="00AC50A9" w:rsidP="00AA17A1">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Pr>
          <w:rFonts w:ascii="Times New Roman" w:eastAsia="SimSun" w:hAnsi="Times New Roman" w:cs="Times New Roman"/>
          <w:sz w:val="28"/>
          <w:szCs w:val="28"/>
          <w:lang w:eastAsia="zh-CN"/>
        </w:rPr>
        <w:t xml:space="preserve">протоколом о направлении на медицинское освидетельствование на состояние опьянения </w:t>
      </w:r>
      <w:r w:rsidR="00B36C10">
        <w:rPr>
          <w:rFonts w:ascii="Times New Roman" w:eastAsia="SimSun" w:hAnsi="Times New Roman" w:cs="Times New Roman"/>
          <w:sz w:val="28"/>
          <w:szCs w:val="28"/>
          <w:lang w:eastAsia="zh-CN"/>
        </w:rPr>
        <w:t>«НОМЕР»</w:t>
      </w:r>
      <w:r>
        <w:rPr>
          <w:rFonts w:ascii="Times New Roman" w:eastAsia="SimSun" w:hAnsi="Times New Roman" w:cs="Times New Roman"/>
          <w:sz w:val="28"/>
          <w:szCs w:val="28"/>
          <w:lang w:eastAsia="zh-CN"/>
        </w:rPr>
        <w:t xml:space="preserve">, согласно которому, в присутствии понятых </w:t>
      </w:r>
      <w:r w:rsidR="00B36C10">
        <w:rPr>
          <w:rFonts w:ascii="Times New Roman" w:eastAsia="SimSun" w:hAnsi="Times New Roman" w:cs="Times New Roman"/>
          <w:sz w:val="28"/>
          <w:szCs w:val="28"/>
          <w:lang w:eastAsia="zh-CN"/>
        </w:rPr>
        <w:t>ФИО</w:t>
      </w:r>
      <w:r w:rsidR="00B36C10">
        <w:rPr>
          <w:rFonts w:ascii="Times New Roman" w:eastAsia="SimSun" w:hAnsi="Times New Roman" w:cs="Times New Roman"/>
          <w:sz w:val="28"/>
          <w:szCs w:val="28"/>
          <w:lang w:eastAsia="zh-CN"/>
        </w:rPr>
        <w:t>1</w:t>
      </w:r>
      <w:r>
        <w:rPr>
          <w:rFonts w:ascii="Times New Roman" w:eastAsia="SimSun" w:hAnsi="Times New Roman" w:cs="Times New Roman"/>
          <w:sz w:val="28"/>
          <w:szCs w:val="28"/>
          <w:lang w:eastAsia="zh-CN"/>
        </w:rPr>
        <w:t xml:space="preserve"> и </w:t>
      </w:r>
      <w:r w:rsidR="00B36C10">
        <w:rPr>
          <w:rFonts w:ascii="Times New Roman" w:eastAsia="SimSun" w:hAnsi="Times New Roman" w:cs="Times New Roman"/>
          <w:sz w:val="28"/>
          <w:szCs w:val="28"/>
          <w:lang w:eastAsia="zh-CN"/>
        </w:rPr>
        <w:t>ФИО2</w:t>
      </w:r>
      <w:r>
        <w:rPr>
          <w:rFonts w:ascii="Times New Roman" w:eastAsia="SimSun" w:hAnsi="Times New Roman" w:cs="Times New Roman"/>
          <w:sz w:val="28"/>
          <w:szCs w:val="28"/>
          <w:lang w:eastAsia="zh-CN"/>
        </w:rPr>
        <w:t xml:space="preserve">, у </w:t>
      </w:r>
      <w:r>
        <w:rPr>
          <w:rFonts w:ascii="Times New Roman" w:eastAsia="SimSun" w:hAnsi="Times New Roman" w:cs="Times New Roman"/>
          <w:sz w:val="28"/>
          <w:szCs w:val="28"/>
          <w:lang w:eastAsia="zh-CN"/>
        </w:rPr>
        <w:t>Улубина</w:t>
      </w:r>
      <w:r>
        <w:rPr>
          <w:rFonts w:ascii="Times New Roman" w:eastAsia="SimSun" w:hAnsi="Times New Roman" w:cs="Times New Roman"/>
          <w:sz w:val="28"/>
          <w:szCs w:val="28"/>
          <w:lang w:eastAsia="zh-CN"/>
        </w:rPr>
        <w:t xml:space="preserve"> В.А. установлены признаки опьянения, а именно – </w:t>
      </w:r>
      <w:r w:rsidRPr="00AC50A9">
        <w:rPr>
          <w:rFonts w:ascii="Times New Roman" w:eastAsia="Times New Roman" w:hAnsi="Times New Roman" w:cs="Times New Roman"/>
          <w:sz w:val="28"/>
          <w:szCs w:val="28"/>
        </w:rPr>
        <w:t>резкое изменен</w:t>
      </w:r>
      <w:r>
        <w:rPr>
          <w:rFonts w:ascii="Times New Roman" w:eastAsia="Times New Roman" w:hAnsi="Times New Roman" w:cs="Times New Roman"/>
          <w:sz w:val="28"/>
          <w:szCs w:val="28"/>
        </w:rPr>
        <w:t xml:space="preserve">ие окраски кожных покровов лица, вследствие чего </w:t>
      </w:r>
      <w:r>
        <w:rPr>
          <w:rFonts w:ascii="Times New Roman" w:eastAsia="Times New Roman" w:hAnsi="Times New Roman" w:cs="Times New Roman"/>
          <w:sz w:val="28"/>
          <w:szCs w:val="28"/>
        </w:rPr>
        <w:t>Улубин</w:t>
      </w:r>
      <w:r>
        <w:rPr>
          <w:rFonts w:ascii="Times New Roman" w:eastAsia="Times New Roman" w:hAnsi="Times New Roman" w:cs="Times New Roman"/>
          <w:sz w:val="28"/>
          <w:szCs w:val="28"/>
        </w:rPr>
        <w:t xml:space="preserve"> В.А. согласился пройти </w:t>
      </w:r>
      <w:r>
        <w:rPr>
          <w:rFonts w:ascii="Times New Roman" w:eastAsia="SimSun" w:hAnsi="Times New Roman" w:cs="Times New Roman"/>
          <w:sz w:val="28"/>
          <w:szCs w:val="28"/>
          <w:lang w:eastAsia="zh-CN"/>
        </w:rPr>
        <w:t>медицинское освидетельствование на состояние опьянения</w:t>
      </w:r>
      <w:r w:rsidRPr="00AA17A1">
        <w:rPr>
          <w:rFonts w:ascii="Times New Roman" w:eastAsia="SimSun" w:hAnsi="Times New Roman" w:cs="Times New Roman"/>
          <w:sz w:val="28"/>
          <w:szCs w:val="28"/>
          <w:lang w:eastAsia="zh-CN"/>
        </w:rPr>
        <w:t xml:space="preserve"> </w:t>
      </w:r>
      <w:r w:rsidRPr="00AA17A1">
        <w:rPr>
          <w:rFonts w:ascii="Times New Roman" w:eastAsia="Times New Roman" w:hAnsi="Times New Roman" w:cs="Times New Roman"/>
          <w:sz w:val="28"/>
          <w:szCs w:val="28"/>
        </w:rPr>
        <w:t>(л.д.</w:t>
      </w:r>
      <w:r>
        <w:rPr>
          <w:rFonts w:ascii="Times New Roman" w:eastAsia="Times New Roman" w:hAnsi="Times New Roman" w:cs="Times New Roman"/>
          <w:sz w:val="28"/>
          <w:szCs w:val="28"/>
        </w:rPr>
        <w:t>7</w:t>
      </w:r>
      <w:r w:rsidRPr="00AA17A1">
        <w:rPr>
          <w:rFonts w:ascii="Times New Roman" w:eastAsia="Times New Roman" w:hAnsi="Times New Roman" w:cs="Times New Roman"/>
          <w:sz w:val="28"/>
          <w:szCs w:val="28"/>
        </w:rPr>
        <w:t>);</w:t>
      </w:r>
    </w:p>
    <w:p w:rsidR="00AA17A1" w:rsidRPr="00371EB1" w:rsidP="00AA17A1">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sidRPr="00AA17A1">
        <w:rPr>
          <w:rFonts w:ascii="Times New Roman" w:eastAsia="Calibri" w:hAnsi="Times New Roman" w:cs="Times New Roman"/>
          <w:color w:val="000000"/>
          <w:sz w:val="28"/>
          <w:szCs w:val="28"/>
          <w:lang w:eastAsia="en-US"/>
        </w:rPr>
        <w:t xml:space="preserve">справкой от </w:t>
      </w:r>
      <w:r w:rsidR="00B36C10">
        <w:rPr>
          <w:rFonts w:ascii="Times New Roman" w:eastAsia="Calibri" w:hAnsi="Times New Roman" w:cs="Times New Roman"/>
          <w:color w:val="000000"/>
          <w:sz w:val="28"/>
          <w:szCs w:val="28"/>
          <w:lang w:eastAsia="en-US"/>
        </w:rPr>
        <w:t>«ДАТА»</w:t>
      </w:r>
      <w:r w:rsidRPr="00AA17A1">
        <w:rPr>
          <w:rFonts w:ascii="Times New Roman" w:eastAsia="Calibri" w:hAnsi="Times New Roman" w:cs="Times New Roman"/>
          <w:color w:val="000000"/>
          <w:sz w:val="28"/>
          <w:szCs w:val="28"/>
          <w:lang w:eastAsia="en-US"/>
        </w:rPr>
        <w:t xml:space="preserve"> о доставлении Улыбина В.А. в ГБУЗ </w:t>
      </w:r>
      <w:r>
        <w:rPr>
          <w:rFonts w:ascii="Times New Roman" w:eastAsia="Calibri" w:hAnsi="Times New Roman" w:cs="Times New Roman"/>
          <w:color w:val="000000"/>
          <w:sz w:val="28"/>
          <w:szCs w:val="28"/>
          <w:lang w:eastAsia="en-US"/>
        </w:rPr>
        <w:t>Республики Крым</w:t>
      </w:r>
      <w:r w:rsidRPr="00AA17A1">
        <w:rPr>
          <w:rFonts w:ascii="Times New Roman" w:eastAsia="Calibri" w:hAnsi="Times New Roman" w:cs="Times New Roman"/>
          <w:color w:val="000000"/>
          <w:sz w:val="28"/>
          <w:szCs w:val="28"/>
          <w:lang w:eastAsia="en-US"/>
        </w:rPr>
        <w:t xml:space="preserve"> «Ялтинская </w:t>
      </w:r>
      <w:r>
        <w:rPr>
          <w:rFonts w:ascii="Times New Roman" w:eastAsia="Calibri" w:hAnsi="Times New Roman" w:cs="Times New Roman"/>
          <w:color w:val="000000"/>
          <w:sz w:val="28"/>
          <w:szCs w:val="28"/>
          <w:lang w:eastAsia="en-US"/>
        </w:rPr>
        <w:t>городская больница</w:t>
      </w:r>
      <w:r w:rsidRPr="00AA17A1">
        <w:rPr>
          <w:rFonts w:ascii="Times New Roman" w:eastAsia="Calibri" w:hAnsi="Times New Roman" w:cs="Times New Roman"/>
          <w:color w:val="000000"/>
          <w:sz w:val="28"/>
          <w:szCs w:val="28"/>
          <w:lang w:eastAsia="en-US"/>
        </w:rPr>
        <w:t xml:space="preserve"> № 2»</w:t>
      </w:r>
      <w:r>
        <w:rPr>
          <w:rFonts w:ascii="Times New Roman" w:eastAsia="Calibri" w:hAnsi="Times New Roman" w:cs="Times New Roman"/>
          <w:color w:val="000000"/>
          <w:sz w:val="28"/>
          <w:szCs w:val="28"/>
          <w:lang w:eastAsia="en-US"/>
        </w:rPr>
        <w:t xml:space="preserve"> (л.д.4);</w:t>
      </w:r>
    </w:p>
    <w:p w:rsidR="00371EB1" w:rsidRPr="00AA17A1" w:rsidP="00AA17A1">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lang w:eastAsia="en-US"/>
        </w:rPr>
        <w:t xml:space="preserve">лицензией МЗ Украины серии </w:t>
      </w:r>
      <w:r w:rsidR="00B36C10">
        <w:rPr>
          <w:rFonts w:ascii="Times New Roman" w:eastAsia="Calibri" w:hAnsi="Times New Roman" w:cs="Times New Roman"/>
          <w:color w:val="000000"/>
          <w:sz w:val="28"/>
          <w:szCs w:val="28"/>
          <w:lang w:eastAsia="en-US"/>
        </w:rPr>
        <w:t>«НОМЕР»</w:t>
      </w:r>
      <w:r>
        <w:rPr>
          <w:rFonts w:ascii="Times New Roman" w:eastAsia="Calibri" w:hAnsi="Times New Roman" w:cs="Times New Roman"/>
          <w:color w:val="000000"/>
          <w:sz w:val="28"/>
          <w:szCs w:val="28"/>
          <w:lang w:eastAsia="en-US"/>
        </w:rPr>
        <w:t xml:space="preserve">, выданной </w:t>
      </w:r>
      <w:r w:rsidR="00B36C10">
        <w:rPr>
          <w:rFonts w:ascii="Times New Roman" w:eastAsia="Calibri" w:hAnsi="Times New Roman" w:cs="Times New Roman"/>
          <w:color w:val="000000"/>
          <w:sz w:val="28"/>
          <w:szCs w:val="28"/>
          <w:lang w:eastAsia="en-US"/>
        </w:rPr>
        <w:t>«ДАТА»</w:t>
      </w:r>
      <w:r>
        <w:rPr>
          <w:rFonts w:ascii="Times New Roman" w:eastAsia="Calibri" w:hAnsi="Times New Roman" w:cs="Times New Roman"/>
          <w:color w:val="000000"/>
          <w:sz w:val="28"/>
          <w:szCs w:val="28"/>
          <w:lang w:eastAsia="en-US"/>
        </w:rPr>
        <w:t xml:space="preserve">, согласно которой </w:t>
      </w:r>
      <w:r w:rsidRPr="00AA17A1">
        <w:rPr>
          <w:rFonts w:ascii="Times New Roman" w:eastAsia="Calibri" w:hAnsi="Times New Roman" w:cs="Times New Roman"/>
          <w:color w:val="000000"/>
          <w:sz w:val="28"/>
          <w:szCs w:val="28"/>
          <w:lang w:eastAsia="en-US"/>
        </w:rPr>
        <w:t xml:space="preserve">ГБУЗ </w:t>
      </w:r>
      <w:r>
        <w:rPr>
          <w:rFonts w:ascii="Times New Roman" w:eastAsia="Calibri" w:hAnsi="Times New Roman" w:cs="Times New Roman"/>
          <w:color w:val="000000"/>
          <w:sz w:val="28"/>
          <w:szCs w:val="28"/>
          <w:lang w:eastAsia="en-US"/>
        </w:rPr>
        <w:t>Республики Крым</w:t>
      </w:r>
      <w:r w:rsidRPr="00AA17A1">
        <w:rPr>
          <w:rFonts w:ascii="Times New Roman" w:eastAsia="Calibri" w:hAnsi="Times New Roman" w:cs="Times New Roman"/>
          <w:color w:val="000000"/>
          <w:sz w:val="28"/>
          <w:szCs w:val="28"/>
          <w:lang w:eastAsia="en-US"/>
        </w:rPr>
        <w:t xml:space="preserve"> «Ялтинская </w:t>
      </w:r>
      <w:r>
        <w:rPr>
          <w:rFonts w:ascii="Times New Roman" w:eastAsia="Calibri" w:hAnsi="Times New Roman" w:cs="Times New Roman"/>
          <w:color w:val="000000"/>
          <w:sz w:val="28"/>
          <w:szCs w:val="28"/>
          <w:lang w:eastAsia="en-US"/>
        </w:rPr>
        <w:t>городская больница</w:t>
      </w:r>
      <w:r w:rsidRPr="00AA17A1">
        <w:rPr>
          <w:rFonts w:ascii="Times New Roman" w:eastAsia="Calibri" w:hAnsi="Times New Roman" w:cs="Times New Roman"/>
          <w:color w:val="000000"/>
          <w:sz w:val="28"/>
          <w:szCs w:val="28"/>
          <w:lang w:eastAsia="en-US"/>
        </w:rPr>
        <w:t xml:space="preserve"> № 2»</w:t>
      </w:r>
      <w:r>
        <w:rPr>
          <w:rFonts w:ascii="Times New Roman" w:eastAsia="Calibri" w:hAnsi="Times New Roman" w:cs="Times New Roman"/>
          <w:color w:val="000000"/>
          <w:sz w:val="28"/>
          <w:szCs w:val="28"/>
          <w:lang w:eastAsia="en-US"/>
        </w:rPr>
        <w:t xml:space="preserve"> имеет право проводить </w:t>
      </w:r>
      <w:r>
        <w:rPr>
          <w:rFonts w:ascii="Times New Roman" w:eastAsia="SimSun" w:hAnsi="Times New Roman" w:cs="Times New Roman"/>
          <w:sz w:val="28"/>
          <w:szCs w:val="28"/>
          <w:lang w:eastAsia="zh-CN"/>
        </w:rPr>
        <w:t>медицинское освидетельствование на состояние опьянения (л.д.3);</w:t>
      </w:r>
    </w:p>
    <w:p w:rsidR="00AA17A1" w:rsidRPr="00AA17A1" w:rsidP="00AA17A1">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sidRPr="00AA17A1">
        <w:rPr>
          <w:rFonts w:ascii="Times New Roman" w:eastAsia="Calibri" w:hAnsi="Times New Roman" w:cs="Times New Roman"/>
          <w:color w:val="000000"/>
          <w:sz w:val="28"/>
          <w:szCs w:val="28"/>
          <w:lang w:eastAsia="en-US"/>
        </w:rPr>
        <w:t xml:space="preserve">актом медицинского освидетельствования на состояние опьянения </w:t>
      </w:r>
      <w:r w:rsidRPr="00AA17A1" w:rsidR="00365CFE">
        <w:rPr>
          <w:rFonts w:ascii="Times New Roman" w:eastAsia="Calibri" w:hAnsi="Times New Roman" w:cs="Times New Roman"/>
          <w:color w:val="000000"/>
          <w:sz w:val="28"/>
          <w:szCs w:val="28"/>
          <w:lang w:eastAsia="en-US"/>
        </w:rPr>
        <w:t xml:space="preserve">ГБУЗ </w:t>
      </w:r>
      <w:r w:rsidR="00365CFE">
        <w:rPr>
          <w:rFonts w:ascii="Times New Roman" w:eastAsia="Calibri" w:hAnsi="Times New Roman" w:cs="Times New Roman"/>
          <w:color w:val="000000"/>
          <w:sz w:val="28"/>
          <w:szCs w:val="28"/>
          <w:lang w:eastAsia="en-US"/>
        </w:rPr>
        <w:t>Республики Крым</w:t>
      </w:r>
      <w:r w:rsidRPr="00AA17A1" w:rsidR="00365CFE">
        <w:rPr>
          <w:rFonts w:ascii="Times New Roman" w:eastAsia="Calibri" w:hAnsi="Times New Roman" w:cs="Times New Roman"/>
          <w:color w:val="000000"/>
          <w:sz w:val="28"/>
          <w:szCs w:val="28"/>
          <w:lang w:eastAsia="en-US"/>
        </w:rPr>
        <w:t xml:space="preserve"> «Ялтинская </w:t>
      </w:r>
      <w:r w:rsidR="00365CFE">
        <w:rPr>
          <w:rFonts w:ascii="Times New Roman" w:eastAsia="Calibri" w:hAnsi="Times New Roman" w:cs="Times New Roman"/>
          <w:color w:val="000000"/>
          <w:sz w:val="28"/>
          <w:szCs w:val="28"/>
          <w:lang w:eastAsia="en-US"/>
        </w:rPr>
        <w:t>городская больница</w:t>
      </w:r>
      <w:r w:rsidRPr="00AA17A1" w:rsidR="00365CFE">
        <w:rPr>
          <w:rFonts w:ascii="Times New Roman" w:eastAsia="Calibri" w:hAnsi="Times New Roman" w:cs="Times New Roman"/>
          <w:color w:val="000000"/>
          <w:sz w:val="28"/>
          <w:szCs w:val="28"/>
          <w:lang w:eastAsia="en-US"/>
        </w:rPr>
        <w:t xml:space="preserve"> № 2»</w:t>
      </w:r>
      <w:r w:rsidR="00365CFE">
        <w:rPr>
          <w:rFonts w:ascii="Times New Roman" w:eastAsia="Calibri" w:hAnsi="Times New Roman" w:cs="Times New Roman"/>
          <w:color w:val="000000"/>
          <w:sz w:val="28"/>
          <w:szCs w:val="28"/>
          <w:lang w:eastAsia="en-US"/>
        </w:rPr>
        <w:t xml:space="preserve"> </w:t>
      </w:r>
      <w:r w:rsidR="00B36C10">
        <w:rPr>
          <w:rFonts w:ascii="Times New Roman" w:eastAsia="Calibri" w:hAnsi="Times New Roman" w:cs="Times New Roman"/>
          <w:color w:val="000000"/>
          <w:sz w:val="28"/>
          <w:szCs w:val="28"/>
          <w:lang w:eastAsia="en-US"/>
        </w:rPr>
        <w:t>«НОМЕР»</w:t>
      </w:r>
      <w:r w:rsidRPr="00AA17A1">
        <w:rPr>
          <w:rFonts w:ascii="Times New Roman" w:eastAsia="Calibri" w:hAnsi="Times New Roman" w:cs="Times New Roman"/>
          <w:color w:val="000000"/>
          <w:sz w:val="28"/>
          <w:szCs w:val="28"/>
          <w:lang w:eastAsia="en-US"/>
        </w:rPr>
        <w:t xml:space="preserve"> от </w:t>
      </w:r>
      <w:r w:rsidR="00B36C10">
        <w:rPr>
          <w:rFonts w:ascii="Times New Roman" w:eastAsia="Calibri" w:hAnsi="Times New Roman" w:cs="Times New Roman"/>
          <w:color w:val="000000"/>
          <w:sz w:val="28"/>
          <w:szCs w:val="28"/>
          <w:lang w:eastAsia="en-US"/>
        </w:rPr>
        <w:t>«ДАТА»</w:t>
      </w:r>
      <w:r>
        <w:rPr>
          <w:rFonts w:ascii="Times New Roman" w:eastAsia="Calibri" w:hAnsi="Times New Roman" w:cs="Times New Roman"/>
          <w:color w:val="000000"/>
          <w:sz w:val="28"/>
          <w:szCs w:val="28"/>
          <w:lang w:eastAsia="en-US"/>
        </w:rPr>
        <w:t>, согласно которому</w:t>
      </w:r>
      <w:r w:rsidRPr="00AA17A1">
        <w:rPr>
          <w:rFonts w:ascii="Times New Roman" w:eastAsia="Calibri" w:hAnsi="Times New Roman" w:cs="Times New Roman"/>
          <w:color w:val="000000"/>
          <w:sz w:val="28"/>
          <w:szCs w:val="28"/>
          <w:lang w:eastAsia="en-US"/>
        </w:rPr>
        <w:t xml:space="preserve"> </w:t>
      </w:r>
      <w:r w:rsidRPr="00AA17A1">
        <w:rPr>
          <w:rFonts w:ascii="Times New Roman" w:eastAsia="SimSun" w:hAnsi="Times New Roman" w:cs="Times New Roman"/>
          <w:sz w:val="28"/>
          <w:szCs w:val="28"/>
          <w:lang w:eastAsia="zh-CN"/>
        </w:rPr>
        <w:t xml:space="preserve">при проведении </w:t>
      </w:r>
      <w:r w:rsidRPr="005302A1">
        <w:rPr>
          <w:rFonts w:ascii="Times New Roman" w:eastAsia="SimSun" w:hAnsi="Times New Roman" w:cs="Times New Roman"/>
          <w:sz w:val="28"/>
          <w:szCs w:val="28"/>
          <w:lang w:eastAsia="zh-CN"/>
        </w:rPr>
        <w:t>химико-токс</w:t>
      </w:r>
      <w:r w:rsidRPr="00AA17A1">
        <w:rPr>
          <w:rFonts w:ascii="Times New Roman" w:eastAsia="SimSun" w:hAnsi="Times New Roman" w:cs="Times New Roman"/>
          <w:sz w:val="28"/>
          <w:szCs w:val="28"/>
          <w:lang w:eastAsia="zh-CN"/>
        </w:rPr>
        <w:t xml:space="preserve">икологического исследования биологоческих образцов </w:t>
      </w:r>
      <w:r w:rsidR="00B36C10">
        <w:rPr>
          <w:rFonts w:ascii="Times New Roman" w:eastAsia="SimSun" w:hAnsi="Times New Roman" w:cs="Times New Roman"/>
          <w:sz w:val="28"/>
          <w:szCs w:val="28"/>
          <w:lang w:eastAsia="zh-CN"/>
        </w:rPr>
        <w:t>«НОМЕР»</w:t>
      </w:r>
      <w:r w:rsidRPr="005302A1">
        <w:rPr>
          <w:rFonts w:ascii="Times New Roman" w:eastAsia="SimSun" w:hAnsi="Times New Roman" w:cs="Times New Roman"/>
          <w:sz w:val="28"/>
          <w:szCs w:val="28"/>
          <w:lang w:eastAsia="zh-CN"/>
        </w:rPr>
        <w:t xml:space="preserve"> от </w:t>
      </w:r>
      <w:r w:rsidR="00B36C10">
        <w:rPr>
          <w:rFonts w:ascii="Times New Roman" w:eastAsia="SimSun" w:hAnsi="Times New Roman" w:cs="Times New Roman"/>
          <w:sz w:val="28"/>
          <w:szCs w:val="28"/>
          <w:lang w:eastAsia="zh-CN"/>
        </w:rPr>
        <w:t>«ДАТА»</w:t>
      </w:r>
      <w:r w:rsidRPr="00AA17A1">
        <w:rPr>
          <w:rFonts w:ascii="Times New Roman" w:eastAsia="SimSun" w:hAnsi="Times New Roman" w:cs="Times New Roman"/>
          <w:sz w:val="28"/>
          <w:szCs w:val="28"/>
          <w:lang w:eastAsia="zh-CN"/>
        </w:rPr>
        <w:t>, отобранных у Улыбина В.А.,</w:t>
      </w:r>
      <w:r w:rsidRPr="005302A1">
        <w:rPr>
          <w:rFonts w:ascii="Times New Roman" w:eastAsia="SimSun" w:hAnsi="Times New Roman" w:cs="Times New Roman"/>
          <w:sz w:val="28"/>
          <w:szCs w:val="28"/>
          <w:lang w:eastAsia="zh-CN"/>
        </w:rPr>
        <w:t xml:space="preserve"> </w:t>
      </w:r>
      <w:r w:rsidRPr="00AA17A1">
        <w:rPr>
          <w:rFonts w:ascii="Times New Roman" w:eastAsia="SimSun" w:hAnsi="Times New Roman" w:cs="Times New Roman"/>
          <w:sz w:val="28"/>
          <w:szCs w:val="28"/>
          <w:lang w:eastAsia="zh-CN"/>
        </w:rPr>
        <w:t>у последнего</w:t>
      </w:r>
      <w:r w:rsidRPr="005302A1">
        <w:rPr>
          <w:rFonts w:ascii="Times New Roman" w:eastAsia="Times New Roman" w:hAnsi="Times New Roman" w:cs="Times New Roman"/>
          <w:color w:val="000000"/>
          <w:sz w:val="28"/>
          <w:szCs w:val="28"/>
        </w:rPr>
        <w:t xml:space="preserve"> </w:t>
      </w:r>
      <w:r w:rsidR="00371EB1">
        <w:rPr>
          <w:rFonts w:ascii="Times New Roman" w:eastAsia="Times New Roman" w:hAnsi="Times New Roman" w:cs="Times New Roman"/>
          <w:color w:val="000000"/>
          <w:sz w:val="28"/>
          <w:szCs w:val="28"/>
        </w:rPr>
        <w:t xml:space="preserve">в моче </w:t>
      </w:r>
      <w:r w:rsidRPr="005302A1">
        <w:rPr>
          <w:rFonts w:ascii="Times New Roman" w:eastAsia="Times New Roman" w:hAnsi="Times New Roman" w:cs="Times New Roman"/>
          <w:color w:val="000000"/>
          <w:sz w:val="28"/>
          <w:szCs w:val="28"/>
        </w:rPr>
        <w:t xml:space="preserve">обнаружены </w:t>
      </w:r>
      <w:r w:rsidRPr="005302A1">
        <w:rPr>
          <w:rFonts w:ascii="Times New Roman" w:eastAsia="Times New Roman" w:hAnsi="Times New Roman" w:cs="Times New Roman"/>
          <w:color w:val="000000"/>
          <w:sz w:val="28"/>
          <w:szCs w:val="28"/>
        </w:rPr>
        <w:t>каннабиоиды</w:t>
      </w:r>
      <w:r w:rsidR="00371EB1">
        <w:rPr>
          <w:rFonts w:ascii="Times New Roman" w:eastAsia="Times New Roman" w:hAnsi="Times New Roman" w:cs="Times New Roman"/>
          <w:color w:val="000000"/>
          <w:sz w:val="28"/>
          <w:szCs w:val="28"/>
        </w:rPr>
        <w:t>, установлено состояние опьянения</w:t>
      </w:r>
      <w:r w:rsidRPr="00AA17A1">
        <w:rPr>
          <w:rFonts w:ascii="Times New Roman" w:eastAsia="Calibri" w:hAnsi="Times New Roman" w:cs="Times New Roman"/>
          <w:color w:val="000000"/>
          <w:sz w:val="28"/>
          <w:szCs w:val="28"/>
          <w:lang w:eastAsia="en-US"/>
        </w:rPr>
        <w:t xml:space="preserve"> (л.д.2)</w:t>
      </w:r>
      <w:r w:rsidR="00371EB1">
        <w:rPr>
          <w:rFonts w:ascii="Times New Roman" w:eastAsia="Calibri" w:hAnsi="Times New Roman" w:cs="Times New Roman"/>
          <w:color w:val="000000"/>
          <w:sz w:val="28"/>
          <w:szCs w:val="28"/>
          <w:lang w:eastAsia="en-US"/>
        </w:rPr>
        <w:t>;</w:t>
      </w:r>
    </w:p>
    <w:p w:rsidR="00CE2497" w:rsidP="004421A2">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sidRPr="00AA17A1">
        <w:rPr>
          <w:rFonts w:ascii="Times New Roman" w:eastAsia="Calibri" w:hAnsi="Times New Roman" w:cs="Times New Roman"/>
          <w:color w:val="000000"/>
          <w:sz w:val="28"/>
          <w:szCs w:val="28"/>
          <w:lang w:eastAsia="en-US"/>
        </w:rPr>
        <w:t xml:space="preserve">определением о возбуждении дела об административном правонарушении и проведении административного расследования от </w:t>
      </w:r>
      <w:r w:rsidR="00B36C10">
        <w:rPr>
          <w:rFonts w:ascii="Times New Roman" w:eastAsia="Calibri" w:hAnsi="Times New Roman" w:cs="Times New Roman"/>
          <w:color w:val="000000"/>
          <w:sz w:val="28"/>
          <w:szCs w:val="28"/>
          <w:lang w:eastAsia="en-US"/>
        </w:rPr>
        <w:t>«ДАТА»</w:t>
      </w:r>
      <w:r>
        <w:rPr>
          <w:rFonts w:ascii="Times New Roman" w:eastAsia="Times New Roman" w:hAnsi="Times New Roman" w:cs="Times New Roman"/>
          <w:sz w:val="28"/>
          <w:szCs w:val="28"/>
        </w:rPr>
        <w:t xml:space="preserve"> </w:t>
      </w:r>
      <w:r w:rsidR="00A90857">
        <w:rPr>
          <w:rFonts w:ascii="Times New Roman" w:eastAsia="Times New Roman" w:hAnsi="Times New Roman" w:cs="Times New Roman"/>
          <w:sz w:val="28"/>
          <w:szCs w:val="28"/>
        </w:rPr>
        <w:t>(л.д.</w:t>
      </w:r>
      <w:r>
        <w:rPr>
          <w:rFonts w:ascii="Times New Roman" w:eastAsia="Times New Roman" w:hAnsi="Times New Roman" w:cs="Times New Roman"/>
          <w:sz w:val="28"/>
          <w:szCs w:val="28"/>
        </w:rPr>
        <w:t>5</w:t>
      </w:r>
      <w:r w:rsidR="00A9085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179B8" w:rsidP="006179B8">
      <w:pPr>
        <w:numPr>
          <w:ilvl w:val="0"/>
          <w:numId w:val="1"/>
        </w:numPr>
        <w:autoSpaceDE w:val="0"/>
        <w:autoSpaceDN w:val="0"/>
        <w:adjustRightInd w:val="0"/>
        <w:ind w:left="-284" w:right="-7" w:firstLine="426"/>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распечаткой Административной практики (л.д.</w:t>
      </w:r>
      <w:r w:rsidR="00371EB1">
        <w:rPr>
          <w:rFonts w:ascii="Times New Roman" w:eastAsia="Times New Roman" w:hAnsi="Times New Roman" w:cs="Times New Roman"/>
          <w:sz w:val="28"/>
          <w:szCs w:val="28"/>
        </w:rPr>
        <w:t>11</w:t>
      </w:r>
      <w:r w:rsidRPr="00AC50A9">
        <w:rPr>
          <w:rFonts w:ascii="Times New Roman" w:eastAsia="Times New Roman" w:hAnsi="Times New Roman" w:cs="Times New Roman"/>
          <w:sz w:val="28"/>
          <w:szCs w:val="28"/>
        </w:rPr>
        <w:t>).</w:t>
      </w:r>
    </w:p>
    <w:p w:rsidR="006179B8" w:rsidP="006179B8">
      <w:pPr>
        <w:autoSpaceDE w:val="0"/>
        <w:autoSpaceDN w:val="0"/>
        <w:adjustRightInd w:val="0"/>
        <w:ind w:left="-284" w:right="-7"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79B8" w:rsidR="00371EB1">
        <w:rPr>
          <w:rFonts w:ascii="Times New Roman" w:eastAsia="Times New Roman" w:hAnsi="Times New Roman" w:cs="Times New Roman"/>
          <w:sz w:val="28"/>
          <w:szCs w:val="28"/>
        </w:rPr>
        <w:t>Из представленных материалов усматривается, что все процессуальные действия по делу проведены в соответствии с требованиями КоАП РФ.</w:t>
      </w:r>
    </w:p>
    <w:p w:rsidR="006179B8" w:rsidP="006179B8">
      <w:pPr>
        <w:autoSpaceDE w:val="0"/>
        <w:autoSpaceDN w:val="0"/>
        <w:adjustRightInd w:val="0"/>
        <w:ind w:left="-284" w:right="-7" w:firstLine="426"/>
        <w:jc w:val="both"/>
        <w:rPr>
          <w:rFonts w:ascii="Times New Roman" w:eastAsia="Times New Roman" w:hAnsi="Times New Roman" w:cs="Times New Roman"/>
          <w:sz w:val="28"/>
          <w:szCs w:val="28"/>
        </w:rPr>
      </w:pPr>
      <w:r w:rsidRPr="00371EB1">
        <w:rPr>
          <w:rFonts w:ascii="Times New Roman" w:eastAsia="Times New Roman" w:hAnsi="Times New Roman" w:cs="Times New Roman"/>
          <w:sz w:val="28"/>
          <w:szCs w:val="28"/>
        </w:rPr>
        <w:t xml:space="preserve">Протоколы, отражающие применение мер обеспечения производства по делу, составлены уполномоченным должностным лицом и удостоверены подписями понятых. </w:t>
      </w:r>
    </w:p>
    <w:p w:rsidR="00365CFE" w:rsidP="00365CFE">
      <w:pPr>
        <w:autoSpaceDE w:val="0"/>
        <w:autoSpaceDN w:val="0"/>
        <w:adjustRightInd w:val="0"/>
        <w:ind w:left="-284" w:right="-7" w:firstLine="426"/>
        <w:jc w:val="both"/>
        <w:rPr>
          <w:rFonts w:ascii="Times New Roman" w:eastAsia="Times New Roman" w:hAnsi="Times New Roman" w:cs="Times New Roman"/>
          <w:sz w:val="28"/>
          <w:szCs w:val="28"/>
        </w:rPr>
      </w:pPr>
      <w:r w:rsidRPr="00371EB1">
        <w:rPr>
          <w:rFonts w:ascii="Times New Roman" w:eastAsia="Times New Roman" w:hAnsi="Times New Roman" w:cs="Times New Roman"/>
          <w:sz w:val="28"/>
          <w:szCs w:val="28"/>
        </w:rPr>
        <w:t>Процедура направления водителя на освидетельс</w:t>
      </w:r>
      <w:r>
        <w:rPr>
          <w:rFonts w:ascii="Times New Roman" w:eastAsia="Times New Roman" w:hAnsi="Times New Roman" w:cs="Times New Roman"/>
          <w:sz w:val="28"/>
          <w:szCs w:val="28"/>
        </w:rPr>
        <w:t>твование соблюдена.</w:t>
      </w:r>
    </w:p>
    <w:p w:rsidR="00371EB1" w:rsidP="00365CFE">
      <w:pPr>
        <w:autoSpaceDE w:val="0"/>
        <w:autoSpaceDN w:val="0"/>
        <w:adjustRightInd w:val="0"/>
        <w:ind w:left="-284" w:right="-7" w:firstLine="426"/>
        <w:jc w:val="both"/>
        <w:rPr>
          <w:rFonts w:ascii="Times New Roman" w:eastAsia="Times New Roman" w:hAnsi="Times New Roman" w:cs="Times New Roman"/>
          <w:sz w:val="28"/>
          <w:szCs w:val="28"/>
        </w:rPr>
      </w:pPr>
      <w:r w:rsidRPr="00371EB1">
        <w:rPr>
          <w:rFonts w:ascii="Times New Roman" w:eastAsia="Times New Roman" w:hAnsi="Times New Roman" w:cs="Times New Roman"/>
          <w:sz w:val="28"/>
          <w:szCs w:val="28"/>
        </w:rPr>
        <w:t xml:space="preserve">Медицинское освидетельствование на состояние опьянения проведено </w:t>
      </w:r>
      <w:r w:rsidR="00365CFE">
        <w:rPr>
          <w:rFonts w:ascii="Times New Roman" w:eastAsia="Times New Roman" w:hAnsi="Times New Roman" w:cs="Times New Roman"/>
          <w:sz w:val="28"/>
          <w:szCs w:val="28"/>
        </w:rPr>
        <w:t xml:space="preserve">уполномоченным должностным лицом медицинского учреждения </w:t>
      </w:r>
      <w:r w:rsidR="00B36C10">
        <w:rPr>
          <w:rFonts w:ascii="Times New Roman" w:eastAsia="Times New Roman" w:hAnsi="Times New Roman" w:cs="Times New Roman"/>
          <w:sz w:val="28"/>
          <w:szCs w:val="28"/>
        </w:rPr>
        <w:t>«ГОРОД»</w:t>
      </w:r>
      <w:r w:rsidR="00365CFE">
        <w:rPr>
          <w:rFonts w:ascii="Times New Roman" w:eastAsia="Times New Roman" w:hAnsi="Times New Roman" w:cs="Times New Roman"/>
          <w:sz w:val="28"/>
          <w:szCs w:val="28"/>
        </w:rPr>
        <w:t xml:space="preserve">, имеющего лицензию, </w:t>
      </w:r>
      <w:r w:rsidRPr="00371EB1">
        <w:rPr>
          <w:rFonts w:ascii="Times New Roman" w:eastAsia="Times New Roman" w:hAnsi="Times New Roman" w:cs="Times New Roman"/>
          <w:sz w:val="28"/>
          <w:szCs w:val="28"/>
        </w:rPr>
        <w:t>в соответствии с требованиями действующих нормативных документов, в том числе указанных выше Правил и Инструкции по проведению медицинского освидетельствования на состояние опьянения лица, которое управляет транспортным средством (утверждена Приказом Минздрава РФ от 14 июля 2003 года №308).</w:t>
      </w:r>
      <w:r w:rsidRPr="00371EB1">
        <w:rPr>
          <w:rFonts w:ascii="Times New Roman" w:eastAsia="Times New Roman" w:hAnsi="Times New Roman" w:cs="Times New Roman"/>
          <w:sz w:val="28"/>
          <w:szCs w:val="28"/>
        </w:rPr>
        <w:t xml:space="preserve"> Все необходимые тесты и исследования проведены, их результаты отражены в Акте медицинского освидетельствования. Акт подписан врачом-наркологом, проводившим освидетельствование.</w:t>
      </w:r>
    </w:p>
    <w:p w:rsidR="00365CFE" w:rsidP="00365CFE">
      <w:pPr>
        <w:autoSpaceDE w:val="0"/>
        <w:autoSpaceDN w:val="0"/>
        <w:adjustRightInd w:val="0"/>
        <w:ind w:left="-284" w:right="-7" w:firstLine="426"/>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 xml:space="preserve">Сведений о том, что сотрудниками ГИБДД и </w:t>
      </w:r>
      <w:r w:rsidRPr="00AA17A1">
        <w:rPr>
          <w:rFonts w:ascii="Times New Roman" w:eastAsia="Calibri" w:hAnsi="Times New Roman" w:cs="Times New Roman"/>
          <w:color w:val="000000"/>
          <w:sz w:val="28"/>
          <w:szCs w:val="28"/>
          <w:lang w:eastAsia="en-US"/>
        </w:rPr>
        <w:t xml:space="preserve">ГБУЗ </w:t>
      </w:r>
      <w:r>
        <w:rPr>
          <w:rFonts w:ascii="Times New Roman" w:eastAsia="Calibri" w:hAnsi="Times New Roman" w:cs="Times New Roman"/>
          <w:color w:val="000000"/>
          <w:sz w:val="28"/>
          <w:szCs w:val="28"/>
          <w:lang w:eastAsia="en-US"/>
        </w:rPr>
        <w:t>Республики Крым</w:t>
      </w:r>
      <w:r w:rsidRPr="00AA17A1">
        <w:rPr>
          <w:rFonts w:ascii="Times New Roman" w:eastAsia="Calibri" w:hAnsi="Times New Roman" w:cs="Times New Roman"/>
          <w:color w:val="000000"/>
          <w:sz w:val="28"/>
          <w:szCs w:val="28"/>
          <w:lang w:eastAsia="en-US"/>
        </w:rPr>
        <w:t xml:space="preserve"> «Ялтинская </w:t>
      </w:r>
      <w:r>
        <w:rPr>
          <w:rFonts w:ascii="Times New Roman" w:eastAsia="Calibri" w:hAnsi="Times New Roman" w:cs="Times New Roman"/>
          <w:color w:val="000000"/>
          <w:sz w:val="28"/>
          <w:szCs w:val="28"/>
          <w:lang w:eastAsia="en-US"/>
        </w:rPr>
        <w:t>городская больница</w:t>
      </w:r>
      <w:r w:rsidRPr="00AA17A1">
        <w:rPr>
          <w:rFonts w:ascii="Times New Roman" w:eastAsia="Calibri" w:hAnsi="Times New Roman" w:cs="Times New Roman"/>
          <w:color w:val="000000"/>
          <w:sz w:val="28"/>
          <w:szCs w:val="28"/>
          <w:lang w:eastAsia="en-US"/>
        </w:rPr>
        <w:t xml:space="preserve"> № 2»</w:t>
      </w:r>
      <w:r>
        <w:rPr>
          <w:rFonts w:ascii="Times New Roman" w:eastAsia="Calibri" w:hAnsi="Times New Roman" w:cs="Times New Roman"/>
          <w:color w:val="000000"/>
          <w:sz w:val="28"/>
          <w:szCs w:val="28"/>
          <w:lang w:eastAsia="en-US"/>
        </w:rPr>
        <w:t xml:space="preserve"> были нарушены его права и законные </w:t>
      </w:r>
      <w:r>
        <w:rPr>
          <w:rFonts w:ascii="Times New Roman" w:eastAsia="Calibri" w:hAnsi="Times New Roman" w:cs="Times New Roman"/>
          <w:color w:val="000000"/>
          <w:sz w:val="28"/>
          <w:szCs w:val="28"/>
          <w:lang w:eastAsia="en-US"/>
        </w:rPr>
        <w:t>интересы, не представил, с соответствующими жалобами в органы прокуратуры и Министерства здравоохранения Республики Крым, не обращался.</w:t>
      </w:r>
    </w:p>
    <w:p w:rsidR="00365CFE" w:rsidP="00365CFE">
      <w:pPr>
        <w:autoSpaceDE w:val="0"/>
        <w:autoSpaceDN w:val="0"/>
        <w:adjustRightInd w:val="0"/>
        <w:ind w:left="-284" w:right="-7" w:firstLine="426"/>
        <w:jc w:val="both"/>
        <w:rPr>
          <w:rFonts w:ascii="Times New Roman" w:eastAsia="Times New Roman" w:hAnsi="Times New Roman" w:cs="Times New Roman"/>
          <w:sz w:val="28"/>
          <w:szCs w:val="28"/>
        </w:rPr>
      </w:pPr>
      <w:r w:rsidRPr="00365CFE">
        <w:rPr>
          <w:rFonts w:ascii="Times New Roman" w:eastAsia="Times New Roman" w:hAnsi="Times New Roman" w:cs="Times New Roman"/>
          <w:sz w:val="28"/>
          <w:szCs w:val="28"/>
        </w:rPr>
        <w:t xml:space="preserve">У </w:t>
      </w:r>
      <w:r w:rsidRPr="00365CFE" w:rsidR="00997AFB">
        <w:rPr>
          <w:rFonts w:ascii="Times New Roman" w:eastAsia="Times New Roman" w:hAnsi="Times New Roman" w:cs="Times New Roman"/>
          <w:sz w:val="28"/>
          <w:szCs w:val="28"/>
        </w:rPr>
        <w:t>мирового судьи</w:t>
      </w:r>
      <w:r w:rsidRPr="00365CFE">
        <w:rPr>
          <w:rFonts w:ascii="Times New Roman" w:eastAsia="Times New Roman" w:hAnsi="Times New Roman" w:cs="Times New Roman"/>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365CFE" w:rsidR="00371EB1">
        <w:rPr>
          <w:rFonts w:ascii="Times New Roman" w:eastAsia="Times New Roman" w:hAnsi="Times New Roman" w:cs="Times New Roman"/>
          <w:sz w:val="28"/>
          <w:szCs w:val="28"/>
        </w:rPr>
        <w:t>Улыбина В.А.</w:t>
      </w:r>
    </w:p>
    <w:p w:rsidR="00D5659C" w:rsidRPr="00365CFE" w:rsidP="00365CFE">
      <w:pPr>
        <w:autoSpaceDE w:val="0"/>
        <w:autoSpaceDN w:val="0"/>
        <w:adjustRightInd w:val="0"/>
        <w:ind w:left="-284" w:right="-7" w:firstLine="426"/>
        <w:jc w:val="both"/>
        <w:rPr>
          <w:rFonts w:ascii="Times New Roman" w:eastAsia="Times New Roman" w:hAnsi="Times New Roman" w:cs="Times New Roman"/>
          <w:sz w:val="28"/>
          <w:szCs w:val="28"/>
        </w:rPr>
      </w:pPr>
      <w:r w:rsidRPr="00365CFE">
        <w:rPr>
          <w:rFonts w:ascii="Times New Roman" w:eastAsia="Times New Roman" w:hAnsi="Times New Roman" w:cs="Times New Roman"/>
          <w:sz w:val="28"/>
          <w:szCs w:val="28"/>
        </w:rPr>
        <w:t xml:space="preserve">Мировой судья критически относится к представленным Улыбиным В.А. справкам об отсутствии у него следов наркотических средств, так как они были проведены спустя длительное время либо до, либо после оспариваемого Улыбиным освидетельствования, и не опровергают результатов освидетельствования  по состоянию на </w:t>
      </w:r>
      <w:r w:rsidR="00B36C10">
        <w:rPr>
          <w:rFonts w:ascii="Times New Roman" w:eastAsia="Times New Roman" w:hAnsi="Times New Roman" w:cs="Times New Roman"/>
          <w:sz w:val="28"/>
          <w:szCs w:val="28"/>
        </w:rPr>
        <w:t>«ДАТА»</w:t>
      </w:r>
      <w:r w:rsidRPr="00365CFE">
        <w:rPr>
          <w:rFonts w:ascii="Times New Roman" w:eastAsia="Times New Roman" w:hAnsi="Times New Roman" w:cs="Times New Roman"/>
          <w:sz w:val="28"/>
          <w:szCs w:val="28"/>
        </w:rPr>
        <w:t>, то есть в момент управления транспортным средством</w:t>
      </w:r>
      <w:r w:rsidRPr="00365CFE">
        <w:rPr>
          <w:rFonts w:ascii="Times New Roman" w:eastAsia="Times New Roman" w:hAnsi="Times New Roman" w:cs="Times New Roman"/>
          <w:sz w:val="28"/>
          <w:szCs w:val="28"/>
        </w:rPr>
        <w:t>.</w:t>
      </w:r>
    </w:p>
    <w:p w:rsidR="00371EB1" w:rsidRPr="00D5659C" w:rsidP="00D5659C">
      <w:pPr>
        <w:pStyle w:val="Style4"/>
        <w:widowControl/>
        <w:spacing w:line="240" w:lineRule="auto"/>
        <w:ind w:left="-284" w:right="-7" w:firstLine="426"/>
        <w:rPr>
          <w:sz w:val="28"/>
          <w:szCs w:val="28"/>
        </w:rPr>
      </w:pPr>
      <w:r w:rsidRPr="0034423C">
        <w:rPr>
          <w:color w:val="000000"/>
          <w:sz w:val="28"/>
          <w:szCs w:val="28"/>
        </w:rPr>
        <w:t>Непризнание своей вины</w:t>
      </w:r>
      <w:r w:rsidRPr="0034423C">
        <w:rPr>
          <w:rStyle w:val="apple-converted-space"/>
          <w:color w:val="000000"/>
          <w:sz w:val="28"/>
          <w:szCs w:val="28"/>
        </w:rPr>
        <w:t> </w:t>
      </w:r>
      <w:r w:rsidRPr="0034423C">
        <w:rPr>
          <w:rStyle w:val="fio2"/>
          <w:color w:val="000000"/>
          <w:sz w:val="28"/>
          <w:szCs w:val="28"/>
        </w:rPr>
        <w:t>Улыбиным В.А.</w:t>
      </w:r>
      <w:r w:rsidRPr="0034423C">
        <w:rPr>
          <w:rStyle w:val="apple-converted-space"/>
          <w:color w:val="000000"/>
          <w:sz w:val="28"/>
          <w:szCs w:val="28"/>
        </w:rPr>
        <w:t> </w:t>
      </w:r>
      <w:r w:rsidR="00D5659C">
        <w:rPr>
          <w:color w:val="000000"/>
          <w:sz w:val="28"/>
          <w:szCs w:val="28"/>
        </w:rPr>
        <w:t>мировой судья</w:t>
      </w:r>
      <w:r w:rsidRPr="0034423C">
        <w:rPr>
          <w:color w:val="000000"/>
          <w:sz w:val="28"/>
          <w:szCs w:val="28"/>
        </w:rPr>
        <w:t xml:space="preserve"> расценивает, как способ защиты, направленный на уклонение от административной ответственности за совершение правонарушения.</w:t>
      </w:r>
    </w:p>
    <w:p w:rsidR="00781110" w:rsidP="004421A2">
      <w:pPr>
        <w:pStyle w:val="Style4"/>
        <w:widowControl/>
        <w:spacing w:line="240" w:lineRule="auto"/>
        <w:ind w:left="-284" w:right="-7" w:firstLine="426"/>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D5659C">
        <w:rPr>
          <w:sz w:val="28"/>
          <w:szCs w:val="28"/>
        </w:rPr>
        <w:t>Улыбина В.А.</w:t>
      </w:r>
      <w:r w:rsidRPr="00AC50A9" w:rsidR="00A82EB6">
        <w:rPr>
          <w:sz w:val="28"/>
          <w:szCs w:val="28"/>
        </w:rPr>
        <w:t xml:space="preserve"> </w:t>
      </w:r>
      <w:r w:rsidRPr="00781110">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4421A2">
      <w:pPr>
        <w:pStyle w:val="Style4"/>
        <w:widowControl/>
        <w:spacing w:line="240" w:lineRule="auto"/>
        <w:ind w:left="-284" w:right="-7" w:firstLine="426"/>
        <w:rPr>
          <w:sz w:val="28"/>
          <w:szCs w:val="28"/>
        </w:rPr>
      </w:pPr>
      <w:r w:rsidRPr="00781110">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4421A2">
      <w:pPr>
        <w:pStyle w:val="Style4"/>
        <w:widowControl/>
        <w:spacing w:line="240" w:lineRule="auto"/>
        <w:ind w:left="-284" w:right="-7" w:firstLine="426"/>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4421A2">
      <w:pPr>
        <w:pStyle w:val="Style4"/>
        <w:widowControl/>
        <w:spacing w:line="240" w:lineRule="auto"/>
        <w:ind w:left="-284" w:right="-7" w:firstLine="426"/>
        <w:rPr>
          <w:sz w:val="28"/>
          <w:szCs w:val="28"/>
        </w:rPr>
      </w:pPr>
      <w:r w:rsidRPr="00781110">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P="004421A2">
      <w:pPr>
        <w:pStyle w:val="Style4"/>
        <w:widowControl/>
        <w:spacing w:line="240" w:lineRule="auto"/>
        <w:ind w:left="-284" w:right="-7" w:firstLine="426"/>
        <w:rPr>
          <w:sz w:val="28"/>
          <w:szCs w:val="28"/>
        </w:rPr>
      </w:pPr>
      <w:r w:rsidRPr="00781110">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w:t>
      </w:r>
      <w:r w:rsidRPr="00781110">
        <w:rPr>
          <w:sz w:val="28"/>
          <w:szCs w:val="28"/>
        </w:rPr>
        <w:t>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4421A2">
      <w:pPr>
        <w:pStyle w:val="Style4"/>
        <w:widowControl/>
        <w:spacing w:line="240" w:lineRule="auto"/>
        <w:ind w:left="-284" w:right="-7" w:firstLine="426"/>
        <w:rPr>
          <w:sz w:val="28"/>
          <w:szCs w:val="28"/>
        </w:rPr>
      </w:pPr>
      <w:r w:rsidRPr="00781110">
        <w:rPr>
          <w:sz w:val="28"/>
          <w:szCs w:val="28"/>
        </w:rPr>
        <w:t xml:space="preserve">Принимая во внимание личность </w:t>
      </w:r>
      <w:r w:rsidR="00D5659C">
        <w:rPr>
          <w:sz w:val="28"/>
          <w:szCs w:val="28"/>
        </w:rPr>
        <w:t>Улыбина В.А.</w:t>
      </w:r>
      <w:r w:rsidRPr="00781110">
        <w:rPr>
          <w:sz w:val="28"/>
          <w:szCs w:val="28"/>
        </w:rPr>
        <w:t xml:space="preserve">, </w:t>
      </w:r>
      <w:r w:rsidR="006179B8">
        <w:rPr>
          <w:sz w:val="28"/>
          <w:szCs w:val="28"/>
        </w:rPr>
        <w:t>в том числе положительную характеристику ОО «</w:t>
      </w:r>
      <w:r w:rsidR="00B36C10">
        <w:rPr>
          <w:sz w:val="28"/>
          <w:szCs w:val="28"/>
        </w:rPr>
        <w:t>НАЗВАНИЕ</w:t>
      </w:r>
      <w:r w:rsidR="006179B8">
        <w:rPr>
          <w:sz w:val="28"/>
          <w:szCs w:val="28"/>
        </w:rPr>
        <w:t xml:space="preserve">» от </w:t>
      </w:r>
      <w:r w:rsidR="00B36C10">
        <w:rPr>
          <w:sz w:val="28"/>
          <w:szCs w:val="28"/>
        </w:rPr>
        <w:t>«ДАТА»</w:t>
      </w:r>
      <w:r w:rsidR="006179B8">
        <w:rPr>
          <w:sz w:val="28"/>
          <w:szCs w:val="28"/>
        </w:rPr>
        <w:t xml:space="preserve"> </w:t>
      </w:r>
      <w:r w:rsidR="00B36C10">
        <w:rPr>
          <w:sz w:val="28"/>
          <w:szCs w:val="28"/>
        </w:rPr>
        <w:t>«НОМЕР»</w:t>
      </w:r>
      <w:r w:rsidR="006179B8">
        <w:rPr>
          <w:sz w:val="28"/>
          <w:szCs w:val="28"/>
        </w:rPr>
        <w:t xml:space="preserve">, </w:t>
      </w:r>
      <w:r w:rsidRPr="00781110">
        <w:rPr>
          <w:sz w:val="28"/>
          <w:szCs w:val="28"/>
        </w:rPr>
        <w:t xml:space="preserve">характер совершенного им административного правонарушения, отсутствие </w:t>
      </w:r>
      <w:r w:rsidR="006859F3">
        <w:rPr>
          <w:sz w:val="28"/>
          <w:szCs w:val="28"/>
        </w:rPr>
        <w:t xml:space="preserve">смягчающих и </w:t>
      </w:r>
      <w:r w:rsidRPr="00781110">
        <w:rPr>
          <w:sz w:val="28"/>
          <w:szCs w:val="28"/>
        </w:rPr>
        <w:t xml:space="preserve">отягчающих административную ответственность обстоятельств, его имущественное положение, полагаю необходимым назначить </w:t>
      </w:r>
      <w:r w:rsidR="00D5659C">
        <w:rPr>
          <w:sz w:val="28"/>
          <w:szCs w:val="28"/>
        </w:rPr>
        <w:t xml:space="preserve">Улыбину В.А. </w:t>
      </w:r>
      <w:r w:rsidRPr="00781110">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257C55" w:rsidP="004421A2">
      <w:pPr>
        <w:pStyle w:val="Style4"/>
        <w:widowControl/>
        <w:spacing w:line="240" w:lineRule="auto"/>
        <w:ind w:left="-284" w:right="-7" w:firstLine="426"/>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4421A2">
      <w:pPr>
        <w:pStyle w:val="Style4"/>
        <w:widowControl/>
        <w:spacing w:line="240" w:lineRule="auto"/>
        <w:ind w:left="-284" w:right="-7" w:firstLine="426"/>
        <w:rPr>
          <w:sz w:val="28"/>
          <w:szCs w:val="28"/>
        </w:rPr>
      </w:pPr>
    </w:p>
    <w:p w:rsidR="00257C55" w:rsidP="004421A2">
      <w:pPr>
        <w:pStyle w:val="Style5"/>
        <w:widowControl/>
        <w:ind w:left="-284" w:right="-7" w:firstLine="426"/>
        <w:rPr>
          <w:rStyle w:val="FontStyle16"/>
          <w:spacing w:val="60"/>
          <w:sz w:val="28"/>
          <w:szCs w:val="28"/>
        </w:rPr>
      </w:pPr>
      <w:r>
        <w:rPr>
          <w:rStyle w:val="FontStyle16"/>
          <w:spacing w:val="60"/>
          <w:sz w:val="28"/>
          <w:szCs w:val="28"/>
        </w:rPr>
        <w:t xml:space="preserve">      </w:t>
      </w:r>
      <w:r w:rsidR="00D5659C">
        <w:rPr>
          <w:rStyle w:val="FontStyle16"/>
          <w:spacing w:val="60"/>
          <w:sz w:val="28"/>
          <w:szCs w:val="28"/>
        </w:rPr>
        <w:t xml:space="preserve">                      </w:t>
      </w:r>
      <w:r w:rsidR="00365CFE">
        <w:rPr>
          <w:rStyle w:val="FontStyle16"/>
          <w:spacing w:val="60"/>
          <w:sz w:val="28"/>
          <w:szCs w:val="28"/>
        </w:rPr>
        <w:t>п</w:t>
      </w:r>
      <w:r w:rsidRPr="00C438D2" w:rsidR="00305D1E">
        <w:rPr>
          <w:rStyle w:val="FontStyle16"/>
          <w:spacing w:val="60"/>
          <w:sz w:val="28"/>
          <w:szCs w:val="28"/>
        </w:rPr>
        <w:t>остановил:</w:t>
      </w:r>
    </w:p>
    <w:p w:rsidR="00D056F0" w:rsidRPr="00D056F0" w:rsidP="004421A2">
      <w:pPr>
        <w:pStyle w:val="Style5"/>
        <w:widowControl/>
        <w:ind w:left="-284" w:right="-7" w:firstLine="426"/>
        <w:rPr>
          <w:bCs/>
          <w:spacing w:val="60"/>
          <w:sz w:val="28"/>
          <w:szCs w:val="28"/>
        </w:rPr>
      </w:pPr>
    </w:p>
    <w:p w:rsidR="00257C55" w:rsidRPr="006859F3" w:rsidP="004421A2">
      <w:pPr>
        <w:pStyle w:val="Style4"/>
        <w:widowControl/>
        <w:spacing w:line="240" w:lineRule="auto"/>
        <w:ind w:left="-284" w:right="-7" w:firstLine="426"/>
        <w:rPr>
          <w:sz w:val="28"/>
          <w:szCs w:val="28"/>
        </w:rPr>
      </w:pPr>
      <w:r>
        <w:rPr>
          <w:b/>
          <w:i/>
          <w:sz w:val="28"/>
          <w:szCs w:val="28"/>
        </w:rPr>
        <w:t>Улыбина Виталия Александровича</w:t>
      </w:r>
      <w:r>
        <w:rPr>
          <w:sz w:val="28"/>
          <w:szCs w:val="28"/>
        </w:rPr>
        <w:t xml:space="preserve">, </w:t>
      </w:r>
      <w:r w:rsidR="00B36C10">
        <w:rPr>
          <w:sz w:val="28"/>
          <w:szCs w:val="28"/>
        </w:rPr>
        <w:t>«ПЕРСОНАЛЬНЫЕ ДАННЫЕ»</w:t>
      </w:r>
      <w:r w:rsidRPr="00C438D2" w:rsidR="003D3E7F">
        <w:rPr>
          <w:sz w:val="28"/>
          <w:szCs w:val="28"/>
        </w:rPr>
        <w:t>,</w:t>
      </w:r>
      <w:r w:rsidRPr="006859F3">
        <w:rPr>
          <w:sz w:val="28"/>
          <w:szCs w:val="28"/>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w:t>
      </w:r>
      <w:r w:rsidR="00640567">
        <w:rPr>
          <w:sz w:val="28"/>
          <w:szCs w:val="28"/>
        </w:rPr>
        <w:t>,00</w:t>
      </w:r>
      <w:r w:rsidRPr="006859F3">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260BDD" w:rsidP="004421A2">
      <w:pPr>
        <w:ind w:left="-284" w:right="-7" w:firstLine="426"/>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B36C10">
        <w:rPr>
          <w:rStyle w:val="FontStyle17"/>
          <w:sz w:val="28"/>
          <w:szCs w:val="28"/>
        </w:rPr>
        <w:t>«ДАТА»</w:t>
      </w:r>
      <w:r w:rsidRPr="00260BDD">
        <w:rPr>
          <w:rStyle w:val="FontStyle17"/>
          <w:sz w:val="28"/>
          <w:szCs w:val="28"/>
        </w:rPr>
        <w:t xml:space="preserve"> серии </w:t>
      </w:r>
      <w:r w:rsidR="00B36C10">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260BDD">
        <w:rPr>
          <w:rFonts w:ascii="Times New Roman" w:hAnsi="Times New Roman" w:cs="Times New Roman"/>
          <w:b/>
          <w:sz w:val="28"/>
          <w:szCs w:val="28"/>
        </w:rPr>
        <w:t>№</w:t>
      </w:r>
      <w:r>
        <w:rPr>
          <w:rStyle w:val="FontStyle16"/>
          <w:b w:val="0"/>
          <w:sz w:val="28"/>
          <w:szCs w:val="28"/>
        </w:rPr>
        <w:t>5-98-</w:t>
      </w:r>
      <w:r w:rsidR="00997AFB">
        <w:rPr>
          <w:rStyle w:val="FontStyle16"/>
          <w:b w:val="0"/>
          <w:sz w:val="28"/>
          <w:szCs w:val="28"/>
        </w:rPr>
        <w:t>242</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w:t>
      </w:r>
      <w:r w:rsidRPr="00514FD9">
        <w:rPr>
          <w:rFonts w:ascii="Times New Roman" w:hAnsi="Times New Roman" w:cs="Times New Roman"/>
          <w:sz w:val="28"/>
          <w:szCs w:val="28"/>
        </w:rPr>
        <w:t xml:space="preserve">УИН – </w:t>
      </w:r>
      <w:r w:rsidR="006179B8">
        <w:rPr>
          <w:rFonts w:ascii="Times New Roman" w:eastAsia="SimSun" w:hAnsi="Times New Roman" w:cs="Times New Roman"/>
          <w:sz w:val="28"/>
          <w:szCs w:val="28"/>
          <w:lang w:eastAsia="zh-CN"/>
        </w:rPr>
        <w:t>18810491161200006337</w:t>
      </w:r>
      <w:r w:rsidRPr="00260BDD">
        <w:rPr>
          <w:rFonts w:ascii="Times New Roman" w:hAnsi="Times New Roman" w:cs="Times New Roman"/>
          <w:sz w:val="28"/>
          <w:szCs w:val="28"/>
        </w:rPr>
        <w:t>.</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4421A2">
      <w:pPr>
        <w:pStyle w:val="ConsPlusNormal"/>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w:t>
      </w:r>
      <w:r w:rsidRPr="00260BDD">
        <w:rPr>
          <w:rFonts w:ascii="Times New Roman" w:hAnsi="Times New Roman" w:cs="Times New Roman"/>
          <w:sz w:val="28"/>
          <w:szCs w:val="28"/>
        </w:rPr>
        <w:t>тысячи рублей, либо административный арест на срок до пятнадцати суток, либо обязательные работы на срок до пятидесяти часов.</w:t>
      </w:r>
    </w:p>
    <w:p w:rsidR="00260BDD" w:rsidRPr="00260BDD" w:rsidP="004421A2">
      <w:pPr>
        <w:ind w:left="-284" w:right="-7" w:firstLine="426"/>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4421A2">
      <w:pPr>
        <w:ind w:left="-284" w:right="-7" w:firstLine="426"/>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260BDD" w:rsidRPr="00260BDD" w:rsidP="004421A2">
      <w:pPr>
        <w:ind w:left="-284" w:right="-7" w:firstLine="426"/>
        <w:jc w:val="both"/>
        <w:rPr>
          <w:rStyle w:val="FontStyle11"/>
          <w:b w:val="0"/>
          <w:sz w:val="28"/>
          <w:szCs w:val="28"/>
        </w:rPr>
      </w:pPr>
    </w:p>
    <w:p w:rsidR="00260BDD" w:rsidRPr="00260BDD" w:rsidP="004421A2">
      <w:pPr>
        <w:ind w:left="-284" w:right="-7" w:firstLine="426"/>
        <w:jc w:val="both"/>
        <w:rPr>
          <w:rStyle w:val="FontStyle11"/>
          <w:b w:val="0"/>
          <w:sz w:val="28"/>
          <w:szCs w:val="28"/>
        </w:rPr>
      </w:pPr>
    </w:p>
    <w:p w:rsidR="00500F62" w:rsidP="004421A2">
      <w:pPr>
        <w:pStyle w:val="Style4"/>
        <w:widowControl/>
        <w:spacing w:line="240" w:lineRule="auto"/>
        <w:ind w:left="-284" w:right="-7" w:firstLine="426"/>
        <w:rPr>
          <w:rStyle w:val="FontStyle11"/>
          <w:sz w:val="28"/>
          <w:szCs w:val="28"/>
        </w:rPr>
      </w:pPr>
      <w:r w:rsidRPr="00260BDD">
        <w:rPr>
          <w:rStyle w:val="FontStyle11"/>
          <w:sz w:val="28"/>
          <w:szCs w:val="28"/>
        </w:rPr>
        <w:t>Мировой судья:</w:t>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00365CFE">
        <w:rPr>
          <w:rStyle w:val="FontStyle11"/>
          <w:sz w:val="28"/>
          <w:szCs w:val="28"/>
        </w:rPr>
        <w:tab/>
      </w:r>
      <w:r w:rsidR="00365CFE">
        <w:rPr>
          <w:rStyle w:val="FontStyle11"/>
          <w:sz w:val="28"/>
          <w:szCs w:val="28"/>
        </w:rPr>
        <w:tab/>
        <w:t xml:space="preserve">  </w:t>
      </w:r>
      <w:r w:rsidRPr="00260BDD">
        <w:rPr>
          <w:rStyle w:val="FontStyle11"/>
          <w:sz w:val="28"/>
          <w:szCs w:val="28"/>
        </w:rPr>
        <w:t>К.Г. Чинов</w:t>
      </w:r>
    </w:p>
    <w:p w:rsidR="00365CFE" w:rsidP="004421A2">
      <w:pPr>
        <w:pStyle w:val="Style4"/>
        <w:widowControl/>
        <w:spacing w:line="240" w:lineRule="auto"/>
        <w:ind w:left="-284" w:right="-7" w:firstLine="426"/>
        <w:rPr>
          <w:rStyle w:val="FontStyle11"/>
          <w:sz w:val="28"/>
          <w:szCs w:val="28"/>
        </w:rPr>
      </w:pPr>
    </w:p>
    <w:p w:rsidR="00365CFE" w:rsidP="00365CFE">
      <w:pPr>
        <w:ind w:left="-426" w:firstLine="710"/>
        <w:rPr>
          <w:rFonts w:ascii="Times New Roman" w:eastAsia="Times New Roman" w:hAnsi="Times New Roman" w:cs="Times New Roman"/>
        </w:rPr>
      </w:pPr>
      <w:r>
        <w:rPr>
          <w:rFonts w:ascii="Times New Roman" w:eastAsia="Times New Roman" w:hAnsi="Times New Roman" w:cs="Times New Roman"/>
        </w:rPr>
        <w:t>«СОГЛАСОВАНО»</w:t>
      </w:r>
    </w:p>
    <w:p w:rsidR="00B36C10" w:rsidP="00365CFE">
      <w:pPr>
        <w:ind w:left="-426" w:firstLine="710"/>
        <w:rPr>
          <w:rFonts w:ascii="Times New Roman" w:eastAsia="Times New Roman" w:hAnsi="Times New Roman" w:cs="Times New Roman"/>
        </w:rPr>
      </w:pPr>
      <w:r>
        <w:rPr>
          <w:rFonts w:ascii="Times New Roman" w:eastAsia="Times New Roman" w:hAnsi="Times New Roman" w:cs="Times New Roman"/>
        </w:rPr>
        <w:t>Мировой судья:</w:t>
      </w:r>
    </w:p>
    <w:p w:rsidR="00B36C10" w:rsidRPr="00365CFE" w:rsidP="00365CFE">
      <w:pPr>
        <w:ind w:left="-426" w:firstLine="710"/>
        <w:rPr>
          <w:rFonts w:ascii="Times New Roman" w:eastAsia="Times New Roman" w:hAnsi="Times New Roman" w:cs="Times New Roman"/>
        </w:rPr>
      </w:pPr>
      <w:r>
        <w:rPr>
          <w:rFonts w:ascii="Times New Roman" w:eastAsia="Times New Roman" w:hAnsi="Times New Roman" w:cs="Times New Roman"/>
        </w:rPr>
        <w:t>________________К.Г.Чинов</w:t>
      </w:r>
    </w:p>
    <w:p w:rsidR="00365CFE" w:rsidRPr="00D056F0" w:rsidP="004421A2">
      <w:pPr>
        <w:pStyle w:val="Style4"/>
        <w:widowControl/>
        <w:spacing w:line="240" w:lineRule="auto"/>
        <w:ind w:left="-284" w:right="-7" w:firstLine="426"/>
        <w:rPr>
          <w:bCs/>
          <w:sz w:val="28"/>
          <w:szCs w:val="28"/>
        </w:rPr>
      </w:pPr>
    </w:p>
    <w:sectPr w:rsidSect="004421A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371EB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71EB1"/>
  </w:style>
  <w:style w:type="character" w:customStyle="1" w:styleId="fio2">
    <w:name w:val="fio2"/>
    <w:basedOn w:val="DefaultParagraphFont"/>
    <w:rsid w:val="00371EB1"/>
  </w:style>
  <w:style w:type="character" w:styleId="Hyperlink">
    <w:name w:val="Hyperlink"/>
    <w:basedOn w:val="DefaultParagraphFont"/>
    <w:uiPriority w:val="99"/>
    <w:unhideWhenUsed/>
    <w:rsid w:val="00D56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