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82FA3" w:rsidRPr="0022307E" w:rsidP="007D77D7">
      <w:pPr>
        <w:spacing w:after="0" w:line="240" w:lineRule="auto"/>
        <w:ind w:firstLine="567"/>
        <w:jc w:val="both"/>
        <w:rPr>
          <w:rFonts w:ascii="Times New Roman" w:eastAsia="Times New Roman" w:hAnsi="Times New Roman" w:cs="Times New Roman"/>
          <w:sz w:val="28"/>
          <w:szCs w:val="28"/>
          <w:shd w:val="clear" w:color="auto" w:fill="FFFFFF"/>
          <w:lang w:eastAsia="ru-RU"/>
        </w:rPr>
      </w:pPr>
    </w:p>
    <w:p w:rsidR="00BA068F" w:rsidRPr="0022307E" w:rsidP="007D77D7">
      <w:pPr>
        <w:pStyle w:val="Style1"/>
        <w:widowControl/>
        <w:ind w:firstLine="567"/>
        <w:jc w:val="right"/>
        <w:rPr>
          <w:rStyle w:val="FontStyle16"/>
          <w:sz w:val="28"/>
          <w:szCs w:val="28"/>
        </w:rPr>
      </w:pPr>
      <w:r w:rsidRPr="0022307E">
        <w:rPr>
          <w:rStyle w:val="FontStyle16"/>
          <w:sz w:val="28"/>
          <w:szCs w:val="28"/>
        </w:rPr>
        <w:t>Дело № 5-98-</w:t>
      </w:r>
      <w:r w:rsidRPr="0022307E" w:rsidR="009612F4">
        <w:rPr>
          <w:rStyle w:val="FontStyle16"/>
          <w:sz w:val="28"/>
          <w:szCs w:val="28"/>
        </w:rPr>
        <w:t>249</w:t>
      </w:r>
      <w:r w:rsidRPr="0022307E">
        <w:rPr>
          <w:rStyle w:val="FontStyle16"/>
          <w:sz w:val="28"/>
          <w:szCs w:val="28"/>
        </w:rPr>
        <w:t>/201</w:t>
      </w:r>
      <w:r w:rsidRPr="0022307E" w:rsidR="003F7010">
        <w:rPr>
          <w:rStyle w:val="FontStyle16"/>
          <w:sz w:val="28"/>
          <w:szCs w:val="28"/>
        </w:rPr>
        <w:t>8</w:t>
      </w:r>
    </w:p>
    <w:p w:rsidR="00BA068F" w:rsidRPr="0022307E" w:rsidP="007D77D7">
      <w:pPr>
        <w:pStyle w:val="Style2"/>
        <w:widowControl/>
        <w:ind w:firstLine="567"/>
        <w:jc w:val="both"/>
        <w:rPr>
          <w:b/>
          <w:sz w:val="28"/>
          <w:szCs w:val="28"/>
        </w:rPr>
      </w:pPr>
    </w:p>
    <w:p w:rsidR="00BA068F" w:rsidRPr="0022307E" w:rsidP="007D77D7">
      <w:pPr>
        <w:pStyle w:val="Style3"/>
        <w:widowControl/>
        <w:ind w:firstLine="567"/>
        <w:jc w:val="both"/>
        <w:rPr>
          <w:b/>
          <w:sz w:val="28"/>
          <w:szCs w:val="28"/>
        </w:rPr>
      </w:pPr>
      <w:r w:rsidRPr="0022307E">
        <w:rPr>
          <w:b/>
          <w:sz w:val="28"/>
          <w:szCs w:val="28"/>
        </w:rPr>
        <w:t xml:space="preserve">                              </w:t>
      </w:r>
    </w:p>
    <w:p w:rsidR="00BA068F" w:rsidRPr="0022307E" w:rsidP="007D77D7">
      <w:pPr>
        <w:pStyle w:val="Style3"/>
        <w:widowControl/>
        <w:ind w:firstLine="567"/>
        <w:rPr>
          <w:b/>
          <w:sz w:val="28"/>
          <w:szCs w:val="28"/>
        </w:rPr>
      </w:pPr>
      <w:r>
        <w:rPr>
          <w:b/>
          <w:sz w:val="28"/>
          <w:szCs w:val="28"/>
        </w:rPr>
        <w:t xml:space="preserve">                   </w:t>
      </w:r>
      <w:r w:rsidRPr="0022307E" w:rsidR="005E2534">
        <w:rPr>
          <w:b/>
          <w:sz w:val="28"/>
          <w:szCs w:val="28"/>
        </w:rPr>
        <w:t xml:space="preserve"> </w:t>
      </w:r>
      <w:r w:rsidRPr="0022307E" w:rsidR="00DC0348">
        <w:rPr>
          <w:b/>
          <w:sz w:val="28"/>
          <w:szCs w:val="28"/>
        </w:rPr>
        <w:t xml:space="preserve"> </w:t>
      </w:r>
      <w:r w:rsidRPr="0022307E" w:rsidR="005E2534">
        <w:rPr>
          <w:b/>
          <w:sz w:val="28"/>
          <w:szCs w:val="28"/>
        </w:rPr>
        <w:t xml:space="preserve">  </w:t>
      </w:r>
      <w:r w:rsidRPr="0022307E" w:rsidR="003F7010">
        <w:rPr>
          <w:b/>
          <w:sz w:val="28"/>
          <w:szCs w:val="28"/>
        </w:rPr>
        <w:t xml:space="preserve"> </w:t>
      </w:r>
      <w:r w:rsidRPr="0022307E" w:rsidR="005E2534">
        <w:rPr>
          <w:b/>
          <w:sz w:val="28"/>
          <w:szCs w:val="28"/>
        </w:rPr>
        <w:t xml:space="preserve">     </w:t>
      </w:r>
      <w:r w:rsidRPr="0022307E" w:rsidR="007D77D7">
        <w:rPr>
          <w:b/>
          <w:sz w:val="28"/>
          <w:szCs w:val="28"/>
        </w:rPr>
        <w:t xml:space="preserve">  </w:t>
      </w:r>
      <w:r w:rsidRPr="0022307E" w:rsidR="005E2534">
        <w:rPr>
          <w:b/>
          <w:sz w:val="28"/>
          <w:szCs w:val="28"/>
        </w:rPr>
        <w:t xml:space="preserve">  </w:t>
      </w:r>
      <w:r w:rsidRPr="0022307E" w:rsidR="003F7010">
        <w:rPr>
          <w:b/>
          <w:sz w:val="28"/>
          <w:szCs w:val="28"/>
        </w:rPr>
        <w:t xml:space="preserve"> </w:t>
      </w:r>
      <w:r w:rsidRPr="0022307E" w:rsidR="005E2534">
        <w:rPr>
          <w:b/>
          <w:sz w:val="28"/>
          <w:szCs w:val="28"/>
        </w:rPr>
        <w:t xml:space="preserve">    </w:t>
      </w:r>
      <w:r w:rsidRPr="0022307E">
        <w:rPr>
          <w:b/>
          <w:sz w:val="28"/>
          <w:szCs w:val="28"/>
        </w:rPr>
        <w:t>П</w:t>
      </w:r>
      <w:r w:rsidRPr="0022307E">
        <w:rPr>
          <w:b/>
          <w:sz w:val="28"/>
          <w:szCs w:val="28"/>
        </w:rPr>
        <w:t xml:space="preserve"> О С Т А Н О В Л Е Н И Е</w:t>
      </w:r>
    </w:p>
    <w:p w:rsidR="00BA068F" w:rsidRPr="0022307E" w:rsidP="007D77D7">
      <w:pPr>
        <w:pStyle w:val="Style3"/>
        <w:widowControl/>
        <w:ind w:firstLine="567"/>
        <w:jc w:val="both"/>
        <w:rPr>
          <w:sz w:val="28"/>
          <w:szCs w:val="28"/>
        </w:rPr>
      </w:pPr>
    </w:p>
    <w:p w:rsidR="00BA068F" w:rsidRPr="0022307E" w:rsidP="007D77D7">
      <w:pPr>
        <w:pStyle w:val="Style3"/>
        <w:widowControl/>
        <w:tabs>
          <w:tab w:val="left" w:pos="8510"/>
        </w:tabs>
        <w:ind w:firstLine="567"/>
        <w:jc w:val="both"/>
        <w:rPr>
          <w:rStyle w:val="FontStyle16"/>
          <w:sz w:val="28"/>
          <w:szCs w:val="28"/>
        </w:rPr>
      </w:pPr>
      <w:r w:rsidRPr="0022307E">
        <w:rPr>
          <w:rStyle w:val="FontStyle16"/>
          <w:sz w:val="28"/>
          <w:szCs w:val="28"/>
        </w:rPr>
        <w:t>24</w:t>
      </w:r>
      <w:r w:rsidRPr="0022307E" w:rsidR="005A633D">
        <w:rPr>
          <w:rStyle w:val="FontStyle16"/>
          <w:sz w:val="28"/>
          <w:szCs w:val="28"/>
        </w:rPr>
        <w:t xml:space="preserve"> </w:t>
      </w:r>
      <w:r w:rsidRPr="0022307E">
        <w:rPr>
          <w:rStyle w:val="FontStyle16"/>
          <w:sz w:val="28"/>
          <w:szCs w:val="28"/>
        </w:rPr>
        <w:t>апреля 2018</w:t>
      </w:r>
      <w:r w:rsidRPr="0022307E">
        <w:rPr>
          <w:rStyle w:val="FontStyle16"/>
          <w:sz w:val="28"/>
          <w:szCs w:val="28"/>
        </w:rPr>
        <w:t xml:space="preserve"> года</w:t>
      </w:r>
      <w:r w:rsidRPr="0022307E">
        <w:rPr>
          <w:rStyle w:val="FontStyle16"/>
          <w:bCs w:val="0"/>
          <w:sz w:val="28"/>
          <w:szCs w:val="28"/>
        </w:rPr>
        <w:t xml:space="preserve">                                                    </w:t>
      </w:r>
      <w:r w:rsidRPr="0022307E" w:rsidR="00127C8D">
        <w:rPr>
          <w:rStyle w:val="FontStyle16"/>
          <w:bCs w:val="0"/>
          <w:sz w:val="28"/>
          <w:szCs w:val="28"/>
        </w:rPr>
        <w:t xml:space="preserve">                    </w:t>
      </w:r>
      <w:r w:rsidRPr="0022307E">
        <w:rPr>
          <w:rStyle w:val="FontStyle16"/>
          <w:sz w:val="28"/>
          <w:szCs w:val="28"/>
        </w:rPr>
        <w:t>г. Ялта</w:t>
      </w:r>
    </w:p>
    <w:p w:rsidR="00BA068F" w:rsidRPr="0022307E" w:rsidP="007D77D7">
      <w:pPr>
        <w:pStyle w:val="Style4"/>
        <w:widowControl/>
        <w:spacing w:line="240" w:lineRule="auto"/>
        <w:ind w:firstLine="567"/>
        <w:rPr>
          <w:rStyle w:val="FontStyle13"/>
          <w:sz w:val="28"/>
          <w:szCs w:val="28"/>
        </w:rPr>
      </w:pPr>
      <w:r w:rsidRPr="0022307E">
        <w:rPr>
          <w:sz w:val="28"/>
          <w:szCs w:val="28"/>
        </w:rPr>
        <w:t>Мировой судья</w:t>
      </w:r>
      <w:r w:rsidRPr="0022307E">
        <w:rPr>
          <w:bCs/>
          <w:iCs/>
          <w:sz w:val="28"/>
          <w:szCs w:val="28"/>
        </w:rPr>
        <w:t xml:space="preserve"> судебного участка №98 Ялтинского судебного района (городской округ </w:t>
      </w:r>
      <w:r w:rsidRPr="0022307E" w:rsidR="00E17958">
        <w:rPr>
          <w:bCs/>
          <w:iCs/>
          <w:sz w:val="28"/>
          <w:szCs w:val="28"/>
        </w:rPr>
        <w:t>Ялта) Республики Крым Чинов Кирилл Геннадиевич</w:t>
      </w:r>
      <w:r w:rsidRPr="0022307E">
        <w:rPr>
          <w:rStyle w:val="FontStyle17"/>
          <w:sz w:val="28"/>
          <w:szCs w:val="28"/>
        </w:rPr>
        <w:t xml:space="preserve">, рассмотрев в помещении суда в городе Ялте (ул. Васильева, 19) дело об административном правонарушении </w:t>
      </w:r>
      <w:r w:rsidRPr="0022307E">
        <w:rPr>
          <w:sz w:val="28"/>
          <w:szCs w:val="28"/>
          <w:shd w:val="clear" w:color="auto" w:fill="FFFFFF"/>
        </w:rPr>
        <w:t>в отношении</w:t>
      </w:r>
      <w:r w:rsidRPr="0022307E">
        <w:rPr>
          <w:rStyle w:val="FontStyle13"/>
          <w:sz w:val="28"/>
          <w:szCs w:val="28"/>
        </w:rPr>
        <w:t>:</w:t>
      </w:r>
    </w:p>
    <w:p w:rsidR="00BA068F" w:rsidRPr="0022307E" w:rsidP="007D77D7">
      <w:pPr>
        <w:pStyle w:val="Style4"/>
        <w:widowControl/>
        <w:spacing w:line="240" w:lineRule="auto"/>
        <w:ind w:firstLine="567"/>
        <w:rPr>
          <w:sz w:val="28"/>
          <w:szCs w:val="28"/>
        </w:rPr>
      </w:pPr>
      <w:r w:rsidRPr="0022307E">
        <w:rPr>
          <w:b/>
          <w:i/>
          <w:sz w:val="28"/>
          <w:szCs w:val="28"/>
        </w:rPr>
        <w:t>Зульфугарова</w:t>
      </w:r>
      <w:r w:rsidRPr="0022307E">
        <w:rPr>
          <w:b/>
          <w:i/>
          <w:sz w:val="28"/>
          <w:szCs w:val="28"/>
        </w:rPr>
        <w:t xml:space="preserve"> </w:t>
      </w:r>
      <w:r w:rsidRPr="0022307E">
        <w:rPr>
          <w:b/>
          <w:i/>
          <w:sz w:val="28"/>
          <w:szCs w:val="28"/>
        </w:rPr>
        <w:t>Намика</w:t>
      </w:r>
      <w:r w:rsidRPr="0022307E">
        <w:rPr>
          <w:b/>
          <w:i/>
          <w:sz w:val="28"/>
          <w:szCs w:val="28"/>
        </w:rPr>
        <w:t xml:space="preserve"> </w:t>
      </w:r>
      <w:r w:rsidRPr="0022307E">
        <w:rPr>
          <w:b/>
          <w:i/>
          <w:sz w:val="28"/>
          <w:szCs w:val="28"/>
        </w:rPr>
        <w:t>Газанфар</w:t>
      </w:r>
      <w:r w:rsidRPr="0022307E">
        <w:rPr>
          <w:b/>
          <w:i/>
          <w:sz w:val="28"/>
          <w:szCs w:val="28"/>
        </w:rPr>
        <w:t xml:space="preserve"> </w:t>
      </w:r>
      <w:r w:rsidRPr="0022307E">
        <w:rPr>
          <w:b/>
          <w:i/>
          <w:sz w:val="28"/>
          <w:szCs w:val="28"/>
        </w:rPr>
        <w:t>оглы</w:t>
      </w:r>
      <w:r w:rsidRPr="0022307E">
        <w:rPr>
          <w:sz w:val="28"/>
          <w:szCs w:val="28"/>
        </w:rPr>
        <w:t xml:space="preserve">, </w:t>
      </w:r>
      <w:r w:rsidR="00A91076">
        <w:rPr>
          <w:sz w:val="28"/>
          <w:szCs w:val="28"/>
        </w:rPr>
        <w:t>«ПЕРСОНАЛЬНЫЕ ДАННЫЕ»</w:t>
      </w:r>
      <w:r w:rsidRPr="0022307E" w:rsidR="004A716F">
        <w:rPr>
          <w:sz w:val="28"/>
          <w:szCs w:val="28"/>
        </w:rPr>
        <w:t>,</w:t>
      </w:r>
      <w:r w:rsidRPr="0022307E" w:rsidR="003F7010">
        <w:rPr>
          <w:sz w:val="28"/>
          <w:szCs w:val="28"/>
        </w:rPr>
        <w:t xml:space="preserve"> </w:t>
      </w:r>
      <w:r w:rsidRPr="0022307E">
        <w:rPr>
          <w:sz w:val="28"/>
          <w:szCs w:val="28"/>
        </w:rPr>
        <w:t xml:space="preserve">за совершение административного правонарушения, предусмотренного </w:t>
      </w:r>
      <w:r w:rsidRPr="0022307E" w:rsidR="00902C3A">
        <w:rPr>
          <w:sz w:val="28"/>
          <w:szCs w:val="28"/>
        </w:rPr>
        <w:t>ч.</w:t>
      </w:r>
      <w:r w:rsidRPr="0022307E">
        <w:rPr>
          <w:sz w:val="28"/>
          <w:szCs w:val="28"/>
        </w:rPr>
        <w:t>3</w:t>
      </w:r>
      <w:r w:rsidRPr="0022307E" w:rsidR="00902C3A">
        <w:rPr>
          <w:sz w:val="28"/>
          <w:szCs w:val="28"/>
        </w:rPr>
        <w:t xml:space="preserve"> </w:t>
      </w:r>
      <w:r w:rsidRPr="0022307E" w:rsidR="004F0075">
        <w:rPr>
          <w:sz w:val="28"/>
          <w:szCs w:val="28"/>
        </w:rPr>
        <w:t>ст.</w:t>
      </w:r>
      <w:r w:rsidRPr="0022307E" w:rsidR="00902C3A">
        <w:rPr>
          <w:sz w:val="28"/>
          <w:szCs w:val="28"/>
        </w:rPr>
        <w:t>12.5</w:t>
      </w:r>
      <w:r w:rsidRPr="0022307E">
        <w:rPr>
          <w:sz w:val="28"/>
          <w:szCs w:val="28"/>
        </w:rPr>
        <w:t xml:space="preserve"> КоАП РФ, -</w:t>
      </w:r>
    </w:p>
    <w:p w:rsidR="00BA068F" w:rsidRPr="0022307E" w:rsidP="007D77D7">
      <w:pPr>
        <w:pStyle w:val="Style3"/>
        <w:widowControl/>
        <w:ind w:firstLine="567"/>
        <w:jc w:val="both"/>
        <w:rPr>
          <w:sz w:val="28"/>
          <w:szCs w:val="28"/>
        </w:rPr>
      </w:pPr>
    </w:p>
    <w:p w:rsidR="00EE442E" w:rsidRPr="0022307E" w:rsidP="007D77D7">
      <w:pPr>
        <w:pStyle w:val="Style5"/>
        <w:widowControl/>
        <w:ind w:firstLine="567"/>
        <w:rPr>
          <w:rStyle w:val="FontStyle16"/>
          <w:sz w:val="28"/>
          <w:szCs w:val="28"/>
        </w:rPr>
      </w:pPr>
      <w:r w:rsidRPr="0022307E">
        <w:rPr>
          <w:rStyle w:val="FontStyle16"/>
          <w:spacing w:val="60"/>
          <w:sz w:val="28"/>
          <w:szCs w:val="28"/>
        </w:rPr>
        <w:t xml:space="preserve">                        </w:t>
      </w:r>
      <w:r w:rsidRPr="0022307E" w:rsidR="003F7010">
        <w:rPr>
          <w:rStyle w:val="FontStyle16"/>
          <w:spacing w:val="60"/>
          <w:sz w:val="28"/>
          <w:szCs w:val="28"/>
        </w:rPr>
        <w:t xml:space="preserve">   </w:t>
      </w:r>
      <w:r w:rsidRPr="0022307E" w:rsidR="00B01EC5">
        <w:rPr>
          <w:rStyle w:val="FontStyle16"/>
          <w:spacing w:val="60"/>
          <w:sz w:val="28"/>
          <w:szCs w:val="28"/>
        </w:rPr>
        <w:t>у</w:t>
      </w:r>
      <w:r w:rsidRPr="0022307E" w:rsidR="00BA068F">
        <w:rPr>
          <w:rStyle w:val="FontStyle16"/>
          <w:spacing w:val="60"/>
          <w:sz w:val="28"/>
          <w:szCs w:val="28"/>
        </w:rPr>
        <w:t>станови</w:t>
      </w:r>
      <w:r w:rsidRPr="0022307E" w:rsidR="00BA068F">
        <w:rPr>
          <w:rStyle w:val="FontStyle16"/>
          <w:sz w:val="28"/>
          <w:szCs w:val="28"/>
        </w:rPr>
        <w:t>л:</w:t>
      </w:r>
    </w:p>
    <w:p w:rsidR="00CB4E24" w:rsidRPr="0022307E" w:rsidP="007D77D7">
      <w:pPr>
        <w:pStyle w:val="Style5"/>
        <w:widowControl/>
        <w:ind w:firstLine="567"/>
        <w:jc w:val="center"/>
        <w:rPr>
          <w:rStyle w:val="FontStyle16"/>
          <w:sz w:val="28"/>
          <w:szCs w:val="28"/>
        </w:rPr>
      </w:pPr>
    </w:p>
    <w:p w:rsidR="00902C3A" w:rsidRPr="0022307E" w:rsidP="007D77D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«ДАТА»</w:t>
      </w:r>
      <w:r w:rsidRPr="0022307E">
        <w:rPr>
          <w:rFonts w:ascii="Times New Roman" w:hAnsi="Times New Roman" w:cs="Times New Roman"/>
          <w:sz w:val="28"/>
          <w:szCs w:val="28"/>
        </w:rPr>
        <w:t xml:space="preserve"> в </w:t>
      </w:r>
      <w:r>
        <w:rPr>
          <w:rFonts w:ascii="Times New Roman" w:hAnsi="Times New Roman" w:cs="Times New Roman"/>
          <w:sz w:val="28"/>
          <w:szCs w:val="28"/>
        </w:rPr>
        <w:t>«НОМЕР»</w:t>
      </w:r>
      <w:r w:rsidRPr="0022307E" w:rsidR="004A716F">
        <w:rPr>
          <w:rFonts w:ascii="Times New Roman" w:hAnsi="Times New Roman" w:cs="Times New Roman"/>
          <w:sz w:val="28"/>
          <w:szCs w:val="28"/>
        </w:rPr>
        <w:t xml:space="preserve">, находясь </w:t>
      </w:r>
      <w:r w:rsidRPr="0022307E" w:rsidR="009612F4">
        <w:rPr>
          <w:rFonts w:ascii="Times New Roman" w:hAnsi="Times New Roman" w:cs="Times New Roman"/>
          <w:sz w:val="28"/>
          <w:szCs w:val="28"/>
        </w:rPr>
        <w:t xml:space="preserve">в районе дома </w:t>
      </w:r>
      <w:r>
        <w:rPr>
          <w:rFonts w:ascii="Times New Roman" w:hAnsi="Times New Roman" w:cs="Times New Roman"/>
          <w:sz w:val="28"/>
          <w:szCs w:val="28"/>
        </w:rPr>
        <w:t>«АДРЕС»</w:t>
      </w:r>
      <w:r w:rsidRPr="0022307E" w:rsidR="009612F4">
        <w:rPr>
          <w:rFonts w:ascii="Times New Roman" w:hAnsi="Times New Roman" w:cs="Times New Roman"/>
          <w:sz w:val="28"/>
          <w:szCs w:val="28"/>
        </w:rPr>
        <w:t xml:space="preserve">, </w:t>
      </w:r>
      <w:r w:rsidRPr="0022307E" w:rsidR="000018FF">
        <w:rPr>
          <w:rFonts w:ascii="Times New Roman" w:hAnsi="Times New Roman" w:cs="Times New Roman"/>
          <w:sz w:val="28"/>
          <w:szCs w:val="28"/>
        </w:rPr>
        <w:t>был остановлен автомобиль марки «</w:t>
      </w:r>
      <w:r>
        <w:rPr>
          <w:rFonts w:ascii="Times New Roman" w:hAnsi="Times New Roman" w:cs="Times New Roman"/>
          <w:sz w:val="28"/>
          <w:szCs w:val="28"/>
        </w:rPr>
        <w:t>НАЗВАНИЕ</w:t>
      </w:r>
      <w:r w:rsidRPr="0022307E" w:rsidR="000018FF">
        <w:rPr>
          <w:rFonts w:ascii="Times New Roman" w:hAnsi="Times New Roman" w:cs="Times New Roman"/>
          <w:sz w:val="28"/>
          <w:szCs w:val="28"/>
        </w:rPr>
        <w:t xml:space="preserve">», государственный регистрационный номер </w:t>
      </w:r>
      <w:r>
        <w:rPr>
          <w:rFonts w:ascii="Times New Roman" w:hAnsi="Times New Roman" w:cs="Times New Roman"/>
          <w:sz w:val="28"/>
          <w:szCs w:val="28"/>
        </w:rPr>
        <w:t>«НОМЕР»</w:t>
      </w:r>
      <w:r w:rsidRPr="0022307E" w:rsidR="000018FF">
        <w:rPr>
          <w:rFonts w:ascii="Times New Roman" w:hAnsi="Times New Roman" w:cs="Times New Roman"/>
          <w:sz w:val="28"/>
          <w:szCs w:val="28"/>
        </w:rPr>
        <w:t xml:space="preserve"> (</w:t>
      </w:r>
      <w:r>
        <w:rPr>
          <w:rFonts w:ascii="Times New Roman" w:hAnsi="Times New Roman" w:cs="Times New Roman"/>
          <w:sz w:val="28"/>
          <w:szCs w:val="28"/>
        </w:rPr>
        <w:t>«НОМЕР»</w:t>
      </w:r>
      <w:r w:rsidRPr="0022307E" w:rsidR="000018FF">
        <w:rPr>
          <w:rFonts w:ascii="Times New Roman" w:hAnsi="Times New Roman" w:cs="Times New Roman"/>
          <w:sz w:val="28"/>
          <w:szCs w:val="28"/>
        </w:rPr>
        <w:t xml:space="preserve"> регион), под управлением </w:t>
      </w:r>
      <w:r w:rsidRPr="0022307E" w:rsidR="007D77D7">
        <w:rPr>
          <w:rFonts w:ascii="Times New Roman" w:hAnsi="Times New Roman" w:cs="Times New Roman"/>
          <w:sz w:val="28"/>
          <w:szCs w:val="28"/>
        </w:rPr>
        <w:t>Зульфу</w:t>
      </w:r>
      <w:r w:rsidRPr="0022307E" w:rsidR="009612F4">
        <w:rPr>
          <w:rFonts w:ascii="Times New Roman" w:hAnsi="Times New Roman" w:cs="Times New Roman"/>
          <w:sz w:val="28"/>
          <w:szCs w:val="28"/>
        </w:rPr>
        <w:t>гаров</w:t>
      </w:r>
      <w:r w:rsidRPr="0022307E" w:rsidR="000018FF">
        <w:rPr>
          <w:rFonts w:ascii="Times New Roman" w:hAnsi="Times New Roman" w:cs="Times New Roman"/>
          <w:sz w:val="28"/>
          <w:szCs w:val="28"/>
        </w:rPr>
        <w:t>а</w:t>
      </w:r>
      <w:r w:rsidRPr="0022307E" w:rsidR="009612F4">
        <w:rPr>
          <w:rFonts w:ascii="Times New Roman" w:hAnsi="Times New Roman" w:cs="Times New Roman"/>
          <w:sz w:val="28"/>
          <w:szCs w:val="28"/>
        </w:rPr>
        <w:t xml:space="preserve"> </w:t>
      </w:r>
      <w:r w:rsidRPr="0022307E" w:rsidR="009612F4">
        <w:rPr>
          <w:rFonts w:ascii="Times New Roman" w:hAnsi="Times New Roman" w:cs="Times New Roman"/>
          <w:sz w:val="28"/>
          <w:szCs w:val="28"/>
        </w:rPr>
        <w:t>Н.Г.о</w:t>
      </w:r>
      <w:r w:rsidRPr="0022307E" w:rsidR="000018FF">
        <w:rPr>
          <w:rFonts w:ascii="Times New Roman" w:hAnsi="Times New Roman" w:cs="Times New Roman"/>
          <w:sz w:val="28"/>
          <w:szCs w:val="28"/>
        </w:rPr>
        <w:t xml:space="preserve">, на передней части которого, в нарушение п.2.3.1 ПДД РФ, установлены внешние световые приборы, цвет огней и режим работы которых не соответствуют требованиям </w:t>
      </w:r>
      <w:r>
        <w:fldChar w:fldCharType="begin"/>
      </w:r>
      <w:r>
        <w:instrText xml:space="preserve"> HYPERLINK "consultantplus://offline/ref=879F4144477FCF908B87B39911B011D40659BA19D4290191549112F60CF0BC1B537E0042E3AB08D263gBM" </w:instrText>
      </w:r>
      <w:r>
        <w:fldChar w:fldCharType="separate"/>
      </w:r>
      <w:r w:rsidRPr="0022307E" w:rsidR="000018FF">
        <w:rPr>
          <w:rFonts w:ascii="Times New Roman" w:hAnsi="Times New Roman" w:cs="Times New Roman"/>
          <w:sz w:val="28"/>
          <w:szCs w:val="28"/>
        </w:rPr>
        <w:t>Основных положений</w:t>
      </w:r>
      <w:r>
        <w:fldChar w:fldCharType="end"/>
      </w:r>
      <w:r w:rsidRPr="0022307E" w:rsidR="000018FF">
        <w:rPr>
          <w:rFonts w:ascii="Times New Roman" w:hAnsi="Times New Roman" w:cs="Times New Roman"/>
          <w:sz w:val="28"/>
          <w:szCs w:val="28"/>
        </w:rPr>
        <w:t xml:space="preserve"> по допуску транспортных средств к эксплуатации, а именно в блок-фарах</w:t>
      </w:r>
      <w:r w:rsidRPr="0022307E" w:rsidR="000018FF">
        <w:rPr>
          <w:rFonts w:ascii="Times New Roman" w:hAnsi="Times New Roman" w:cs="Times New Roman"/>
          <w:sz w:val="28"/>
          <w:szCs w:val="28"/>
        </w:rPr>
        <w:t xml:space="preserve">, предназначенных для галогенных ламп, были установлены </w:t>
      </w:r>
      <w:r w:rsidRPr="0022307E" w:rsidR="000018FF">
        <w:rPr>
          <w:rFonts w:ascii="Times New Roman" w:hAnsi="Times New Roman" w:cs="Times New Roman"/>
          <w:sz w:val="28"/>
          <w:szCs w:val="28"/>
          <w:lang w:val="en-US"/>
        </w:rPr>
        <w:t>LED</w:t>
      </w:r>
      <w:r w:rsidRPr="0022307E" w:rsidR="000018FF">
        <w:rPr>
          <w:rFonts w:ascii="Times New Roman" w:hAnsi="Times New Roman" w:cs="Times New Roman"/>
          <w:sz w:val="28"/>
          <w:szCs w:val="28"/>
        </w:rPr>
        <w:t xml:space="preserve">-лампы, </w:t>
      </w:r>
      <w:r w:rsidRPr="0022307E">
        <w:rPr>
          <w:rFonts w:ascii="Times New Roman" w:hAnsi="Times New Roman" w:cs="Times New Roman"/>
          <w:sz w:val="28"/>
          <w:szCs w:val="28"/>
        </w:rPr>
        <w:t>чем</w:t>
      </w:r>
      <w:r w:rsidRPr="0022307E">
        <w:rPr>
          <w:rFonts w:ascii="Times New Roman" w:eastAsia="Calibri" w:hAnsi="Times New Roman" w:cs="Times New Roman"/>
          <w:sz w:val="28"/>
          <w:szCs w:val="28"/>
        </w:rPr>
        <w:t xml:space="preserve"> совершил административное правонарушение, предусмотренное </w:t>
      </w:r>
      <w:r w:rsidRPr="0022307E">
        <w:rPr>
          <w:rFonts w:ascii="Times New Roman" w:hAnsi="Times New Roman" w:cs="Times New Roman"/>
          <w:sz w:val="28"/>
          <w:szCs w:val="28"/>
        </w:rPr>
        <w:t>ч</w:t>
      </w:r>
      <w:r w:rsidRPr="0022307E" w:rsidR="000018FF">
        <w:rPr>
          <w:rFonts w:ascii="Times New Roman" w:hAnsi="Times New Roman" w:cs="Times New Roman"/>
          <w:sz w:val="28"/>
          <w:szCs w:val="28"/>
        </w:rPr>
        <w:t>.3</w:t>
      </w:r>
      <w:r w:rsidRPr="0022307E">
        <w:rPr>
          <w:rFonts w:ascii="Times New Roman" w:hAnsi="Times New Roman" w:cs="Times New Roman"/>
          <w:sz w:val="28"/>
          <w:szCs w:val="28"/>
        </w:rPr>
        <w:t xml:space="preserve"> ст.12.5 </w:t>
      </w:r>
      <w:r w:rsidRPr="0022307E">
        <w:rPr>
          <w:rFonts w:ascii="Times New Roman" w:eastAsia="Calibri" w:hAnsi="Times New Roman" w:cs="Times New Roman"/>
          <w:sz w:val="28"/>
          <w:szCs w:val="28"/>
        </w:rPr>
        <w:t xml:space="preserve">КоАП РФ. </w:t>
      </w:r>
    </w:p>
    <w:p w:rsidR="00616C8B" w:rsidRPr="0022307E" w:rsidP="007D77D7">
      <w:pPr>
        <w:spacing w:after="0" w:line="240" w:lineRule="auto"/>
        <w:ind w:firstLine="567"/>
        <w:jc w:val="both"/>
        <w:rPr>
          <w:rStyle w:val="FontStyle17"/>
          <w:sz w:val="28"/>
          <w:szCs w:val="28"/>
        </w:rPr>
      </w:pPr>
      <w:r w:rsidRPr="0022307E">
        <w:rPr>
          <w:rFonts w:ascii="Times New Roman" w:hAnsi="Times New Roman" w:cs="Times New Roman"/>
          <w:sz w:val="28"/>
          <w:szCs w:val="28"/>
        </w:rPr>
        <w:t>Зульфу</w:t>
      </w:r>
      <w:r w:rsidRPr="0022307E">
        <w:rPr>
          <w:rFonts w:ascii="Times New Roman" w:hAnsi="Times New Roman" w:cs="Times New Roman"/>
          <w:sz w:val="28"/>
          <w:szCs w:val="28"/>
        </w:rPr>
        <w:t>гарова</w:t>
      </w:r>
      <w:r w:rsidRPr="0022307E">
        <w:rPr>
          <w:rFonts w:ascii="Times New Roman" w:hAnsi="Times New Roman" w:cs="Times New Roman"/>
          <w:sz w:val="28"/>
          <w:szCs w:val="28"/>
        </w:rPr>
        <w:t xml:space="preserve"> </w:t>
      </w:r>
      <w:r w:rsidRPr="0022307E">
        <w:rPr>
          <w:rFonts w:ascii="Times New Roman" w:hAnsi="Times New Roman" w:cs="Times New Roman"/>
          <w:sz w:val="28"/>
          <w:szCs w:val="28"/>
        </w:rPr>
        <w:t>Н.Г.о</w:t>
      </w:r>
      <w:r w:rsidRPr="0022307E">
        <w:rPr>
          <w:rStyle w:val="FontStyle17"/>
          <w:sz w:val="28"/>
          <w:szCs w:val="28"/>
        </w:rPr>
        <w:t xml:space="preserve"> </w:t>
      </w:r>
      <w:r w:rsidRPr="0022307E" w:rsidR="00BE2AC6">
        <w:rPr>
          <w:rStyle w:val="FontStyle17"/>
          <w:sz w:val="28"/>
          <w:szCs w:val="28"/>
        </w:rPr>
        <w:t xml:space="preserve">в судебное заседание не явился, о месте и времени судебного разбирательства </w:t>
      </w:r>
      <w:r w:rsidRPr="0022307E" w:rsidR="00BE2AC6">
        <w:rPr>
          <w:rStyle w:val="FontStyle17"/>
          <w:sz w:val="28"/>
          <w:szCs w:val="28"/>
        </w:rPr>
        <w:t>извещен</w:t>
      </w:r>
      <w:r w:rsidRPr="0022307E" w:rsidR="00BE2AC6">
        <w:rPr>
          <w:rStyle w:val="FontStyle17"/>
          <w:sz w:val="28"/>
          <w:szCs w:val="28"/>
        </w:rPr>
        <w:t xml:space="preserve"> надлежащим образом, причин неявки не сообщил.</w:t>
      </w:r>
    </w:p>
    <w:p w:rsidR="002746FD" w:rsidRPr="0022307E" w:rsidP="007D77D7">
      <w:pPr>
        <w:spacing w:after="0" w:line="240" w:lineRule="auto"/>
        <w:ind w:firstLine="567"/>
        <w:jc w:val="both"/>
        <w:rPr>
          <w:rStyle w:val="FontStyle17"/>
          <w:sz w:val="28"/>
          <w:szCs w:val="28"/>
        </w:rPr>
      </w:pPr>
      <w:r w:rsidRPr="0022307E">
        <w:rPr>
          <w:rStyle w:val="FontStyle17"/>
          <w:sz w:val="28"/>
          <w:szCs w:val="28"/>
        </w:rPr>
        <w:t>При таких обстоятельствах</w:t>
      </w:r>
      <w:r w:rsidR="0022307E">
        <w:rPr>
          <w:rStyle w:val="FontStyle17"/>
          <w:sz w:val="28"/>
          <w:szCs w:val="28"/>
        </w:rPr>
        <w:t xml:space="preserve"> </w:t>
      </w:r>
      <w:r w:rsidRPr="0022307E">
        <w:rPr>
          <w:rStyle w:val="FontStyle17"/>
          <w:sz w:val="28"/>
          <w:szCs w:val="28"/>
        </w:rPr>
        <w:t xml:space="preserve">считаю </w:t>
      </w:r>
      <w:r w:rsidRPr="0022307E">
        <w:rPr>
          <w:rStyle w:val="FontStyle17"/>
          <w:sz w:val="28"/>
          <w:szCs w:val="28"/>
        </w:rPr>
        <w:t>возможным</w:t>
      </w:r>
      <w:r w:rsidRPr="0022307E">
        <w:rPr>
          <w:rStyle w:val="FontStyle17"/>
          <w:sz w:val="28"/>
          <w:szCs w:val="28"/>
        </w:rPr>
        <w:t xml:space="preserve"> рассматривать дело в отсутствие </w:t>
      </w:r>
      <w:r w:rsidRPr="0022307E">
        <w:rPr>
          <w:rStyle w:val="FontStyle17"/>
          <w:sz w:val="28"/>
          <w:szCs w:val="28"/>
        </w:rPr>
        <w:t>Зульфугарова</w:t>
      </w:r>
      <w:r w:rsidRPr="0022307E">
        <w:rPr>
          <w:rStyle w:val="FontStyle17"/>
          <w:sz w:val="28"/>
          <w:szCs w:val="28"/>
        </w:rPr>
        <w:t xml:space="preserve"> </w:t>
      </w:r>
      <w:r w:rsidRPr="0022307E">
        <w:rPr>
          <w:rStyle w:val="FontStyle17"/>
          <w:sz w:val="28"/>
          <w:szCs w:val="28"/>
        </w:rPr>
        <w:t>Н.Г.о</w:t>
      </w:r>
      <w:r w:rsidRPr="0022307E">
        <w:rPr>
          <w:rStyle w:val="FontStyle17"/>
          <w:sz w:val="28"/>
          <w:szCs w:val="28"/>
        </w:rPr>
        <w:t>.</w:t>
      </w:r>
    </w:p>
    <w:p w:rsidR="00616C8B" w:rsidRPr="0022307E" w:rsidP="007D77D7">
      <w:pPr>
        <w:spacing w:after="0" w:line="240" w:lineRule="auto"/>
        <w:ind w:firstLine="567"/>
        <w:jc w:val="both"/>
        <w:rPr>
          <w:rStyle w:val="FontStyle17"/>
          <w:sz w:val="28"/>
          <w:szCs w:val="28"/>
        </w:rPr>
      </w:pPr>
      <w:r w:rsidRPr="0022307E">
        <w:rPr>
          <w:rStyle w:val="FontStyle17"/>
          <w:sz w:val="28"/>
          <w:szCs w:val="28"/>
        </w:rPr>
        <w:t>И</w:t>
      </w:r>
      <w:r w:rsidRPr="0022307E">
        <w:rPr>
          <w:rStyle w:val="FontStyle17"/>
          <w:sz w:val="28"/>
          <w:szCs w:val="28"/>
        </w:rPr>
        <w:t>зучив материалы дела об административном правонарушении, прихожу к выводу о следующем.</w:t>
      </w:r>
    </w:p>
    <w:p w:rsidR="00616C8B" w:rsidRPr="0022307E" w:rsidP="007D77D7">
      <w:pPr>
        <w:spacing w:after="0" w:line="240" w:lineRule="auto"/>
        <w:ind w:firstLine="567"/>
        <w:jc w:val="both"/>
        <w:rPr>
          <w:rFonts w:ascii="Times New Roman" w:hAnsi="Times New Roman" w:cs="Times New Roman"/>
          <w:sz w:val="28"/>
          <w:szCs w:val="28"/>
        </w:rPr>
      </w:pPr>
      <w:r w:rsidRPr="0022307E">
        <w:rPr>
          <w:rFonts w:ascii="Times New Roman" w:hAnsi="Times New Roman" w:cs="Times New Roman"/>
          <w:sz w:val="28"/>
          <w:szCs w:val="28"/>
        </w:rPr>
        <w:t xml:space="preserve">Согласно </w:t>
      </w:r>
      <w:r>
        <w:fldChar w:fldCharType="begin"/>
      </w:r>
      <w:r>
        <w:instrText xml:space="preserve"> HYPERLINK "consultantplus://offline/ref=3115F6B1466FDB6DC6BC34F61E54AFC4D3B95AEA9355D9F51FC30E4A79F093194C7DA6F0D7CE068CS720H" </w:instrText>
      </w:r>
      <w:r>
        <w:fldChar w:fldCharType="separate"/>
      </w:r>
      <w:r w:rsidRPr="0022307E">
        <w:rPr>
          <w:rFonts w:ascii="Times New Roman" w:hAnsi="Times New Roman" w:cs="Times New Roman"/>
          <w:sz w:val="28"/>
          <w:szCs w:val="28"/>
        </w:rPr>
        <w:t>ч. 3 ст. 12.5</w:t>
      </w:r>
      <w:r>
        <w:fldChar w:fldCharType="end"/>
      </w:r>
      <w:r w:rsidRPr="0022307E">
        <w:rPr>
          <w:rFonts w:ascii="Times New Roman" w:hAnsi="Times New Roman" w:cs="Times New Roman"/>
          <w:sz w:val="28"/>
          <w:szCs w:val="28"/>
        </w:rPr>
        <w:t xml:space="preserve"> КоАП РФ управление транспортным средством, на передней части которого установлены световые приборы с огнями красного цвета или </w:t>
      </w:r>
      <w:r w:rsidRPr="0022307E">
        <w:rPr>
          <w:rFonts w:ascii="Times New Roman" w:hAnsi="Times New Roman" w:cs="Times New Roman"/>
          <w:sz w:val="28"/>
          <w:szCs w:val="28"/>
        </w:rPr>
        <w:t>световозвращающие</w:t>
      </w:r>
      <w:r w:rsidRPr="0022307E">
        <w:rPr>
          <w:rFonts w:ascii="Times New Roman" w:hAnsi="Times New Roman" w:cs="Times New Roman"/>
          <w:sz w:val="28"/>
          <w:szCs w:val="28"/>
        </w:rPr>
        <w:t xml:space="preserve"> приспособления красного цвета, а равно световые приборы,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влечет лишение права управления</w:t>
      </w:r>
      <w:r w:rsidRPr="0022307E">
        <w:rPr>
          <w:rFonts w:ascii="Times New Roman" w:hAnsi="Times New Roman" w:cs="Times New Roman"/>
          <w:sz w:val="28"/>
          <w:szCs w:val="28"/>
        </w:rPr>
        <w:t xml:space="preserve"> транспортными средствами на срок от шести месяцев до одного года с конфискацией указанных приборов и приспособлений.</w:t>
      </w:r>
    </w:p>
    <w:p w:rsidR="00616C8B" w:rsidRPr="0022307E" w:rsidP="007D77D7">
      <w:pPr>
        <w:spacing w:after="0" w:line="240" w:lineRule="auto"/>
        <w:ind w:firstLine="567"/>
        <w:jc w:val="both"/>
        <w:rPr>
          <w:rFonts w:ascii="Times New Roman" w:hAnsi="Times New Roman" w:cs="Times New Roman"/>
          <w:sz w:val="28"/>
          <w:szCs w:val="28"/>
        </w:rPr>
      </w:pPr>
      <w:r w:rsidRPr="0022307E">
        <w:rPr>
          <w:rFonts w:ascii="Times New Roman" w:hAnsi="Times New Roman" w:cs="Times New Roman"/>
          <w:sz w:val="28"/>
          <w:szCs w:val="28"/>
        </w:rPr>
        <w:t xml:space="preserve">Объективная сторона состава административного правонарушения, предусмотренного </w:t>
      </w:r>
      <w:r>
        <w:fldChar w:fldCharType="begin"/>
      </w:r>
      <w:r>
        <w:instrText xml:space="preserve"> HYPERLINK "consultantplus://offline/ref=3115F6B1466FDB6DC6BC34F61E54AFC4D3B95AEA9355D9F51FC30E4A79F093194C7DA6F0D7CE068CS720H" </w:instrText>
      </w:r>
      <w:r>
        <w:fldChar w:fldCharType="separate"/>
      </w:r>
      <w:r w:rsidRPr="0022307E">
        <w:rPr>
          <w:rFonts w:ascii="Times New Roman" w:hAnsi="Times New Roman" w:cs="Times New Roman"/>
          <w:sz w:val="28"/>
          <w:szCs w:val="28"/>
        </w:rPr>
        <w:t>частью 3</w:t>
      </w:r>
      <w:r>
        <w:fldChar w:fldCharType="end"/>
      </w:r>
      <w:r w:rsidRPr="0022307E">
        <w:rPr>
          <w:rFonts w:ascii="Times New Roman" w:hAnsi="Times New Roman" w:cs="Times New Roman"/>
          <w:sz w:val="28"/>
          <w:szCs w:val="28"/>
        </w:rPr>
        <w:t xml:space="preserve"> ст.12.5 КоАП РФ, заключается в нарушении требований пунктов 3.6, 3.1 Перечня неисправностей и условий, при которых запрещается эксплуатация транспортного средства (Приложение к Основным положениям по допуску транспортных средств к эксплуатации и обязанностям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23.10.1993 года №1090), на</w:t>
      </w:r>
      <w:r w:rsidRPr="0022307E">
        <w:rPr>
          <w:rFonts w:ascii="Times New Roman" w:hAnsi="Times New Roman" w:cs="Times New Roman"/>
          <w:sz w:val="28"/>
          <w:szCs w:val="28"/>
        </w:rPr>
        <w:t xml:space="preserve"> передней части которого, установлены световые приборы красного цвета или </w:t>
      </w:r>
      <w:r w:rsidRPr="0022307E">
        <w:rPr>
          <w:rFonts w:ascii="Times New Roman" w:hAnsi="Times New Roman" w:cs="Times New Roman"/>
          <w:sz w:val="28"/>
          <w:szCs w:val="28"/>
        </w:rPr>
        <w:t>световозвращающие</w:t>
      </w:r>
      <w:r w:rsidRPr="0022307E">
        <w:rPr>
          <w:rFonts w:ascii="Times New Roman" w:hAnsi="Times New Roman" w:cs="Times New Roman"/>
          <w:sz w:val="28"/>
          <w:szCs w:val="28"/>
        </w:rPr>
        <w:t xml:space="preserve"> приспособления красного цвета, а равно световые приборы, цвет и режим которых не соответствует конструкции транспортного средства.</w:t>
      </w:r>
    </w:p>
    <w:p w:rsidR="00616C8B" w:rsidRPr="0022307E" w:rsidP="007D77D7">
      <w:pPr>
        <w:spacing w:after="0" w:line="240" w:lineRule="auto"/>
        <w:ind w:firstLine="567"/>
        <w:jc w:val="both"/>
        <w:rPr>
          <w:rFonts w:ascii="Times New Roman" w:hAnsi="Times New Roman" w:cs="Times New Roman"/>
          <w:sz w:val="28"/>
          <w:szCs w:val="28"/>
        </w:rPr>
      </w:pPr>
      <w:r w:rsidRPr="0022307E">
        <w:rPr>
          <w:rFonts w:ascii="Times New Roman" w:hAnsi="Times New Roman" w:cs="Times New Roman"/>
          <w:sz w:val="28"/>
          <w:szCs w:val="28"/>
        </w:rPr>
        <w:t xml:space="preserve">В соответствии с </w:t>
      </w:r>
      <w:r>
        <w:fldChar w:fldCharType="begin"/>
      </w:r>
      <w:r>
        <w:instrText xml:space="preserve"> HYPERLINK "consultantplus://offline/ref=3115F6B1466FDB6DC6BC34F61E54AFC4D3BA5CEA9455D9F51FC30E4A79F093194C7DA6F0D7CA0682S724H" </w:instrText>
      </w:r>
      <w:r>
        <w:fldChar w:fldCharType="separate"/>
      </w:r>
      <w:r w:rsidRPr="0022307E">
        <w:rPr>
          <w:rFonts w:ascii="Times New Roman" w:hAnsi="Times New Roman" w:cs="Times New Roman"/>
          <w:sz w:val="28"/>
          <w:szCs w:val="28"/>
        </w:rPr>
        <w:t>п. 1.3</w:t>
      </w:r>
      <w:r>
        <w:fldChar w:fldCharType="end"/>
      </w:r>
      <w:r w:rsidRPr="0022307E">
        <w:rPr>
          <w:rFonts w:ascii="Times New Roman" w:hAnsi="Times New Roman" w:cs="Times New Roman"/>
          <w:sz w:val="28"/>
          <w:szCs w:val="28"/>
        </w:rPr>
        <w:t xml:space="preserve"> Правил дорожного движения Российской Федерации, утвержденных Постановлением Правительства Российской Федерации от 23.10.1993 года N 1090), участники дорожного движения обязаны знать и соблюдать относящиеся к ним требования указанных </w:t>
      </w:r>
      <w:r>
        <w:fldChar w:fldCharType="begin"/>
      </w:r>
      <w:r>
        <w:instrText xml:space="preserve"> HYPERLINK "consultantplus://offline/ref=3115F6B1466FDB6DC6BC34F61E54AFC4D3BA5CEA9455D9F51FC30E4A79F093194C7DA6F0D7CA0685S725H" </w:instrText>
      </w:r>
      <w:r>
        <w:fldChar w:fldCharType="separate"/>
      </w:r>
      <w:r w:rsidRPr="0022307E">
        <w:rPr>
          <w:rFonts w:ascii="Times New Roman" w:hAnsi="Times New Roman" w:cs="Times New Roman"/>
          <w:sz w:val="28"/>
          <w:szCs w:val="28"/>
        </w:rPr>
        <w:t>Правил</w:t>
      </w:r>
      <w:r>
        <w:fldChar w:fldCharType="end"/>
      </w:r>
      <w:r w:rsidRPr="0022307E">
        <w:rPr>
          <w:rFonts w:ascii="Times New Roman" w:hAnsi="Times New Roman" w:cs="Times New Roman"/>
          <w:sz w:val="28"/>
          <w:szCs w:val="28"/>
        </w:rPr>
        <w:t>.</w:t>
      </w:r>
    </w:p>
    <w:p w:rsidR="00616C8B" w:rsidRPr="0022307E" w:rsidP="007D77D7">
      <w:pPr>
        <w:spacing w:after="0" w:line="240" w:lineRule="auto"/>
        <w:ind w:firstLine="567"/>
        <w:jc w:val="both"/>
        <w:rPr>
          <w:rFonts w:ascii="Times New Roman" w:hAnsi="Times New Roman" w:cs="Times New Roman"/>
          <w:sz w:val="28"/>
          <w:szCs w:val="28"/>
        </w:rPr>
      </w:pPr>
      <w:r w:rsidRPr="0022307E">
        <w:rPr>
          <w:rFonts w:ascii="Times New Roman" w:hAnsi="Times New Roman" w:cs="Times New Roman"/>
          <w:sz w:val="28"/>
          <w:szCs w:val="28"/>
        </w:rPr>
        <w:t xml:space="preserve">В силу </w:t>
      </w:r>
      <w:r>
        <w:fldChar w:fldCharType="begin"/>
      </w:r>
      <w:r>
        <w:instrText xml:space="preserve"> HYPERLINK "consultantplus://offline/ref=3115F6B1466FDB6DC6BC34F61E54AFC4D3BA5CEA9455D9F51FC30E4A79F093194C7DA6F0D7CA0385S727H" </w:instrText>
      </w:r>
      <w:r>
        <w:fldChar w:fldCharType="separate"/>
      </w:r>
      <w:r w:rsidRPr="0022307E">
        <w:rPr>
          <w:rFonts w:ascii="Times New Roman" w:hAnsi="Times New Roman" w:cs="Times New Roman"/>
          <w:sz w:val="28"/>
          <w:szCs w:val="28"/>
        </w:rPr>
        <w:t>п. 2.3.1</w:t>
      </w:r>
      <w:r>
        <w:fldChar w:fldCharType="end"/>
      </w:r>
      <w:r w:rsidRPr="0022307E">
        <w:rPr>
          <w:rFonts w:ascii="Times New Roman" w:hAnsi="Times New Roman" w:cs="Times New Roman"/>
          <w:sz w:val="28"/>
          <w:szCs w:val="28"/>
        </w:rPr>
        <w:t xml:space="preserve"> Правил дорожного движения РФ водитель транспортного средства перед выездом обязан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616C8B" w:rsidRPr="0022307E" w:rsidP="007D77D7">
      <w:pPr>
        <w:spacing w:after="0" w:line="240" w:lineRule="auto"/>
        <w:ind w:firstLine="567"/>
        <w:jc w:val="both"/>
        <w:rPr>
          <w:rFonts w:ascii="Times New Roman" w:hAnsi="Times New Roman" w:cs="Times New Roman"/>
          <w:sz w:val="28"/>
          <w:szCs w:val="28"/>
        </w:rPr>
      </w:pPr>
      <w:r w:rsidRPr="0022307E">
        <w:rPr>
          <w:rFonts w:ascii="Times New Roman" w:hAnsi="Times New Roman" w:cs="Times New Roman"/>
          <w:sz w:val="28"/>
          <w:szCs w:val="28"/>
        </w:rPr>
        <w:t xml:space="preserve">В соответствии с п. 3.6 Перечня неисправностей и условий, при которых запрещается эксплуатация транспортного </w:t>
      </w:r>
      <w:r w:rsidRPr="0022307E">
        <w:rPr>
          <w:rFonts w:ascii="Times New Roman" w:hAnsi="Times New Roman" w:cs="Times New Roman"/>
          <w:sz w:val="28"/>
          <w:szCs w:val="28"/>
        </w:rPr>
        <w:t>средства</w:t>
      </w:r>
      <w:r w:rsidRPr="0022307E">
        <w:rPr>
          <w:rFonts w:ascii="Times New Roman" w:hAnsi="Times New Roman" w:cs="Times New Roman"/>
          <w:sz w:val="28"/>
          <w:szCs w:val="28"/>
        </w:rPr>
        <w:t xml:space="preserve"> запрещена эксплуатация транспортных средств, если на транспортном средстве установлены: спереди - световые приборы с огнями любого цвета, кроме белого, желтого или оранжевого, и </w:t>
      </w:r>
      <w:r w:rsidRPr="0022307E">
        <w:rPr>
          <w:rFonts w:ascii="Times New Roman" w:hAnsi="Times New Roman" w:cs="Times New Roman"/>
          <w:sz w:val="28"/>
          <w:szCs w:val="28"/>
        </w:rPr>
        <w:t>световозвращающие</w:t>
      </w:r>
      <w:r w:rsidRPr="0022307E">
        <w:rPr>
          <w:rFonts w:ascii="Times New Roman" w:hAnsi="Times New Roman" w:cs="Times New Roman"/>
          <w:sz w:val="28"/>
          <w:szCs w:val="28"/>
        </w:rPr>
        <w:t xml:space="preserve"> приспособления любого цвета, кроме белого; сзади - фонари заднего хода и освещения государственного регистрационного знака с огнями любого цвета, кроме белого, и иные световые приборы с огнями любого цвета, кроме красного, желтого или оранжевого, а также </w:t>
      </w:r>
      <w:r w:rsidRPr="0022307E">
        <w:rPr>
          <w:rFonts w:ascii="Times New Roman" w:hAnsi="Times New Roman" w:cs="Times New Roman"/>
          <w:sz w:val="28"/>
          <w:szCs w:val="28"/>
        </w:rPr>
        <w:t>световозвращающие</w:t>
      </w:r>
      <w:r w:rsidRPr="0022307E">
        <w:rPr>
          <w:rFonts w:ascii="Times New Roman" w:hAnsi="Times New Roman" w:cs="Times New Roman"/>
          <w:sz w:val="28"/>
          <w:szCs w:val="28"/>
        </w:rPr>
        <w:t xml:space="preserve"> приспособления любого цвета, кроме красного.</w:t>
      </w:r>
    </w:p>
    <w:p w:rsidR="00616C8B" w:rsidRPr="0022307E" w:rsidP="007D77D7">
      <w:pPr>
        <w:spacing w:after="0" w:line="240" w:lineRule="auto"/>
        <w:ind w:firstLine="567"/>
        <w:jc w:val="both"/>
        <w:rPr>
          <w:rFonts w:ascii="Times New Roman" w:hAnsi="Times New Roman" w:cs="Times New Roman"/>
          <w:sz w:val="28"/>
          <w:szCs w:val="28"/>
        </w:rPr>
      </w:pPr>
      <w:r w:rsidRPr="0022307E">
        <w:rPr>
          <w:rFonts w:ascii="Times New Roman" w:hAnsi="Times New Roman" w:cs="Times New Roman"/>
          <w:sz w:val="28"/>
          <w:szCs w:val="28"/>
        </w:rPr>
        <w:t>Согласно п. 11 Основных положений по допуску транспортных средств к эксплуатации и обязанностям должностных лиц по обеспечению безопасности дорожного движения 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w:t>
      </w:r>
    </w:p>
    <w:p w:rsidR="00616C8B" w:rsidRPr="0022307E" w:rsidP="007D77D7">
      <w:pPr>
        <w:spacing w:after="0" w:line="240" w:lineRule="auto"/>
        <w:ind w:firstLine="567"/>
        <w:jc w:val="both"/>
        <w:rPr>
          <w:rFonts w:ascii="Times New Roman" w:hAnsi="Times New Roman" w:cs="Times New Roman"/>
          <w:sz w:val="28"/>
          <w:szCs w:val="28"/>
        </w:rPr>
      </w:pPr>
      <w:r w:rsidRPr="0022307E">
        <w:rPr>
          <w:rFonts w:ascii="Times New Roman" w:hAnsi="Times New Roman" w:cs="Times New Roman"/>
          <w:sz w:val="28"/>
          <w:szCs w:val="28"/>
        </w:rPr>
        <w:t>В соответствии с п. 3.1 Перечня неисправностей и условий, при которых запрещается эксплуатация транспортных средств</w:t>
      </w:r>
      <w:r w:rsidRPr="0022307E" w:rsidR="00BE2AC6">
        <w:rPr>
          <w:rFonts w:ascii="Times New Roman" w:hAnsi="Times New Roman" w:cs="Times New Roman"/>
          <w:sz w:val="28"/>
          <w:szCs w:val="28"/>
        </w:rPr>
        <w:t>,</w:t>
      </w:r>
      <w:r w:rsidRPr="0022307E">
        <w:rPr>
          <w:rFonts w:ascii="Times New Roman" w:hAnsi="Times New Roman" w:cs="Times New Roman"/>
          <w:sz w:val="28"/>
          <w:szCs w:val="28"/>
        </w:rPr>
        <w:t xml:space="preserve"> запрещается эксплуатация автомобилей в случае, если количество, тип, цвет, расположение и режим </w:t>
      </w:r>
      <w:r w:rsidRPr="0022307E">
        <w:rPr>
          <w:rFonts w:ascii="Times New Roman" w:hAnsi="Times New Roman" w:cs="Times New Roman"/>
          <w:sz w:val="28"/>
          <w:szCs w:val="28"/>
        </w:rPr>
        <w:t>работы внешних световых приборов не соответствуют требованиям конструкции транспортного средства.</w:t>
      </w:r>
    </w:p>
    <w:p w:rsidR="00616C8B" w:rsidRPr="0022307E" w:rsidP="007D77D7">
      <w:pPr>
        <w:spacing w:after="0" w:line="240" w:lineRule="auto"/>
        <w:ind w:firstLine="567"/>
        <w:jc w:val="both"/>
        <w:rPr>
          <w:rFonts w:ascii="Times New Roman" w:hAnsi="Times New Roman" w:cs="Times New Roman"/>
          <w:sz w:val="28"/>
          <w:szCs w:val="28"/>
        </w:rPr>
      </w:pPr>
      <w:r w:rsidRPr="0022307E">
        <w:rPr>
          <w:rFonts w:ascii="Times New Roman" w:hAnsi="Times New Roman" w:cs="Times New Roman"/>
          <w:sz w:val="28"/>
          <w:szCs w:val="28"/>
        </w:rPr>
        <w:t xml:space="preserve">Согласно п. 3.4 указанного Перечня, запрещается эксплуатация автомобилей, если на световых приборах отсутствуют </w:t>
      </w:r>
      <w:r w:rsidRPr="0022307E">
        <w:rPr>
          <w:rFonts w:ascii="Times New Roman" w:hAnsi="Times New Roman" w:cs="Times New Roman"/>
          <w:sz w:val="28"/>
          <w:szCs w:val="28"/>
        </w:rPr>
        <w:t>рассеиватели</w:t>
      </w:r>
      <w:r w:rsidRPr="0022307E">
        <w:rPr>
          <w:rFonts w:ascii="Times New Roman" w:hAnsi="Times New Roman" w:cs="Times New Roman"/>
          <w:sz w:val="28"/>
          <w:szCs w:val="28"/>
        </w:rPr>
        <w:t xml:space="preserve"> либо используются </w:t>
      </w:r>
      <w:r w:rsidRPr="0022307E">
        <w:rPr>
          <w:rFonts w:ascii="Times New Roman" w:hAnsi="Times New Roman" w:cs="Times New Roman"/>
          <w:sz w:val="28"/>
          <w:szCs w:val="28"/>
        </w:rPr>
        <w:t>рассеиватели</w:t>
      </w:r>
      <w:r w:rsidRPr="0022307E">
        <w:rPr>
          <w:rFonts w:ascii="Times New Roman" w:hAnsi="Times New Roman" w:cs="Times New Roman"/>
          <w:sz w:val="28"/>
          <w:szCs w:val="28"/>
        </w:rPr>
        <w:t xml:space="preserve"> и лампы, не соответствующие типу данного светового прибора.</w:t>
      </w:r>
    </w:p>
    <w:p w:rsidR="00616C8B" w:rsidRPr="0022307E" w:rsidP="007D77D7">
      <w:pPr>
        <w:spacing w:after="0" w:line="240" w:lineRule="auto"/>
        <w:ind w:firstLine="567"/>
        <w:jc w:val="both"/>
        <w:rPr>
          <w:rFonts w:ascii="Times New Roman" w:hAnsi="Times New Roman" w:cs="Times New Roman"/>
          <w:sz w:val="28"/>
          <w:szCs w:val="28"/>
        </w:rPr>
      </w:pPr>
      <w:r w:rsidRPr="0022307E">
        <w:rPr>
          <w:rFonts w:ascii="Times New Roman" w:hAnsi="Times New Roman" w:cs="Times New Roman"/>
          <w:sz w:val="28"/>
          <w:szCs w:val="28"/>
        </w:rPr>
        <w:t xml:space="preserve">Согласно п.40 </w:t>
      </w:r>
      <w:r w:rsidRPr="0022307E" w:rsidR="00E67CD2">
        <w:rPr>
          <w:rFonts w:ascii="Times New Roman" w:hAnsi="Times New Roman" w:cs="Times New Roman"/>
          <w:sz w:val="28"/>
          <w:szCs w:val="28"/>
        </w:rPr>
        <w:t xml:space="preserve">Конвенции о дорожном движении </w:t>
      </w:r>
      <w:r w:rsidRPr="0022307E">
        <w:rPr>
          <w:rFonts w:ascii="Times New Roman" w:hAnsi="Times New Roman" w:cs="Times New Roman"/>
          <w:sz w:val="28"/>
          <w:szCs w:val="28"/>
        </w:rPr>
        <w:t>(вместе с "Техническими условиями, касающимися автомобилей и прицепов") (Заключена в г. Вене 08.11.1968</w:t>
      </w:r>
      <w:r w:rsidRPr="0022307E" w:rsidR="00E67CD2">
        <w:rPr>
          <w:rFonts w:ascii="Times New Roman" w:hAnsi="Times New Roman" w:cs="Times New Roman"/>
          <w:sz w:val="28"/>
          <w:szCs w:val="28"/>
        </w:rPr>
        <w:t xml:space="preserve"> года), е</w:t>
      </w:r>
      <w:r w:rsidRPr="0022307E">
        <w:rPr>
          <w:rFonts w:ascii="Times New Roman" w:hAnsi="Times New Roman" w:cs="Times New Roman"/>
          <w:sz w:val="28"/>
          <w:szCs w:val="28"/>
        </w:rPr>
        <w:t>сли на автомобиле имеются передние противотуманные фонари, они должны быть белого или желтого селективного света в количестве двух, а на мотоциклах - одного, и устанавливаться таким образом, чтобы ни одна точка их освещающей поверхности не находилась выше самой высокой точки</w:t>
      </w:r>
      <w:r w:rsidRPr="0022307E">
        <w:rPr>
          <w:rFonts w:ascii="Times New Roman" w:hAnsi="Times New Roman" w:cs="Times New Roman"/>
          <w:sz w:val="28"/>
          <w:szCs w:val="28"/>
        </w:rPr>
        <w:t xml:space="preserve"> освещающей поверхности фонарей ближнего света.</w:t>
      </w:r>
    </w:p>
    <w:p w:rsidR="00E67CD2" w:rsidRPr="0022307E" w:rsidP="007D77D7">
      <w:pPr>
        <w:autoSpaceDE w:val="0"/>
        <w:autoSpaceDN w:val="0"/>
        <w:adjustRightInd w:val="0"/>
        <w:spacing w:after="0" w:line="240" w:lineRule="auto"/>
        <w:ind w:firstLine="567"/>
        <w:jc w:val="both"/>
        <w:rPr>
          <w:rFonts w:ascii="Times New Roman" w:hAnsi="Times New Roman" w:cs="Times New Roman"/>
          <w:sz w:val="28"/>
          <w:szCs w:val="28"/>
        </w:rPr>
      </w:pPr>
      <w:r w:rsidRPr="0022307E">
        <w:rPr>
          <w:rFonts w:ascii="Times New Roman" w:hAnsi="Times New Roman" w:cs="Times New Roman"/>
          <w:sz w:val="28"/>
          <w:szCs w:val="28"/>
        </w:rPr>
        <w:t>Согласно п.3.8.2 Решения Комиссии Таможенного союза от 09.12.2011 года №877 "О принятии технического регламента Таможенного союза "О безопасности колесных транспортных средств" (вместе с "</w:t>
      </w:r>
      <w:r w:rsidRPr="0022307E">
        <w:rPr>
          <w:rFonts w:ascii="Times New Roman" w:hAnsi="Times New Roman" w:cs="Times New Roman"/>
          <w:sz w:val="28"/>
          <w:szCs w:val="28"/>
        </w:rPr>
        <w:t>ТР</w:t>
      </w:r>
      <w:r w:rsidRPr="0022307E">
        <w:rPr>
          <w:rFonts w:ascii="Times New Roman" w:hAnsi="Times New Roman" w:cs="Times New Roman"/>
          <w:sz w:val="28"/>
          <w:szCs w:val="28"/>
        </w:rPr>
        <w:t xml:space="preserve"> ТС 018/2011. Технический регламент Таможенного союза. </w:t>
      </w:r>
      <w:r w:rsidRPr="0022307E">
        <w:rPr>
          <w:rFonts w:ascii="Times New Roman" w:hAnsi="Times New Roman" w:cs="Times New Roman"/>
          <w:sz w:val="28"/>
          <w:szCs w:val="28"/>
        </w:rPr>
        <w:t>О безопасности колесных транспортных средств"), в фарах должны применяться источники света, соответствующие типу светового модуля, указанному изготовителем в эксплуатационной документации на транспортное средство.</w:t>
      </w:r>
    </w:p>
    <w:p w:rsidR="00E67CD2" w:rsidRPr="0022307E" w:rsidP="007D77D7">
      <w:pPr>
        <w:autoSpaceDE w:val="0"/>
        <w:autoSpaceDN w:val="0"/>
        <w:adjustRightInd w:val="0"/>
        <w:spacing w:after="0" w:line="240" w:lineRule="auto"/>
        <w:ind w:firstLine="567"/>
        <w:jc w:val="both"/>
        <w:rPr>
          <w:rFonts w:ascii="Times New Roman" w:hAnsi="Times New Roman" w:cs="Times New Roman"/>
          <w:sz w:val="28"/>
          <w:szCs w:val="28"/>
        </w:rPr>
      </w:pPr>
      <w:r w:rsidRPr="0022307E">
        <w:rPr>
          <w:rFonts w:ascii="Times New Roman" w:hAnsi="Times New Roman" w:cs="Times New Roman"/>
          <w:sz w:val="28"/>
          <w:szCs w:val="28"/>
        </w:rPr>
        <w:t>Согласно разъяснениям Департамента обеспечения безопасности дорожного движения МВД Российской Федерации от 20 февраля 2010 года "Об использовании "ксеноновых" фар, применение в фарах, предназначенных для использования с лампами накаливания, в том числе галогенными (с установленной маркировкой HCR), газоразрядных источников света следует квалифицировать как несоответствии режима работы внешних световых приборов требованиям конструкции транспортного средства.</w:t>
      </w:r>
    </w:p>
    <w:p w:rsidR="00E67CD2" w:rsidRPr="0022307E" w:rsidP="007D77D7">
      <w:pPr>
        <w:autoSpaceDE w:val="0"/>
        <w:autoSpaceDN w:val="0"/>
        <w:adjustRightInd w:val="0"/>
        <w:spacing w:after="0" w:line="240" w:lineRule="auto"/>
        <w:ind w:firstLine="567"/>
        <w:jc w:val="both"/>
        <w:rPr>
          <w:rFonts w:ascii="Times New Roman" w:hAnsi="Times New Roman" w:cs="Times New Roman"/>
          <w:sz w:val="28"/>
          <w:szCs w:val="28"/>
        </w:rPr>
      </w:pPr>
      <w:r w:rsidRPr="0022307E">
        <w:rPr>
          <w:rFonts w:ascii="Times New Roman" w:hAnsi="Times New Roman" w:cs="Times New Roman"/>
          <w:sz w:val="28"/>
          <w:szCs w:val="28"/>
        </w:rPr>
        <w:t xml:space="preserve">Виновность </w:t>
      </w:r>
      <w:r w:rsidRPr="0022307E" w:rsidR="007D77D7">
        <w:rPr>
          <w:rFonts w:ascii="Times New Roman" w:hAnsi="Times New Roman" w:cs="Times New Roman"/>
          <w:sz w:val="28"/>
          <w:szCs w:val="28"/>
        </w:rPr>
        <w:t>Зульфу</w:t>
      </w:r>
      <w:r w:rsidRPr="0022307E">
        <w:rPr>
          <w:rFonts w:ascii="Times New Roman" w:hAnsi="Times New Roman" w:cs="Times New Roman"/>
          <w:sz w:val="28"/>
          <w:szCs w:val="28"/>
        </w:rPr>
        <w:t>гарова</w:t>
      </w:r>
      <w:r w:rsidRPr="0022307E">
        <w:rPr>
          <w:rFonts w:ascii="Times New Roman" w:hAnsi="Times New Roman" w:cs="Times New Roman"/>
          <w:sz w:val="28"/>
          <w:szCs w:val="28"/>
        </w:rPr>
        <w:t xml:space="preserve"> </w:t>
      </w:r>
      <w:r w:rsidRPr="0022307E">
        <w:rPr>
          <w:rFonts w:ascii="Times New Roman" w:hAnsi="Times New Roman" w:cs="Times New Roman"/>
          <w:sz w:val="28"/>
          <w:szCs w:val="28"/>
        </w:rPr>
        <w:t>Н.Г.</w:t>
      </w:r>
      <w:r w:rsidRPr="0022307E">
        <w:rPr>
          <w:rFonts w:ascii="Times New Roman" w:hAnsi="Times New Roman" w:cs="Times New Roman"/>
          <w:sz w:val="28"/>
          <w:szCs w:val="28"/>
        </w:rPr>
        <w:t>о</w:t>
      </w:r>
      <w:r w:rsidRPr="0022307E">
        <w:rPr>
          <w:rFonts w:ascii="Times New Roman" w:hAnsi="Times New Roman" w:cs="Times New Roman"/>
          <w:sz w:val="28"/>
          <w:szCs w:val="28"/>
        </w:rPr>
        <w:t xml:space="preserve"> подтверждается следующими доказательствами: </w:t>
      </w:r>
    </w:p>
    <w:p w:rsidR="00E67CD2" w:rsidRPr="0022307E" w:rsidP="007D77D7">
      <w:pPr>
        <w:pStyle w:val="Style4"/>
        <w:widowControl/>
        <w:spacing w:line="240" w:lineRule="auto"/>
        <w:ind w:firstLine="567"/>
        <w:rPr>
          <w:rFonts w:eastAsiaTheme="minorHAnsi"/>
          <w:sz w:val="28"/>
          <w:szCs w:val="28"/>
          <w:lang w:eastAsia="en-US"/>
        </w:rPr>
      </w:pPr>
      <w:r w:rsidRPr="0022307E">
        <w:rPr>
          <w:rFonts w:eastAsiaTheme="minorHAnsi"/>
          <w:sz w:val="28"/>
          <w:szCs w:val="28"/>
          <w:lang w:eastAsia="en-US"/>
        </w:rPr>
        <w:t xml:space="preserve">-протоколом об административном правонарушении серии </w:t>
      </w:r>
      <w:r w:rsidR="00A91076">
        <w:rPr>
          <w:rFonts w:eastAsiaTheme="minorHAnsi"/>
          <w:sz w:val="28"/>
          <w:szCs w:val="28"/>
          <w:lang w:eastAsia="en-US"/>
        </w:rPr>
        <w:t>«НОМЕР»</w:t>
      </w:r>
      <w:r w:rsidRPr="0022307E">
        <w:rPr>
          <w:rFonts w:eastAsiaTheme="minorHAnsi"/>
          <w:sz w:val="28"/>
          <w:szCs w:val="28"/>
          <w:lang w:eastAsia="en-US"/>
        </w:rPr>
        <w:t xml:space="preserve"> от </w:t>
      </w:r>
      <w:r w:rsidR="00A91076">
        <w:rPr>
          <w:rFonts w:eastAsiaTheme="minorHAnsi"/>
          <w:sz w:val="28"/>
          <w:szCs w:val="28"/>
          <w:lang w:eastAsia="en-US"/>
        </w:rPr>
        <w:t>«ДАТА»</w:t>
      </w:r>
      <w:r w:rsidRPr="0022307E">
        <w:rPr>
          <w:rFonts w:eastAsiaTheme="minorHAnsi"/>
          <w:sz w:val="28"/>
          <w:szCs w:val="28"/>
          <w:lang w:eastAsia="en-US"/>
        </w:rPr>
        <w:t xml:space="preserve">, который составлен компетентным лицом в соответствии с требованиями ст.28.2 КоАП РФ. </w:t>
      </w:r>
      <w:r w:rsidRPr="0022307E" w:rsidR="007D77D7">
        <w:rPr>
          <w:rFonts w:eastAsiaTheme="minorHAnsi"/>
          <w:sz w:val="28"/>
          <w:szCs w:val="28"/>
          <w:lang w:eastAsia="en-US"/>
        </w:rPr>
        <w:t>Зульфу</w:t>
      </w:r>
      <w:r w:rsidRPr="0022307E">
        <w:rPr>
          <w:rFonts w:eastAsiaTheme="minorHAnsi"/>
          <w:sz w:val="28"/>
          <w:szCs w:val="28"/>
          <w:lang w:eastAsia="en-US"/>
        </w:rPr>
        <w:t>гарову</w:t>
      </w:r>
      <w:r w:rsidRPr="0022307E">
        <w:rPr>
          <w:rFonts w:eastAsiaTheme="minorHAnsi"/>
          <w:sz w:val="28"/>
          <w:szCs w:val="28"/>
          <w:lang w:eastAsia="en-US"/>
        </w:rPr>
        <w:t xml:space="preserve"> </w:t>
      </w:r>
      <w:r w:rsidRPr="0022307E">
        <w:rPr>
          <w:rFonts w:eastAsiaTheme="minorHAnsi"/>
          <w:sz w:val="28"/>
          <w:szCs w:val="28"/>
          <w:lang w:eastAsia="en-US"/>
        </w:rPr>
        <w:t>Н.Г.о</w:t>
      </w:r>
      <w:r w:rsidRPr="0022307E">
        <w:rPr>
          <w:rFonts w:eastAsiaTheme="minorHAnsi"/>
          <w:sz w:val="28"/>
          <w:szCs w:val="28"/>
          <w:lang w:eastAsia="en-US"/>
        </w:rPr>
        <w:t xml:space="preserve"> разъяснены его права и обязанности, предусмотренные Конституцией РФ и КоАП РФ, копия протокола вручена, о чем свидетельствует его подпись;</w:t>
      </w:r>
    </w:p>
    <w:p w:rsidR="00316438" w:rsidRPr="0022307E" w:rsidP="007D77D7">
      <w:pPr>
        <w:pStyle w:val="Style4"/>
        <w:widowControl/>
        <w:spacing w:line="240" w:lineRule="auto"/>
        <w:ind w:firstLine="567"/>
        <w:rPr>
          <w:rFonts w:eastAsiaTheme="minorHAnsi"/>
          <w:sz w:val="28"/>
          <w:szCs w:val="28"/>
          <w:lang w:eastAsia="en-US"/>
        </w:rPr>
      </w:pPr>
      <w:r w:rsidRPr="0022307E">
        <w:rPr>
          <w:rFonts w:eastAsiaTheme="minorHAnsi"/>
          <w:sz w:val="28"/>
          <w:szCs w:val="28"/>
          <w:lang w:eastAsia="en-US"/>
        </w:rPr>
        <w:t xml:space="preserve">-протоколом досмотра транспортного средства серии </w:t>
      </w:r>
      <w:r w:rsidR="00A91076">
        <w:rPr>
          <w:rFonts w:eastAsiaTheme="minorHAnsi"/>
          <w:sz w:val="28"/>
          <w:szCs w:val="28"/>
          <w:lang w:eastAsia="en-US"/>
        </w:rPr>
        <w:t>«НОМЕР»</w:t>
      </w:r>
      <w:r w:rsidRPr="0022307E">
        <w:rPr>
          <w:rFonts w:eastAsiaTheme="minorHAnsi"/>
          <w:sz w:val="28"/>
          <w:szCs w:val="28"/>
          <w:lang w:eastAsia="en-US"/>
        </w:rPr>
        <w:t xml:space="preserve"> от </w:t>
      </w:r>
      <w:r w:rsidR="00A91076">
        <w:rPr>
          <w:rFonts w:eastAsiaTheme="minorHAnsi"/>
          <w:sz w:val="28"/>
          <w:szCs w:val="28"/>
          <w:lang w:eastAsia="en-US"/>
        </w:rPr>
        <w:t>«ДАТА»</w:t>
      </w:r>
      <w:r w:rsidRPr="0022307E">
        <w:rPr>
          <w:rFonts w:eastAsiaTheme="minorHAnsi"/>
          <w:sz w:val="28"/>
          <w:szCs w:val="28"/>
          <w:lang w:eastAsia="en-US"/>
        </w:rPr>
        <w:t xml:space="preserve">, согласно которому в присутствии понятых </w:t>
      </w:r>
      <w:r w:rsidR="00A91076">
        <w:rPr>
          <w:rFonts w:eastAsiaTheme="minorHAnsi"/>
          <w:sz w:val="28"/>
          <w:szCs w:val="28"/>
          <w:lang w:eastAsia="en-US"/>
        </w:rPr>
        <w:t>ФИО</w:t>
      </w:r>
      <w:r w:rsidRPr="0022307E">
        <w:rPr>
          <w:rFonts w:eastAsiaTheme="minorHAnsi"/>
          <w:sz w:val="28"/>
          <w:szCs w:val="28"/>
          <w:lang w:eastAsia="en-US"/>
        </w:rPr>
        <w:t xml:space="preserve"> и </w:t>
      </w:r>
      <w:r w:rsidR="00A91076">
        <w:rPr>
          <w:rFonts w:eastAsiaTheme="minorHAnsi"/>
          <w:sz w:val="28"/>
          <w:szCs w:val="28"/>
          <w:lang w:eastAsia="en-US"/>
        </w:rPr>
        <w:t>ФИО</w:t>
      </w:r>
      <w:r w:rsidRPr="0022307E">
        <w:rPr>
          <w:rFonts w:eastAsiaTheme="minorHAnsi"/>
          <w:sz w:val="28"/>
          <w:szCs w:val="28"/>
          <w:lang w:eastAsia="en-US"/>
        </w:rPr>
        <w:t>, в передних внешних световых приборах установлены LED-лампы;</w:t>
      </w:r>
    </w:p>
    <w:p w:rsidR="00E67CD2" w:rsidRPr="0022307E" w:rsidP="007D77D7">
      <w:pPr>
        <w:pStyle w:val="Style4"/>
        <w:widowControl/>
        <w:spacing w:line="240" w:lineRule="auto"/>
        <w:ind w:firstLine="567"/>
        <w:rPr>
          <w:rFonts w:eastAsiaTheme="minorHAnsi"/>
          <w:sz w:val="28"/>
          <w:szCs w:val="28"/>
          <w:lang w:eastAsia="en-US"/>
        </w:rPr>
      </w:pPr>
      <w:r w:rsidRPr="0022307E">
        <w:rPr>
          <w:rFonts w:eastAsiaTheme="minorHAnsi"/>
          <w:sz w:val="28"/>
          <w:szCs w:val="28"/>
          <w:lang w:eastAsia="en-US"/>
        </w:rPr>
        <w:t xml:space="preserve">-протоколом </w:t>
      </w:r>
      <w:r w:rsidRPr="0022307E" w:rsidR="00316438">
        <w:rPr>
          <w:rFonts w:eastAsiaTheme="minorHAnsi"/>
          <w:sz w:val="28"/>
          <w:szCs w:val="28"/>
          <w:lang w:eastAsia="en-US"/>
        </w:rPr>
        <w:t xml:space="preserve">об изъятии вещей и документов серии </w:t>
      </w:r>
      <w:r w:rsidR="00A91076">
        <w:rPr>
          <w:rFonts w:eastAsiaTheme="minorHAnsi"/>
          <w:sz w:val="28"/>
          <w:szCs w:val="28"/>
          <w:lang w:eastAsia="en-US"/>
        </w:rPr>
        <w:t>«НОМЕР»</w:t>
      </w:r>
      <w:r w:rsidRPr="0022307E" w:rsidR="00316438">
        <w:rPr>
          <w:rFonts w:eastAsiaTheme="minorHAnsi"/>
          <w:sz w:val="28"/>
          <w:szCs w:val="28"/>
          <w:lang w:eastAsia="en-US"/>
        </w:rPr>
        <w:t xml:space="preserve"> </w:t>
      </w:r>
      <w:r w:rsidRPr="0022307E">
        <w:rPr>
          <w:rFonts w:eastAsiaTheme="minorHAnsi"/>
          <w:sz w:val="28"/>
          <w:szCs w:val="28"/>
          <w:lang w:eastAsia="en-US"/>
        </w:rPr>
        <w:t xml:space="preserve">от </w:t>
      </w:r>
      <w:r w:rsidR="00A91076">
        <w:rPr>
          <w:rFonts w:eastAsiaTheme="minorHAnsi"/>
          <w:sz w:val="28"/>
          <w:szCs w:val="28"/>
          <w:lang w:eastAsia="en-US"/>
        </w:rPr>
        <w:t>«ДАТА»</w:t>
      </w:r>
      <w:r w:rsidRPr="0022307E">
        <w:rPr>
          <w:rFonts w:eastAsiaTheme="minorHAnsi"/>
          <w:sz w:val="28"/>
          <w:szCs w:val="28"/>
          <w:lang w:eastAsia="en-US"/>
        </w:rPr>
        <w:t xml:space="preserve">, согласно которому у </w:t>
      </w:r>
      <w:r w:rsidRPr="0022307E" w:rsidR="007D77D7">
        <w:rPr>
          <w:rFonts w:eastAsiaTheme="minorHAnsi"/>
          <w:sz w:val="28"/>
          <w:szCs w:val="28"/>
          <w:lang w:eastAsia="en-US"/>
        </w:rPr>
        <w:t>Зульфу</w:t>
      </w:r>
      <w:r w:rsidRPr="0022307E">
        <w:rPr>
          <w:rFonts w:eastAsiaTheme="minorHAnsi"/>
          <w:sz w:val="28"/>
          <w:szCs w:val="28"/>
          <w:lang w:eastAsia="en-US"/>
        </w:rPr>
        <w:t>гарова</w:t>
      </w:r>
      <w:r w:rsidRPr="0022307E">
        <w:rPr>
          <w:rFonts w:eastAsiaTheme="minorHAnsi"/>
          <w:sz w:val="28"/>
          <w:szCs w:val="28"/>
          <w:lang w:eastAsia="en-US"/>
        </w:rPr>
        <w:t xml:space="preserve"> </w:t>
      </w:r>
      <w:r w:rsidRPr="0022307E">
        <w:rPr>
          <w:rFonts w:eastAsiaTheme="minorHAnsi"/>
          <w:sz w:val="28"/>
          <w:szCs w:val="28"/>
          <w:lang w:eastAsia="en-US"/>
        </w:rPr>
        <w:t>Н.Г.о</w:t>
      </w:r>
      <w:r w:rsidRPr="0022307E">
        <w:rPr>
          <w:rFonts w:eastAsiaTheme="minorHAnsi"/>
          <w:sz w:val="28"/>
          <w:szCs w:val="28"/>
          <w:lang w:eastAsia="en-US"/>
        </w:rPr>
        <w:t xml:space="preserve">, в </w:t>
      </w:r>
      <w:r w:rsidRPr="0022307E" w:rsidR="00316438">
        <w:rPr>
          <w:rFonts w:eastAsiaTheme="minorHAnsi"/>
          <w:sz w:val="28"/>
          <w:szCs w:val="28"/>
          <w:lang w:eastAsia="en-US"/>
        </w:rPr>
        <w:t>присутствии</w:t>
      </w:r>
      <w:r w:rsidRPr="0022307E">
        <w:rPr>
          <w:rFonts w:eastAsiaTheme="minorHAnsi"/>
          <w:sz w:val="28"/>
          <w:szCs w:val="28"/>
          <w:lang w:eastAsia="en-US"/>
        </w:rPr>
        <w:t xml:space="preserve"> понятых </w:t>
      </w:r>
      <w:r w:rsidR="00A91076">
        <w:rPr>
          <w:rFonts w:eastAsiaTheme="minorHAnsi"/>
          <w:sz w:val="28"/>
          <w:szCs w:val="28"/>
          <w:lang w:eastAsia="en-US"/>
        </w:rPr>
        <w:t>ФИО</w:t>
      </w:r>
      <w:r w:rsidRPr="0022307E">
        <w:rPr>
          <w:rFonts w:eastAsiaTheme="minorHAnsi"/>
          <w:sz w:val="28"/>
          <w:szCs w:val="28"/>
          <w:lang w:eastAsia="en-US"/>
        </w:rPr>
        <w:t xml:space="preserve"> и </w:t>
      </w:r>
      <w:r w:rsidR="00A91076">
        <w:rPr>
          <w:rFonts w:eastAsiaTheme="minorHAnsi"/>
          <w:sz w:val="28"/>
          <w:szCs w:val="28"/>
          <w:lang w:eastAsia="en-US"/>
        </w:rPr>
        <w:t>ФИО</w:t>
      </w:r>
      <w:r w:rsidRPr="0022307E">
        <w:rPr>
          <w:rFonts w:eastAsiaTheme="minorHAnsi"/>
          <w:sz w:val="28"/>
          <w:szCs w:val="28"/>
          <w:lang w:eastAsia="en-US"/>
        </w:rPr>
        <w:t>, изъят</w:t>
      </w:r>
      <w:r w:rsidRPr="0022307E" w:rsidR="00316438">
        <w:rPr>
          <w:rFonts w:eastAsiaTheme="minorHAnsi"/>
          <w:sz w:val="28"/>
          <w:szCs w:val="28"/>
          <w:lang w:eastAsia="en-US"/>
        </w:rPr>
        <w:t>ы</w:t>
      </w:r>
      <w:r w:rsidRPr="0022307E">
        <w:rPr>
          <w:rFonts w:eastAsiaTheme="minorHAnsi"/>
          <w:sz w:val="28"/>
          <w:szCs w:val="28"/>
          <w:lang w:eastAsia="en-US"/>
        </w:rPr>
        <w:t xml:space="preserve"> </w:t>
      </w:r>
      <w:r w:rsidRPr="0022307E" w:rsidR="00316438">
        <w:rPr>
          <w:rFonts w:eastAsiaTheme="minorHAnsi"/>
          <w:sz w:val="28"/>
          <w:szCs w:val="28"/>
          <w:lang w:eastAsia="en-US"/>
        </w:rPr>
        <w:t xml:space="preserve">LED-лампа с охладителем и драйвером </w:t>
      </w:r>
      <w:r w:rsidR="00A91076">
        <w:rPr>
          <w:rFonts w:eastAsiaTheme="minorHAnsi"/>
          <w:sz w:val="28"/>
          <w:szCs w:val="28"/>
          <w:lang w:eastAsia="en-US"/>
        </w:rPr>
        <w:t>«НОМЕР»</w:t>
      </w:r>
      <w:r w:rsidRPr="0022307E">
        <w:rPr>
          <w:rFonts w:eastAsiaTheme="minorHAnsi"/>
          <w:sz w:val="28"/>
          <w:szCs w:val="28"/>
          <w:lang w:eastAsia="en-US"/>
        </w:rPr>
        <w:t>;</w:t>
      </w:r>
    </w:p>
    <w:p w:rsidR="00E67CD2" w:rsidRPr="0022307E" w:rsidP="007D77D7">
      <w:pPr>
        <w:pStyle w:val="Style4"/>
        <w:widowControl/>
        <w:spacing w:line="240" w:lineRule="auto"/>
        <w:ind w:firstLine="567"/>
        <w:rPr>
          <w:rFonts w:eastAsiaTheme="minorHAnsi"/>
          <w:sz w:val="28"/>
          <w:szCs w:val="28"/>
          <w:lang w:eastAsia="en-US"/>
        </w:rPr>
      </w:pPr>
      <w:r w:rsidRPr="0022307E">
        <w:rPr>
          <w:rFonts w:eastAsiaTheme="minorHAnsi"/>
          <w:sz w:val="28"/>
          <w:szCs w:val="28"/>
          <w:lang w:eastAsia="en-US"/>
        </w:rPr>
        <w:t>-таблицей фотоиллюстраций</w:t>
      </w:r>
      <w:r w:rsidRPr="0022307E" w:rsidR="00316438">
        <w:rPr>
          <w:rFonts w:eastAsiaTheme="minorHAnsi"/>
          <w:sz w:val="28"/>
          <w:szCs w:val="28"/>
          <w:lang w:eastAsia="en-US"/>
        </w:rPr>
        <w:t xml:space="preserve"> и вещественным </w:t>
      </w:r>
      <w:r w:rsidRPr="0022307E" w:rsidR="002746FD">
        <w:rPr>
          <w:rFonts w:eastAsiaTheme="minorHAnsi"/>
          <w:sz w:val="28"/>
          <w:szCs w:val="28"/>
          <w:lang w:eastAsia="en-US"/>
        </w:rPr>
        <w:t>доказательством в виде LED-лампы</w:t>
      </w:r>
      <w:r w:rsidRPr="0022307E" w:rsidR="00316438">
        <w:rPr>
          <w:rFonts w:eastAsiaTheme="minorHAnsi"/>
          <w:sz w:val="28"/>
          <w:szCs w:val="28"/>
          <w:lang w:eastAsia="en-US"/>
        </w:rPr>
        <w:t xml:space="preserve"> с охладителем и драйвером </w:t>
      </w:r>
      <w:r w:rsidR="00A91076">
        <w:rPr>
          <w:rFonts w:eastAsiaTheme="minorHAnsi"/>
          <w:sz w:val="28"/>
          <w:szCs w:val="28"/>
          <w:lang w:eastAsia="en-US"/>
        </w:rPr>
        <w:t>«НОМЕР»</w:t>
      </w:r>
      <w:r w:rsidRPr="0022307E" w:rsidR="002746FD">
        <w:rPr>
          <w:rFonts w:eastAsiaTheme="minorHAnsi"/>
          <w:sz w:val="28"/>
          <w:szCs w:val="28"/>
          <w:lang w:eastAsia="en-US"/>
        </w:rPr>
        <w:t xml:space="preserve">, которые были </w:t>
      </w:r>
      <w:r w:rsidRPr="0022307E" w:rsidR="002746FD">
        <w:rPr>
          <w:rFonts w:eastAsiaTheme="minorHAnsi"/>
          <w:sz w:val="28"/>
          <w:szCs w:val="28"/>
          <w:lang w:eastAsia="en-US"/>
        </w:rPr>
        <w:t>обозрены</w:t>
      </w:r>
      <w:r w:rsidRPr="0022307E" w:rsidR="002746FD">
        <w:rPr>
          <w:rFonts w:eastAsiaTheme="minorHAnsi"/>
          <w:sz w:val="28"/>
          <w:szCs w:val="28"/>
          <w:lang w:eastAsia="en-US"/>
        </w:rPr>
        <w:t xml:space="preserve"> в судебном заседании</w:t>
      </w:r>
      <w:r w:rsidRPr="0022307E" w:rsidR="00316438">
        <w:rPr>
          <w:rFonts w:eastAsiaTheme="minorHAnsi"/>
          <w:sz w:val="28"/>
          <w:szCs w:val="28"/>
          <w:lang w:eastAsia="en-US"/>
        </w:rPr>
        <w:t>.</w:t>
      </w:r>
    </w:p>
    <w:p w:rsidR="00316438" w:rsidRPr="0022307E" w:rsidP="007D77D7">
      <w:pPr>
        <w:pStyle w:val="Style4"/>
        <w:widowControl/>
        <w:spacing w:line="240" w:lineRule="auto"/>
        <w:ind w:firstLine="567"/>
        <w:rPr>
          <w:rFonts w:eastAsiaTheme="minorHAnsi"/>
          <w:sz w:val="28"/>
          <w:szCs w:val="28"/>
          <w:lang w:eastAsia="en-US"/>
        </w:rPr>
      </w:pPr>
      <w:r w:rsidRPr="0022307E">
        <w:rPr>
          <w:rFonts w:eastAsiaTheme="minorHAnsi"/>
          <w:sz w:val="28"/>
          <w:szCs w:val="28"/>
          <w:lang w:eastAsia="en-US"/>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22307E" w:rsidR="007D77D7">
        <w:rPr>
          <w:rFonts w:eastAsiaTheme="minorHAnsi"/>
          <w:sz w:val="28"/>
          <w:szCs w:val="28"/>
          <w:lang w:eastAsia="en-US"/>
        </w:rPr>
        <w:t>Зульфу</w:t>
      </w:r>
      <w:r w:rsidRPr="0022307E">
        <w:rPr>
          <w:rFonts w:eastAsiaTheme="minorHAnsi"/>
          <w:sz w:val="28"/>
          <w:szCs w:val="28"/>
          <w:lang w:eastAsia="en-US"/>
        </w:rPr>
        <w:t>гарова</w:t>
      </w:r>
      <w:r w:rsidRPr="0022307E">
        <w:rPr>
          <w:rFonts w:eastAsiaTheme="minorHAnsi"/>
          <w:sz w:val="28"/>
          <w:szCs w:val="28"/>
          <w:lang w:eastAsia="en-US"/>
        </w:rPr>
        <w:t xml:space="preserve"> </w:t>
      </w:r>
      <w:r w:rsidRPr="0022307E">
        <w:rPr>
          <w:rFonts w:eastAsiaTheme="minorHAnsi"/>
          <w:sz w:val="28"/>
          <w:szCs w:val="28"/>
          <w:lang w:eastAsia="en-US"/>
        </w:rPr>
        <w:t>Н.Г.</w:t>
      </w:r>
      <w:r w:rsidRPr="0022307E">
        <w:rPr>
          <w:rFonts w:eastAsiaTheme="minorHAnsi"/>
          <w:sz w:val="28"/>
          <w:szCs w:val="28"/>
          <w:lang w:eastAsia="en-US"/>
        </w:rPr>
        <w:t>о</w:t>
      </w:r>
      <w:r w:rsidRPr="0022307E" w:rsidR="007D77D7">
        <w:rPr>
          <w:rFonts w:eastAsiaTheme="minorHAnsi"/>
          <w:sz w:val="28"/>
          <w:szCs w:val="28"/>
          <w:lang w:eastAsia="en-US"/>
        </w:rPr>
        <w:t>.</w:t>
      </w:r>
    </w:p>
    <w:p w:rsidR="00316438" w:rsidRPr="0022307E" w:rsidP="007D77D7">
      <w:pPr>
        <w:autoSpaceDE w:val="0"/>
        <w:autoSpaceDN w:val="0"/>
        <w:adjustRightInd w:val="0"/>
        <w:spacing w:after="0" w:line="240" w:lineRule="auto"/>
        <w:ind w:firstLine="567"/>
        <w:jc w:val="both"/>
        <w:rPr>
          <w:rFonts w:ascii="Times New Roman" w:hAnsi="Times New Roman" w:cs="Times New Roman"/>
          <w:sz w:val="28"/>
          <w:szCs w:val="28"/>
        </w:rPr>
      </w:pPr>
      <w:r w:rsidRPr="0022307E">
        <w:rPr>
          <w:rFonts w:ascii="Times New Roman" w:hAnsi="Times New Roman" w:cs="Times New Roman"/>
          <w:sz w:val="28"/>
          <w:szCs w:val="28"/>
        </w:rPr>
        <w:t xml:space="preserve">Обстоятельств, исключающих производство по делу об административном правонарушении, не установлено. </w:t>
      </w:r>
    </w:p>
    <w:p w:rsidR="00316438" w:rsidRPr="0022307E" w:rsidP="007D77D7">
      <w:pPr>
        <w:autoSpaceDE w:val="0"/>
        <w:autoSpaceDN w:val="0"/>
        <w:adjustRightInd w:val="0"/>
        <w:spacing w:after="0" w:line="240" w:lineRule="auto"/>
        <w:ind w:firstLine="567"/>
        <w:jc w:val="both"/>
        <w:rPr>
          <w:rFonts w:ascii="Times New Roman" w:hAnsi="Times New Roman" w:cs="Times New Roman"/>
          <w:sz w:val="28"/>
          <w:szCs w:val="28"/>
        </w:rPr>
      </w:pPr>
      <w:r w:rsidRPr="0022307E">
        <w:rPr>
          <w:rFonts w:ascii="Times New Roman" w:hAnsi="Times New Roman" w:cs="Times New Roman"/>
          <w:sz w:val="28"/>
          <w:szCs w:val="28"/>
        </w:rPr>
        <w:t xml:space="preserve">Каких-либо неустранимых сомнений по делу, которые в соответствии со </w:t>
      </w:r>
      <w:r>
        <w:fldChar w:fldCharType="begin"/>
      </w:r>
      <w:r>
        <w:instrText xml:space="preserve"> HYPERLINK "garantF1://12025267.15" </w:instrText>
      </w:r>
      <w:r>
        <w:fldChar w:fldCharType="separate"/>
      </w:r>
      <w:r w:rsidRPr="0022307E">
        <w:rPr>
          <w:rFonts w:ascii="Times New Roman" w:hAnsi="Times New Roman" w:cs="Times New Roman"/>
          <w:sz w:val="28"/>
          <w:szCs w:val="28"/>
        </w:rPr>
        <w:t>статьей 1.5</w:t>
      </w:r>
      <w:r>
        <w:fldChar w:fldCharType="end"/>
      </w:r>
      <w:r w:rsidRPr="0022307E">
        <w:rPr>
          <w:rFonts w:ascii="Times New Roman" w:hAnsi="Times New Roman" w:cs="Times New Roman"/>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316438" w:rsidRPr="0022307E" w:rsidP="007D77D7">
      <w:pPr>
        <w:autoSpaceDE w:val="0"/>
        <w:autoSpaceDN w:val="0"/>
        <w:adjustRightInd w:val="0"/>
        <w:spacing w:after="0" w:line="240" w:lineRule="auto"/>
        <w:ind w:firstLine="567"/>
        <w:jc w:val="both"/>
        <w:rPr>
          <w:rFonts w:ascii="Times New Roman" w:hAnsi="Times New Roman" w:cs="Times New Roman"/>
          <w:sz w:val="28"/>
          <w:szCs w:val="28"/>
        </w:rPr>
      </w:pPr>
      <w:r w:rsidRPr="0022307E">
        <w:rPr>
          <w:rFonts w:ascii="Times New Roman" w:hAnsi="Times New Roman" w:cs="Times New Roman"/>
          <w:sz w:val="28"/>
          <w:szCs w:val="28"/>
        </w:rPr>
        <w:t xml:space="preserve">При выявлении и фиксации административного правонарушения уполномоченным должностным лицом </w:t>
      </w:r>
      <w:r w:rsidRPr="0022307E">
        <w:rPr>
          <w:rFonts w:ascii="Times New Roman" w:hAnsi="Times New Roman" w:cs="Times New Roman"/>
          <w:sz w:val="28"/>
          <w:szCs w:val="28"/>
        </w:rPr>
        <w:t>органов внутренних дел существенных нарушений действующего законодательства Российской Федерации</w:t>
      </w:r>
      <w:r w:rsidRPr="0022307E">
        <w:rPr>
          <w:rFonts w:ascii="Times New Roman" w:hAnsi="Times New Roman" w:cs="Times New Roman"/>
          <w:sz w:val="28"/>
          <w:szCs w:val="28"/>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суду не представил.</w:t>
      </w:r>
    </w:p>
    <w:p w:rsidR="00316438" w:rsidRPr="0022307E" w:rsidP="007D77D7">
      <w:pPr>
        <w:autoSpaceDE w:val="0"/>
        <w:autoSpaceDN w:val="0"/>
        <w:adjustRightInd w:val="0"/>
        <w:spacing w:after="0" w:line="240" w:lineRule="auto"/>
        <w:ind w:firstLine="567"/>
        <w:jc w:val="both"/>
        <w:rPr>
          <w:rFonts w:ascii="Times New Roman" w:hAnsi="Times New Roman" w:cs="Times New Roman"/>
          <w:sz w:val="28"/>
          <w:szCs w:val="28"/>
        </w:rPr>
      </w:pPr>
      <w:r w:rsidRPr="0022307E">
        <w:rPr>
          <w:rFonts w:ascii="Times New Roman" w:hAnsi="Times New Roman" w:cs="Times New Roman"/>
          <w:sz w:val="28"/>
          <w:szCs w:val="28"/>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22307E" w:rsidR="007D77D7">
        <w:rPr>
          <w:rFonts w:ascii="Times New Roman" w:hAnsi="Times New Roman" w:cs="Times New Roman"/>
          <w:sz w:val="28"/>
          <w:szCs w:val="28"/>
        </w:rPr>
        <w:t>Зульфу</w:t>
      </w:r>
      <w:r w:rsidRPr="0022307E">
        <w:rPr>
          <w:rFonts w:ascii="Times New Roman" w:hAnsi="Times New Roman" w:cs="Times New Roman"/>
          <w:sz w:val="28"/>
          <w:szCs w:val="28"/>
        </w:rPr>
        <w:t>гарова</w:t>
      </w:r>
      <w:r w:rsidRPr="0022307E">
        <w:rPr>
          <w:rFonts w:ascii="Times New Roman" w:hAnsi="Times New Roman" w:cs="Times New Roman"/>
          <w:sz w:val="28"/>
          <w:szCs w:val="28"/>
        </w:rPr>
        <w:t xml:space="preserve"> </w:t>
      </w:r>
      <w:r w:rsidRPr="0022307E">
        <w:rPr>
          <w:rFonts w:ascii="Times New Roman" w:hAnsi="Times New Roman" w:cs="Times New Roman"/>
          <w:sz w:val="28"/>
          <w:szCs w:val="28"/>
        </w:rPr>
        <w:t>Н.Г.о</w:t>
      </w:r>
      <w:r w:rsidRPr="0022307E">
        <w:rPr>
          <w:rFonts w:ascii="Times New Roman" w:hAnsi="Times New Roman" w:cs="Times New Roman"/>
          <w:sz w:val="28"/>
          <w:szCs w:val="28"/>
        </w:rPr>
        <w:t xml:space="preserve"> в совершении инкриминируемого ему административного правонарушения, предусмотренного ч.3 ст.12.5 КоАП РФ, а именно:  управление транспортным средством, на передней части которого установлены световые приборы, цвет огней и режим работы которых не соответствуют требованиям </w:t>
      </w:r>
      <w:r>
        <w:fldChar w:fldCharType="begin"/>
      </w:r>
      <w:r>
        <w:instrText xml:space="preserve"> HYPERLINK "consultantplus://offline/ref=822F9232C3FC815D6DEDAFCF139432E0BC5DEF496BD12064336F87F9DFF7402886E1EC46B6BAE9EDa7G8N" </w:instrText>
      </w:r>
      <w:r>
        <w:fldChar w:fldCharType="separate"/>
      </w:r>
      <w:r w:rsidRPr="0022307E">
        <w:rPr>
          <w:rFonts w:ascii="Times New Roman" w:hAnsi="Times New Roman" w:cs="Times New Roman"/>
          <w:sz w:val="28"/>
          <w:szCs w:val="28"/>
        </w:rPr>
        <w:t>Основных положений</w:t>
      </w:r>
      <w:r>
        <w:fldChar w:fldCharType="end"/>
      </w:r>
      <w:r w:rsidRPr="0022307E">
        <w:rPr>
          <w:rFonts w:ascii="Times New Roman" w:hAnsi="Times New Roman" w:cs="Times New Roman"/>
          <w:sz w:val="28"/>
          <w:szCs w:val="28"/>
        </w:rPr>
        <w:t xml:space="preserve"> по допуску</w:t>
      </w:r>
      <w:r w:rsidRPr="0022307E">
        <w:rPr>
          <w:rFonts w:ascii="Times New Roman" w:hAnsi="Times New Roman" w:cs="Times New Roman"/>
          <w:sz w:val="28"/>
          <w:szCs w:val="28"/>
        </w:rPr>
        <w:t xml:space="preserve"> транспортных средств к эксплуатации и обязанностей должностных лиц по обеспечению безопасности дорожного движения.</w:t>
      </w:r>
    </w:p>
    <w:p w:rsidR="00A075A7" w:rsidRPr="0022307E" w:rsidP="00A075A7">
      <w:pPr>
        <w:autoSpaceDE w:val="0"/>
        <w:autoSpaceDN w:val="0"/>
        <w:adjustRightInd w:val="0"/>
        <w:spacing w:after="0" w:line="240" w:lineRule="auto"/>
        <w:ind w:firstLine="567"/>
        <w:jc w:val="both"/>
        <w:rPr>
          <w:rFonts w:ascii="Times New Roman" w:hAnsi="Times New Roman" w:cs="Times New Roman"/>
          <w:sz w:val="28"/>
          <w:szCs w:val="28"/>
        </w:rPr>
      </w:pPr>
      <w:r w:rsidRPr="0022307E">
        <w:rPr>
          <w:rFonts w:ascii="Times New Roman" w:hAnsi="Times New Roman" w:cs="Times New Roman"/>
          <w:sz w:val="28"/>
          <w:szCs w:val="28"/>
        </w:rPr>
        <w:t xml:space="preserve">При фиксации административного правонарушения </w:t>
      </w:r>
      <w:r w:rsidRPr="0022307E">
        <w:rPr>
          <w:rFonts w:ascii="Times New Roman" w:hAnsi="Times New Roman" w:cs="Times New Roman"/>
          <w:sz w:val="28"/>
          <w:szCs w:val="28"/>
        </w:rPr>
        <w:t>Зульфугаров</w:t>
      </w:r>
      <w:r w:rsidRPr="0022307E">
        <w:rPr>
          <w:rFonts w:ascii="Times New Roman" w:hAnsi="Times New Roman" w:cs="Times New Roman"/>
          <w:sz w:val="28"/>
          <w:szCs w:val="28"/>
        </w:rPr>
        <w:t xml:space="preserve"> </w:t>
      </w:r>
      <w:r w:rsidRPr="0022307E">
        <w:rPr>
          <w:rFonts w:ascii="Times New Roman" w:hAnsi="Times New Roman" w:cs="Times New Roman"/>
          <w:sz w:val="28"/>
          <w:szCs w:val="28"/>
        </w:rPr>
        <w:t>Н.Г.о</w:t>
      </w:r>
      <w:r w:rsidRPr="0022307E">
        <w:rPr>
          <w:rFonts w:ascii="Times New Roman" w:hAnsi="Times New Roman" w:cs="Times New Roman"/>
          <w:sz w:val="28"/>
          <w:szCs w:val="28"/>
        </w:rPr>
        <w:t xml:space="preserve"> замечаний либо возражений относительно выводов инспектора ГИБДД о </w:t>
      </w:r>
      <w:r w:rsidRPr="0022307E">
        <w:rPr>
          <w:rFonts w:ascii="Times New Roman" w:hAnsi="Times New Roman" w:cs="Times New Roman"/>
          <w:sz w:val="28"/>
          <w:szCs w:val="28"/>
        </w:rPr>
        <w:t xml:space="preserve">том, что в </w:t>
      </w:r>
      <w:r w:rsidRPr="0022307E">
        <w:rPr>
          <w:rFonts w:ascii="Times New Roman" w:hAnsi="Times New Roman" w:cs="Times New Roman"/>
          <w:sz w:val="28"/>
          <w:szCs w:val="28"/>
        </w:rPr>
        <w:t xml:space="preserve">блок-фарах </w:t>
      </w:r>
      <w:r w:rsidRPr="0022307E">
        <w:rPr>
          <w:rFonts w:ascii="Times New Roman" w:hAnsi="Times New Roman" w:cs="Times New Roman"/>
          <w:sz w:val="28"/>
          <w:szCs w:val="28"/>
        </w:rPr>
        <w:t xml:space="preserve">выявлены именно </w:t>
      </w:r>
      <w:r w:rsidRPr="0022307E">
        <w:rPr>
          <w:rFonts w:ascii="Times New Roman" w:hAnsi="Times New Roman" w:cs="Times New Roman"/>
          <w:sz w:val="28"/>
          <w:szCs w:val="28"/>
          <w:lang w:val="en-US"/>
        </w:rPr>
        <w:t>LED</w:t>
      </w:r>
      <w:r w:rsidRPr="0022307E">
        <w:rPr>
          <w:rFonts w:ascii="Times New Roman" w:hAnsi="Times New Roman" w:cs="Times New Roman"/>
          <w:sz w:val="28"/>
          <w:szCs w:val="28"/>
        </w:rPr>
        <w:t>-ламп</w:t>
      </w:r>
      <w:r w:rsidRPr="0022307E">
        <w:rPr>
          <w:rFonts w:ascii="Times New Roman" w:hAnsi="Times New Roman" w:cs="Times New Roman"/>
          <w:sz w:val="28"/>
          <w:szCs w:val="28"/>
        </w:rPr>
        <w:t>ы,</w:t>
      </w:r>
      <w:r w:rsidRPr="0022307E">
        <w:rPr>
          <w:rFonts w:ascii="Times New Roman" w:hAnsi="Times New Roman" w:cs="Times New Roman"/>
          <w:sz w:val="28"/>
          <w:szCs w:val="28"/>
        </w:rPr>
        <w:t xml:space="preserve"> не оставил, ходатайств о проведении экспертизы на предмет несоответствия данных выводов не заявлял, вследствие чего сомневаться в том, что приобщенное к материалам дела вещественное доказательство является  </w:t>
      </w:r>
      <w:r w:rsidRPr="0022307E">
        <w:rPr>
          <w:rFonts w:ascii="Times New Roman" w:hAnsi="Times New Roman" w:cs="Times New Roman"/>
          <w:sz w:val="28"/>
          <w:szCs w:val="28"/>
          <w:lang w:val="en-US"/>
        </w:rPr>
        <w:t>LED</w:t>
      </w:r>
      <w:r w:rsidRPr="0022307E">
        <w:rPr>
          <w:rFonts w:ascii="Times New Roman" w:hAnsi="Times New Roman" w:cs="Times New Roman"/>
          <w:sz w:val="28"/>
          <w:szCs w:val="28"/>
        </w:rPr>
        <w:t>-лампой</w:t>
      </w:r>
      <w:r w:rsidRPr="0022307E">
        <w:rPr>
          <w:rFonts w:ascii="Times New Roman" w:hAnsi="Times New Roman" w:cs="Times New Roman"/>
          <w:sz w:val="28"/>
          <w:szCs w:val="28"/>
        </w:rPr>
        <w:t>, н</w:t>
      </w:r>
      <w:r w:rsidRPr="0022307E">
        <w:rPr>
          <w:rFonts w:ascii="Times New Roman" w:hAnsi="Times New Roman" w:cs="Times New Roman"/>
          <w:sz w:val="28"/>
          <w:szCs w:val="28"/>
        </w:rPr>
        <w:t>е имеется.</w:t>
      </w:r>
    </w:p>
    <w:p w:rsidR="0022307E" w:rsidRPr="0022307E" w:rsidP="0022307E">
      <w:pPr>
        <w:autoSpaceDE w:val="0"/>
        <w:autoSpaceDN w:val="0"/>
        <w:adjustRightInd w:val="0"/>
        <w:spacing w:after="0" w:line="240" w:lineRule="auto"/>
        <w:ind w:firstLine="567"/>
        <w:jc w:val="both"/>
        <w:rPr>
          <w:rFonts w:ascii="Times New Roman" w:hAnsi="Times New Roman" w:cs="Times New Roman"/>
          <w:sz w:val="28"/>
          <w:szCs w:val="28"/>
        </w:rPr>
      </w:pPr>
      <w:r w:rsidRPr="0022307E">
        <w:rPr>
          <w:rFonts w:ascii="Times New Roman" w:hAnsi="Times New Roman" w:cs="Times New Roman"/>
          <w:sz w:val="28"/>
          <w:szCs w:val="28"/>
        </w:rPr>
        <w:t xml:space="preserve">Относительно письменных пояснений </w:t>
      </w:r>
      <w:r w:rsidRPr="0022307E">
        <w:rPr>
          <w:rFonts w:ascii="Times New Roman" w:hAnsi="Times New Roman" w:cs="Times New Roman"/>
          <w:sz w:val="28"/>
          <w:szCs w:val="28"/>
        </w:rPr>
        <w:t>Зульфугарова</w:t>
      </w:r>
      <w:r w:rsidRPr="0022307E">
        <w:rPr>
          <w:rFonts w:ascii="Times New Roman" w:hAnsi="Times New Roman" w:cs="Times New Roman"/>
          <w:sz w:val="28"/>
          <w:szCs w:val="28"/>
        </w:rPr>
        <w:t xml:space="preserve"> </w:t>
      </w:r>
      <w:r w:rsidRPr="0022307E">
        <w:rPr>
          <w:rFonts w:ascii="Times New Roman" w:hAnsi="Times New Roman" w:cs="Times New Roman"/>
          <w:sz w:val="28"/>
          <w:szCs w:val="28"/>
        </w:rPr>
        <w:t>о том</w:t>
      </w:r>
      <w:r w:rsidRPr="0022307E">
        <w:rPr>
          <w:rFonts w:ascii="Times New Roman" w:hAnsi="Times New Roman" w:cs="Times New Roman"/>
          <w:sz w:val="28"/>
          <w:szCs w:val="28"/>
        </w:rPr>
        <w:t xml:space="preserve">, что он не знал об установленных в блок-фарах </w:t>
      </w:r>
      <w:r w:rsidRPr="0022307E">
        <w:rPr>
          <w:rFonts w:ascii="Times New Roman" w:hAnsi="Times New Roman" w:cs="Times New Roman"/>
          <w:sz w:val="28"/>
          <w:szCs w:val="28"/>
          <w:lang w:val="en-US"/>
        </w:rPr>
        <w:t>LED</w:t>
      </w:r>
      <w:r w:rsidRPr="0022307E">
        <w:rPr>
          <w:rFonts w:ascii="Times New Roman" w:hAnsi="Times New Roman" w:cs="Times New Roman"/>
          <w:sz w:val="28"/>
          <w:szCs w:val="28"/>
        </w:rPr>
        <w:t xml:space="preserve">-ламп, мировой судья считает их несостоятельными, поскольку установлено, что </w:t>
      </w:r>
      <w:r w:rsidRPr="0022307E">
        <w:rPr>
          <w:rFonts w:ascii="Times New Roman" w:hAnsi="Times New Roman" w:cs="Times New Roman"/>
          <w:sz w:val="28"/>
          <w:szCs w:val="28"/>
        </w:rPr>
        <w:t>Зульфугаров</w:t>
      </w:r>
      <w:r w:rsidRPr="0022307E">
        <w:rPr>
          <w:rFonts w:ascii="Times New Roman" w:hAnsi="Times New Roman" w:cs="Times New Roman"/>
          <w:sz w:val="28"/>
          <w:szCs w:val="28"/>
        </w:rPr>
        <w:t xml:space="preserve"> </w:t>
      </w:r>
      <w:r w:rsidRPr="0022307E">
        <w:rPr>
          <w:rFonts w:ascii="Times New Roman" w:hAnsi="Times New Roman" w:cs="Times New Roman"/>
          <w:sz w:val="28"/>
          <w:szCs w:val="28"/>
        </w:rPr>
        <w:t xml:space="preserve">является собственником данного автомобиля, и при осуществлении регистрационных действий в органах МРЭО, </w:t>
      </w:r>
      <w:r w:rsidRPr="0022307E">
        <w:rPr>
          <w:rFonts w:ascii="Times New Roman" w:hAnsi="Times New Roman" w:cs="Times New Roman"/>
          <w:sz w:val="28"/>
          <w:szCs w:val="28"/>
        </w:rPr>
        <w:t>транспортное средство подлежало обязательному техническому осмотру, в результате которого, при установлении компетентными работниками данного факта, в регистрации транспортного средства было бы отказано.</w:t>
      </w:r>
    </w:p>
    <w:p w:rsidR="00A95342" w:rsidRPr="0022307E" w:rsidP="007D77D7">
      <w:pPr>
        <w:pStyle w:val="Style4"/>
        <w:widowControl/>
        <w:spacing w:line="240" w:lineRule="auto"/>
        <w:ind w:firstLine="567"/>
        <w:rPr>
          <w:sz w:val="28"/>
          <w:szCs w:val="28"/>
          <w:shd w:val="clear" w:color="auto" w:fill="FFFFFF"/>
        </w:rPr>
      </w:pPr>
      <w:r w:rsidRPr="0022307E">
        <w:rPr>
          <w:rFonts w:eastAsiaTheme="minorHAnsi"/>
          <w:sz w:val="28"/>
          <w:szCs w:val="28"/>
          <w:lang w:eastAsia="en-US"/>
        </w:rPr>
        <w:t xml:space="preserve">Принимая во внимание личность </w:t>
      </w:r>
      <w:r w:rsidRPr="0022307E" w:rsidR="007D77D7">
        <w:rPr>
          <w:rFonts w:eastAsiaTheme="minorHAnsi"/>
          <w:sz w:val="28"/>
          <w:szCs w:val="28"/>
          <w:lang w:eastAsia="en-US"/>
        </w:rPr>
        <w:t>Зульфугарова</w:t>
      </w:r>
      <w:r w:rsidRPr="0022307E" w:rsidR="007D77D7">
        <w:rPr>
          <w:rFonts w:eastAsiaTheme="minorHAnsi"/>
          <w:sz w:val="28"/>
          <w:szCs w:val="28"/>
          <w:lang w:eastAsia="en-US"/>
        </w:rPr>
        <w:t xml:space="preserve"> </w:t>
      </w:r>
      <w:r w:rsidRPr="0022307E" w:rsidR="007D77D7">
        <w:rPr>
          <w:rFonts w:eastAsiaTheme="minorHAnsi"/>
          <w:sz w:val="28"/>
          <w:szCs w:val="28"/>
          <w:lang w:eastAsia="en-US"/>
        </w:rPr>
        <w:t>Н.Г.о</w:t>
      </w:r>
      <w:r w:rsidRPr="0022307E">
        <w:rPr>
          <w:rFonts w:eastAsiaTheme="minorHAnsi"/>
          <w:sz w:val="28"/>
          <w:szCs w:val="28"/>
          <w:lang w:eastAsia="en-US"/>
        </w:rPr>
        <w:t xml:space="preserve">, характер совершенного им административного правонарушения, отсутствие обстоятельств, </w:t>
      </w:r>
      <w:r w:rsidRPr="0022307E" w:rsidR="007C1D83">
        <w:rPr>
          <w:rFonts w:eastAsiaTheme="minorHAnsi"/>
          <w:sz w:val="28"/>
          <w:szCs w:val="28"/>
          <w:lang w:eastAsia="en-US"/>
        </w:rPr>
        <w:t xml:space="preserve">смягчающих и </w:t>
      </w:r>
      <w:r w:rsidRPr="0022307E">
        <w:rPr>
          <w:rFonts w:eastAsiaTheme="minorHAnsi"/>
          <w:sz w:val="28"/>
          <w:szCs w:val="28"/>
          <w:lang w:eastAsia="en-US"/>
        </w:rPr>
        <w:t>отягчающих ад</w:t>
      </w:r>
      <w:r w:rsidRPr="0022307E" w:rsidR="007C1D83">
        <w:rPr>
          <w:rFonts w:eastAsiaTheme="minorHAnsi"/>
          <w:sz w:val="28"/>
          <w:szCs w:val="28"/>
          <w:lang w:eastAsia="en-US"/>
        </w:rPr>
        <w:t xml:space="preserve">министративную ответственность, </w:t>
      </w:r>
      <w:r w:rsidRPr="0022307E">
        <w:rPr>
          <w:rFonts w:eastAsiaTheme="minorHAnsi"/>
          <w:sz w:val="28"/>
          <w:szCs w:val="28"/>
          <w:lang w:eastAsia="en-US"/>
        </w:rPr>
        <w:t xml:space="preserve">его имущественное положение, полагаю необходимым назначить </w:t>
      </w:r>
      <w:r w:rsidRPr="0022307E" w:rsidR="007D77D7">
        <w:rPr>
          <w:rFonts w:eastAsiaTheme="minorHAnsi"/>
          <w:sz w:val="28"/>
          <w:szCs w:val="28"/>
          <w:lang w:eastAsia="en-US"/>
        </w:rPr>
        <w:t>Зульфугарову</w:t>
      </w:r>
      <w:r w:rsidRPr="0022307E" w:rsidR="007D77D7">
        <w:rPr>
          <w:rFonts w:eastAsiaTheme="minorHAnsi"/>
          <w:sz w:val="28"/>
          <w:szCs w:val="28"/>
          <w:lang w:eastAsia="en-US"/>
        </w:rPr>
        <w:t xml:space="preserve"> </w:t>
      </w:r>
      <w:r w:rsidRPr="0022307E" w:rsidR="007D77D7">
        <w:rPr>
          <w:rFonts w:eastAsiaTheme="minorHAnsi"/>
          <w:sz w:val="28"/>
          <w:szCs w:val="28"/>
          <w:lang w:eastAsia="en-US"/>
        </w:rPr>
        <w:t>Н.Г.</w:t>
      </w:r>
      <w:r w:rsidRPr="0022307E" w:rsidR="007D77D7">
        <w:rPr>
          <w:rFonts w:eastAsiaTheme="minorHAnsi"/>
          <w:sz w:val="28"/>
          <w:szCs w:val="28"/>
          <w:lang w:eastAsia="en-US"/>
        </w:rPr>
        <w:t>о</w:t>
      </w:r>
      <w:r w:rsidRPr="0022307E" w:rsidR="007D77D7">
        <w:rPr>
          <w:rFonts w:eastAsiaTheme="minorHAnsi"/>
          <w:sz w:val="28"/>
          <w:szCs w:val="28"/>
          <w:lang w:eastAsia="en-US"/>
        </w:rPr>
        <w:t xml:space="preserve"> </w:t>
      </w:r>
      <w:r w:rsidRPr="0022307E">
        <w:rPr>
          <w:rFonts w:eastAsiaTheme="minorHAnsi"/>
          <w:sz w:val="28"/>
          <w:szCs w:val="28"/>
          <w:lang w:eastAsia="en-US"/>
        </w:rPr>
        <w:t xml:space="preserve">административное наказание в виде </w:t>
      </w:r>
      <w:r w:rsidRPr="0022307E" w:rsidR="007D77D7">
        <w:rPr>
          <w:rFonts w:eastAsiaTheme="minorHAnsi"/>
          <w:sz w:val="28"/>
          <w:szCs w:val="28"/>
          <w:lang w:eastAsia="en-US"/>
        </w:rPr>
        <w:t>лишения права управления транспортными средствами</w:t>
      </w:r>
      <w:r w:rsidRPr="0022307E">
        <w:rPr>
          <w:rFonts w:eastAsiaTheme="minorHAnsi"/>
          <w:sz w:val="28"/>
          <w:szCs w:val="28"/>
          <w:lang w:eastAsia="en-US"/>
        </w:rPr>
        <w:t xml:space="preserve"> с конфискацией указанного устройства, предусмотренного санкцией части </w:t>
      </w:r>
      <w:r w:rsidRPr="0022307E" w:rsidR="007D77D7">
        <w:rPr>
          <w:rFonts w:eastAsiaTheme="minorHAnsi"/>
          <w:sz w:val="28"/>
          <w:szCs w:val="28"/>
          <w:lang w:eastAsia="en-US"/>
        </w:rPr>
        <w:t xml:space="preserve">3 </w:t>
      </w:r>
      <w:r w:rsidRPr="0022307E">
        <w:rPr>
          <w:rFonts w:eastAsiaTheme="minorHAnsi"/>
          <w:sz w:val="28"/>
          <w:szCs w:val="28"/>
          <w:lang w:eastAsia="en-US"/>
        </w:rPr>
        <w:t>статьи 12.5 КоАП РФ</w:t>
      </w:r>
      <w:r w:rsidRPr="0022307E">
        <w:rPr>
          <w:sz w:val="28"/>
          <w:szCs w:val="28"/>
        </w:rPr>
        <w:t>.</w:t>
      </w:r>
    </w:p>
    <w:p w:rsidR="00A95342" w:rsidRPr="0022307E" w:rsidP="007D77D7">
      <w:pPr>
        <w:pStyle w:val="Style4"/>
        <w:widowControl/>
        <w:spacing w:line="240" w:lineRule="auto"/>
        <w:ind w:firstLine="567"/>
        <w:rPr>
          <w:rStyle w:val="FontStyle17"/>
          <w:sz w:val="28"/>
          <w:szCs w:val="28"/>
          <w:shd w:val="clear" w:color="auto" w:fill="FFFFFF"/>
        </w:rPr>
      </w:pPr>
      <w:r w:rsidRPr="0022307E">
        <w:rPr>
          <w:sz w:val="28"/>
          <w:szCs w:val="28"/>
        </w:rPr>
        <w:t>На основании вышеизложенного, руководствуясь ст.ст.1.7, 4.1 - 4.3, 12.</w:t>
      </w:r>
      <w:r w:rsidRPr="0022307E" w:rsidR="00977BA6">
        <w:rPr>
          <w:sz w:val="28"/>
          <w:szCs w:val="28"/>
        </w:rPr>
        <w:t>5</w:t>
      </w:r>
      <w:r w:rsidRPr="0022307E">
        <w:rPr>
          <w:sz w:val="28"/>
          <w:szCs w:val="28"/>
        </w:rPr>
        <w:t xml:space="preserve">, 29.9, 29.10, 29.11, 32.2, 30.1-30.3 </w:t>
      </w:r>
      <w:r w:rsidRPr="0022307E">
        <w:rPr>
          <w:rStyle w:val="FontStyle17"/>
          <w:sz w:val="28"/>
          <w:szCs w:val="28"/>
        </w:rPr>
        <w:t>Кодекса Российской Федерации об административных правонарушениях, мировой судья –</w:t>
      </w:r>
    </w:p>
    <w:p w:rsidR="00A95342" w:rsidRPr="0022307E" w:rsidP="007D77D7">
      <w:pPr>
        <w:pStyle w:val="Style4"/>
        <w:widowControl/>
        <w:spacing w:line="240" w:lineRule="auto"/>
        <w:ind w:firstLine="567"/>
        <w:rPr>
          <w:sz w:val="28"/>
          <w:szCs w:val="28"/>
        </w:rPr>
      </w:pPr>
    </w:p>
    <w:p w:rsidR="00A95342" w:rsidRPr="0022307E" w:rsidP="007D77D7">
      <w:pPr>
        <w:pStyle w:val="Style5"/>
        <w:widowControl/>
        <w:ind w:firstLine="567"/>
        <w:rPr>
          <w:rStyle w:val="FontStyle16"/>
          <w:spacing w:val="60"/>
          <w:sz w:val="28"/>
          <w:szCs w:val="28"/>
        </w:rPr>
      </w:pPr>
      <w:r w:rsidRPr="0022307E">
        <w:rPr>
          <w:rStyle w:val="FontStyle16"/>
          <w:spacing w:val="60"/>
          <w:sz w:val="28"/>
          <w:szCs w:val="28"/>
        </w:rPr>
        <w:t xml:space="preserve">  </w:t>
      </w:r>
      <w:r w:rsidRPr="0022307E">
        <w:rPr>
          <w:rStyle w:val="FontStyle16"/>
          <w:spacing w:val="60"/>
          <w:sz w:val="28"/>
          <w:szCs w:val="28"/>
        </w:rPr>
        <w:t xml:space="preserve">     </w:t>
      </w:r>
      <w:r w:rsidRPr="0022307E" w:rsidR="00CB53CF">
        <w:rPr>
          <w:rStyle w:val="FontStyle16"/>
          <w:spacing w:val="60"/>
          <w:sz w:val="28"/>
          <w:szCs w:val="28"/>
        </w:rPr>
        <w:t xml:space="preserve">                  </w:t>
      </w:r>
      <w:r w:rsidRPr="0022307E">
        <w:rPr>
          <w:rStyle w:val="FontStyle16"/>
          <w:spacing w:val="60"/>
          <w:sz w:val="28"/>
          <w:szCs w:val="28"/>
        </w:rPr>
        <w:t xml:space="preserve"> </w:t>
      </w:r>
      <w:r w:rsidRPr="0022307E" w:rsidR="00B01EC5">
        <w:rPr>
          <w:rStyle w:val="FontStyle16"/>
          <w:spacing w:val="60"/>
          <w:sz w:val="28"/>
          <w:szCs w:val="28"/>
        </w:rPr>
        <w:t>постановил</w:t>
      </w:r>
      <w:r w:rsidRPr="0022307E">
        <w:rPr>
          <w:rStyle w:val="FontStyle16"/>
          <w:spacing w:val="60"/>
          <w:sz w:val="28"/>
          <w:szCs w:val="28"/>
        </w:rPr>
        <w:t>:</w:t>
      </w:r>
    </w:p>
    <w:p w:rsidR="00A95342" w:rsidRPr="0022307E" w:rsidP="007D77D7">
      <w:pPr>
        <w:pStyle w:val="Style5"/>
        <w:widowControl/>
        <w:ind w:firstLine="567"/>
        <w:rPr>
          <w:bCs/>
          <w:spacing w:val="60"/>
          <w:sz w:val="28"/>
          <w:szCs w:val="28"/>
        </w:rPr>
      </w:pPr>
    </w:p>
    <w:p w:rsidR="00CB53CF" w:rsidRPr="0022307E" w:rsidP="00CB53CF">
      <w:pPr>
        <w:autoSpaceDE w:val="0"/>
        <w:autoSpaceDN w:val="0"/>
        <w:adjustRightInd w:val="0"/>
        <w:spacing w:after="0" w:line="240" w:lineRule="auto"/>
        <w:ind w:firstLine="567"/>
        <w:jc w:val="both"/>
        <w:rPr>
          <w:rFonts w:ascii="Times New Roman" w:hAnsi="Times New Roman" w:cs="Times New Roman"/>
          <w:sz w:val="28"/>
          <w:szCs w:val="28"/>
        </w:rPr>
      </w:pPr>
      <w:r w:rsidRPr="0022307E">
        <w:rPr>
          <w:rFonts w:ascii="Times New Roman" w:hAnsi="Times New Roman" w:cs="Times New Roman"/>
          <w:b/>
          <w:i/>
          <w:sz w:val="28"/>
          <w:szCs w:val="28"/>
        </w:rPr>
        <w:t>Зульфугарова</w:t>
      </w:r>
      <w:r w:rsidRPr="0022307E">
        <w:rPr>
          <w:rFonts w:ascii="Times New Roman" w:hAnsi="Times New Roman" w:cs="Times New Roman"/>
          <w:b/>
          <w:i/>
          <w:sz w:val="28"/>
          <w:szCs w:val="28"/>
        </w:rPr>
        <w:t xml:space="preserve"> </w:t>
      </w:r>
      <w:r w:rsidRPr="0022307E">
        <w:rPr>
          <w:rFonts w:ascii="Times New Roman" w:hAnsi="Times New Roman" w:cs="Times New Roman"/>
          <w:b/>
          <w:i/>
          <w:sz w:val="28"/>
          <w:szCs w:val="28"/>
        </w:rPr>
        <w:t>Намика</w:t>
      </w:r>
      <w:r w:rsidRPr="0022307E">
        <w:rPr>
          <w:rFonts w:ascii="Times New Roman" w:hAnsi="Times New Roman" w:cs="Times New Roman"/>
          <w:b/>
          <w:i/>
          <w:sz w:val="28"/>
          <w:szCs w:val="28"/>
        </w:rPr>
        <w:t xml:space="preserve"> </w:t>
      </w:r>
      <w:r w:rsidRPr="0022307E">
        <w:rPr>
          <w:rFonts w:ascii="Times New Roman" w:hAnsi="Times New Roman" w:cs="Times New Roman"/>
          <w:b/>
          <w:i/>
          <w:sz w:val="28"/>
          <w:szCs w:val="28"/>
        </w:rPr>
        <w:t>Газанфар</w:t>
      </w:r>
      <w:r w:rsidRPr="0022307E">
        <w:rPr>
          <w:rFonts w:ascii="Times New Roman" w:hAnsi="Times New Roman" w:cs="Times New Roman"/>
          <w:b/>
          <w:i/>
          <w:sz w:val="28"/>
          <w:szCs w:val="28"/>
        </w:rPr>
        <w:t xml:space="preserve"> </w:t>
      </w:r>
      <w:r w:rsidRPr="0022307E">
        <w:rPr>
          <w:rFonts w:ascii="Times New Roman" w:hAnsi="Times New Roman" w:cs="Times New Roman"/>
          <w:b/>
          <w:i/>
          <w:sz w:val="28"/>
          <w:szCs w:val="28"/>
        </w:rPr>
        <w:t>оглы</w:t>
      </w:r>
      <w:r w:rsidRPr="0022307E">
        <w:rPr>
          <w:rFonts w:ascii="Times New Roman" w:hAnsi="Times New Roman" w:cs="Times New Roman"/>
          <w:sz w:val="28"/>
          <w:szCs w:val="28"/>
        </w:rPr>
        <w:t xml:space="preserve"> </w:t>
      </w:r>
      <w:r w:rsidRPr="0022307E" w:rsidR="00A95342">
        <w:rPr>
          <w:rFonts w:ascii="Times New Roman" w:hAnsi="Times New Roman" w:cs="Times New Roman"/>
          <w:sz w:val="28"/>
          <w:szCs w:val="28"/>
        </w:rPr>
        <w:t>признать виновным в совершении административного правонарушения, предусмотренного ч.</w:t>
      </w:r>
      <w:r w:rsidRPr="0022307E">
        <w:rPr>
          <w:rFonts w:ascii="Times New Roman" w:hAnsi="Times New Roman" w:cs="Times New Roman"/>
          <w:sz w:val="28"/>
          <w:szCs w:val="28"/>
        </w:rPr>
        <w:t>3</w:t>
      </w:r>
      <w:r w:rsidRPr="0022307E" w:rsidR="00A95342">
        <w:rPr>
          <w:rFonts w:ascii="Times New Roman" w:hAnsi="Times New Roman" w:cs="Times New Roman"/>
          <w:sz w:val="28"/>
          <w:szCs w:val="28"/>
        </w:rPr>
        <w:t xml:space="preserve"> ст.12.</w:t>
      </w:r>
      <w:r w:rsidRPr="0022307E" w:rsidR="00977BA6">
        <w:rPr>
          <w:rFonts w:ascii="Times New Roman" w:hAnsi="Times New Roman" w:cs="Times New Roman"/>
          <w:sz w:val="28"/>
          <w:szCs w:val="28"/>
        </w:rPr>
        <w:t>5</w:t>
      </w:r>
      <w:r w:rsidRPr="0022307E" w:rsidR="00A95342">
        <w:rPr>
          <w:rFonts w:ascii="Times New Roman" w:hAnsi="Times New Roman" w:cs="Times New Roman"/>
          <w:sz w:val="28"/>
          <w:szCs w:val="28"/>
        </w:rPr>
        <w:t xml:space="preserve"> Кодекса Российской Федерации об административных правонарушениях и назначить е</w:t>
      </w:r>
      <w:r w:rsidRPr="0022307E" w:rsidR="00977BA6">
        <w:rPr>
          <w:rFonts w:ascii="Times New Roman" w:hAnsi="Times New Roman" w:cs="Times New Roman"/>
          <w:sz w:val="28"/>
          <w:szCs w:val="28"/>
        </w:rPr>
        <w:t>му</w:t>
      </w:r>
      <w:r w:rsidRPr="0022307E" w:rsidR="00A95342">
        <w:rPr>
          <w:rFonts w:ascii="Times New Roman" w:hAnsi="Times New Roman" w:cs="Times New Roman"/>
          <w:sz w:val="28"/>
          <w:szCs w:val="28"/>
        </w:rPr>
        <w:t xml:space="preserve"> административное наказание в виде </w:t>
      </w:r>
      <w:r w:rsidRPr="0022307E">
        <w:rPr>
          <w:rFonts w:ascii="Times New Roman" w:hAnsi="Times New Roman" w:cs="Times New Roman"/>
          <w:sz w:val="28"/>
          <w:szCs w:val="28"/>
        </w:rPr>
        <w:t>лишения права управления транспортными средствами</w:t>
      </w:r>
      <w:r w:rsidRPr="0022307E" w:rsidR="00A95342">
        <w:rPr>
          <w:rFonts w:ascii="Times New Roman" w:hAnsi="Times New Roman" w:cs="Times New Roman"/>
          <w:sz w:val="28"/>
          <w:szCs w:val="28"/>
        </w:rPr>
        <w:t xml:space="preserve"> </w:t>
      </w:r>
      <w:r w:rsidRPr="0022307E">
        <w:rPr>
          <w:rFonts w:ascii="Times New Roman" w:hAnsi="Times New Roman" w:cs="Times New Roman"/>
          <w:sz w:val="28"/>
          <w:szCs w:val="28"/>
        </w:rPr>
        <w:t xml:space="preserve">сроком на 6 (шесть месяцев) </w:t>
      </w:r>
      <w:r w:rsidRPr="0022307E" w:rsidR="00977BA6">
        <w:rPr>
          <w:rFonts w:ascii="Times New Roman" w:hAnsi="Times New Roman" w:cs="Times New Roman"/>
          <w:sz w:val="28"/>
          <w:szCs w:val="28"/>
        </w:rPr>
        <w:t xml:space="preserve">с конфискацией </w:t>
      </w:r>
      <w:r w:rsidRPr="0022307E" w:rsidR="00F5591E">
        <w:rPr>
          <w:rFonts w:ascii="Times New Roman" w:hAnsi="Times New Roman" w:cs="Times New Roman"/>
          <w:sz w:val="28"/>
          <w:szCs w:val="28"/>
        </w:rPr>
        <w:t>LED-лампы</w:t>
      </w:r>
      <w:r w:rsidRPr="0022307E">
        <w:rPr>
          <w:rFonts w:ascii="Times New Roman" w:hAnsi="Times New Roman" w:cs="Times New Roman"/>
          <w:sz w:val="28"/>
          <w:szCs w:val="28"/>
        </w:rPr>
        <w:t xml:space="preserve"> с охладителем и драйвером </w:t>
      </w:r>
      <w:r w:rsidR="00A91076">
        <w:rPr>
          <w:rFonts w:ascii="Times New Roman" w:hAnsi="Times New Roman" w:cs="Times New Roman"/>
          <w:sz w:val="28"/>
          <w:szCs w:val="28"/>
        </w:rPr>
        <w:t>«НОМЕР»</w:t>
      </w:r>
      <w:r w:rsidRPr="0022307E">
        <w:rPr>
          <w:rFonts w:ascii="Times New Roman" w:hAnsi="Times New Roman" w:cs="Times New Roman"/>
          <w:sz w:val="28"/>
          <w:szCs w:val="28"/>
        </w:rPr>
        <w:t>, находящихся в материалах дела</w:t>
      </w:r>
      <w:r w:rsidRPr="0022307E" w:rsidR="00361FF7">
        <w:rPr>
          <w:rFonts w:ascii="Times New Roman" w:hAnsi="Times New Roman" w:cs="Times New Roman"/>
          <w:sz w:val="28"/>
          <w:szCs w:val="28"/>
        </w:rPr>
        <w:t xml:space="preserve">. </w:t>
      </w:r>
    </w:p>
    <w:p w:rsidR="00CB53CF" w:rsidRPr="0022307E" w:rsidP="00CB53CF">
      <w:pPr>
        <w:autoSpaceDE w:val="0"/>
        <w:autoSpaceDN w:val="0"/>
        <w:adjustRightInd w:val="0"/>
        <w:spacing w:after="0" w:line="240" w:lineRule="auto"/>
        <w:ind w:firstLine="567"/>
        <w:jc w:val="both"/>
        <w:rPr>
          <w:rFonts w:ascii="Times New Roman" w:hAnsi="Times New Roman" w:cs="Times New Roman"/>
          <w:sz w:val="28"/>
          <w:szCs w:val="28"/>
        </w:rPr>
      </w:pPr>
      <w:r w:rsidRPr="0022307E">
        <w:rPr>
          <w:rFonts w:ascii="Times New Roman" w:eastAsia="Times New Roman" w:hAnsi="Times New Roman" w:cs="Times New Roman"/>
          <w:sz w:val="27"/>
          <w:szCs w:val="27"/>
          <w:u w:val="single"/>
          <w:lang w:eastAsia="ru-RU"/>
        </w:rPr>
        <w:t>Исполнение данного постановления в части изъятия водительского удостоверения поручить компетентному органу Госавтоинспекции РФ.</w:t>
      </w:r>
    </w:p>
    <w:p w:rsidR="00CB53CF" w:rsidRPr="0022307E" w:rsidP="00CB53CF">
      <w:pPr>
        <w:autoSpaceDE w:val="0"/>
        <w:autoSpaceDN w:val="0"/>
        <w:adjustRightInd w:val="0"/>
        <w:spacing w:after="0" w:line="240" w:lineRule="auto"/>
        <w:ind w:right="-2" w:firstLine="568"/>
        <w:jc w:val="both"/>
        <w:rPr>
          <w:rFonts w:ascii="Times New Roman" w:eastAsia="Times New Roman" w:hAnsi="Times New Roman" w:cs="Times New Roman"/>
          <w:sz w:val="27"/>
          <w:szCs w:val="27"/>
          <w:lang w:eastAsia="ru-RU"/>
        </w:rPr>
      </w:pPr>
      <w:r w:rsidRPr="0022307E">
        <w:rPr>
          <w:rFonts w:ascii="Times New Roman" w:eastAsia="Times New Roman" w:hAnsi="Times New Roman" w:cs="Times New Roman"/>
          <w:sz w:val="27"/>
          <w:szCs w:val="27"/>
          <w:lang w:eastAsia="ru-RU"/>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B53CF" w:rsidRPr="0022307E" w:rsidP="00CB53CF">
      <w:pPr>
        <w:autoSpaceDE w:val="0"/>
        <w:autoSpaceDN w:val="0"/>
        <w:adjustRightInd w:val="0"/>
        <w:spacing w:after="0" w:line="240" w:lineRule="auto"/>
        <w:ind w:right="-2" w:firstLine="568"/>
        <w:jc w:val="both"/>
        <w:rPr>
          <w:rFonts w:ascii="Times New Roman" w:eastAsia="Times New Roman" w:hAnsi="Times New Roman" w:cs="Times New Roman"/>
          <w:sz w:val="27"/>
          <w:szCs w:val="27"/>
          <w:lang w:eastAsia="ru-RU"/>
        </w:rPr>
      </w:pPr>
      <w:r w:rsidRPr="0022307E">
        <w:rPr>
          <w:rFonts w:ascii="Times New Roman" w:eastAsia="Times New Roman" w:hAnsi="Times New Roman" w:cs="Times New Roman"/>
          <w:sz w:val="27"/>
          <w:szCs w:val="27"/>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22307E">
        <w:rPr>
          <w:rFonts w:ascii="Times New Roman" w:eastAsia="Times New Roman" w:hAnsi="Times New Roman" w:cs="Times New Roman"/>
          <w:sz w:val="27"/>
          <w:szCs w:val="27"/>
          <w:lang w:eastAsia="ru-RU"/>
        </w:rPr>
        <w:t>частями 1</w:t>
      </w:r>
      <w:r>
        <w:fldChar w:fldCharType="end"/>
      </w:r>
      <w:r w:rsidRPr="0022307E">
        <w:rPr>
          <w:rFonts w:ascii="Times New Roman" w:eastAsia="Times New Roman" w:hAnsi="Times New Roman" w:cs="Times New Roman"/>
          <w:sz w:val="27"/>
          <w:szCs w:val="27"/>
          <w:lang w:eastAsia="ru-RU"/>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22307E">
        <w:rPr>
          <w:rFonts w:ascii="Times New Roman" w:eastAsia="Times New Roman" w:hAnsi="Times New Roman" w:cs="Times New Roman"/>
          <w:sz w:val="27"/>
          <w:szCs w:val="27"/>
          <w:lang w:eastAsia="ru-RU"/>
        </w:rPr>
        <w:t>3 статьи 32.6</w:t>
      </w:r>
      <w:r>
        <w:fldChar w:fldCharType="end"/>
      </w:r>
      <w:r w:rsidRPr="0022307E">
        <w:rPr>
          <w:rFonts w:ascii="Times New Roman" w:eastAsia="Times New Roman" w:hAnsi="Times New Roman" w:cs="Times New Roman"/>
          <w:sz w:val="27"/>
          <w:szCs w:val="27"/>
          <w:lang w:eastAsia="ru-RU"/>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CB53CF" w:rsidRPr="0022307E" w:rsidP="00CB53CF">
      <w:pPr>
        <w:autoSpaceDE w:val="0"/>
        <w:autoSpaceDN w:val="0"/>
        <w:adjustRightInd w:val="0"/>
        <w:spacing w:after="0" w:line="240" w:lineRule="auto"/>
        <w:ind w:right="-2" w:firstLine="568"/>
        <w:jc w:val="both"/>
        <w:rPr>
          <w:rFonts w:ascii="Times New Roman" w:eastAsia="Times New Roman" w:hAnsi="Times New Roman" w:cs="Times New Roman"/>
          <w:sz w:val="27"/>
          <w:szCs w:val="27"/>
          <w:lang w:eastAsia="ru-RU"/>
        </w:rPr>
      </w:pPr>
      <w:r w:rsidRPr="0022307E">
        <w:rPr>
          <w:rFonts w:ascii="Times New Roman" w:eastAsia="Times New Roman" w:hAnsi="Times New Roman" w:cs="Times New Roman"/>
          <w:sz w:val="27"/>
          <w:szCs w:val="27"/>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B53CF" w:rsidRPr="0022307E" w:rsidP="00CB53CF">
      <w:pPr>
        <w:autoSpaceDE w:val="0"/>
        <w:autoSpaceDN w:val="0"/>
        <w:adjustRightInd w:val="0"/>
        <w:spacing w:after="0" w:line="240" w:lineRule="auto"/>
        <w:ind w:right="-2" w:firstLine="568"/>
        <w:jc w:val="both"/>
        <w:rPr>
          <w:rFonts w:ascii="Times New Roman" w:eastAsia="Times New Roman" w:hAnsi="Times New Roman" w:cs="Times New Roman"/>
          <w:sz w:val="27"/>
          <w:szCs w:val="27"/>
          <w:lang w:eastAsia="ru-RU"/>
        </w:rPr>
      </w:pPr>
      <w:r w:rsidRPr="0022307E">
        <w:rPr>
          <w:rFonts w:ascii="Times New Roman" w:eastAsia="Times New Roman" w:hAnsi="Times New Roman" w:cs="Times New Roman"/>
          <w:sz w:val="27"/>
          <w:szCs w:val="27"/>
          <w:lang w:eastAsia="ru-RU"/>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"consultantplus://offline/ref=EDEEF186622448285741DD17794F1D8534C1B78E1546FABC93925D2771291FF7432D66ED6590367132YCI" </w:instrText>
      </w:r>
      <w:r>
        <w:fldChar w:fldCharType="separate"/>
      </w:r>
      <w:r w:rsidRPr="0022307E">
        <w:rPr>
          <w:rFonts w:ascii="Times New Roman" w:eastAsia="Times New Roman" w:hAnsi="Times New Roman" w:cs="Times New Roman"/>
          <w:sz w:val="27"/>
          <w:szCs w:val="27"/>
          <w:lang w:eastAsia="ru-RU"/>
        </w:rPr>
        <w:t>статьей 9.3</w:t>
      </w:r>
      <w:r>
        <w:fldChar w:fldCharType="end"/>
      </w:r>
      <w:r w:rsidRPr="0022307E">
        <w:rPr>
          <w:rFonts w:ascii="Times New Roman" w:eastAsia="Times New Roman" w:hAnsi="Times New Roman" w:cs="Times New Roman"/>
          <w:sz w:val="27"/>
          <w:szCs w:val="27"/>
          <w:lang w:eastAsia="ru-RU"/>
        </w:rPr>
        <w:t xml:space="preserve"> и </w:t>
      </w:r>
      <w:r>
        <w:fldChar w:fldCharType="begin"/>
      </w:r>
      <w:r>
        <w:instrText xml:space="preserve"> HYPERLINK "consultantplus://offline/ref=EDEEF186622448285741DD17794F1D8534C1B78E1546FABC93925D2771291FF7432D66ED6590397632YDI" </w:instrText>
      </w:r>
      <w:r>
        <w:fldChar w:fldCharType="separate"/>
      </w:r>
      <w:r w:rsidRPr="0022307E">
        <w:rPr>
          <w:rFonts w:ascii="Times New Roman" w:eastAsia="Times New Roman" w:hAnsi="Times New Roman" w:cs="Times New Roman"/>
          <w:sz w:val="27"/>
          <w:szCs w:val="27"/>
          <w:lang w:eastAsia="ru-RU"/>
        </w:rPr>
        <w:t>главой 12</w:t>
      </w:r>
      <w:r>
        <w:fldChar w:fldCharType="end"/>
      </w:r>
      <w:r w:rsidRPr="0022307E">
        <w:rPr>
          <w:rFonts w:ascii="Times New Roman" w:eastAsia="Times New Roman" w:hAnsi="Times New Roman" w:cs="Times New Roman"/>
          <w:sz w:val="27"/>
          <w:szCs w:val="27"/>
          <w:lang w:eastAsia="ru-RU"/>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w:t>
      </w:r>
      <w:r w:rsidRPr="0022307E">
        <w:rPr>
          <w:rFonts w:ascii="Times New Roman" w:eastAsia="Times New Roman" w:hAnsi="Times New Roman" w:cs="Times New Roman"/>
          <w:sz w:val="27"/>
          <w:szCs w:val="27"/>
          <w:lang w:eastAsia="ru-RU"/>
        </w:rPr>
        <w:t>наложенных на него административных штрафов за административные правонарушения в области дорожного движения, а за</w:t>
      </w:r>
      <w:r w:rsidRPr="0022307E">
        <w:rPr>
          <w:rFonts w:ascii="Times New Roman" w:eastAsia="Times New Roman" w:hAnsi="Times New Roman" w:cs="Times New Roman"/>
          <w:sz w:val="27"/>
          <w:szCs w:val="27"/>
          <w:lang w:eastAsia="ru-RU"/>
        </w:rPr>
        <w:t xml:space="preserve"> совершение административных правонарушений, предусмотренных </w:t>
      </w:r>
      <w:r>
        <w:fldChar w:fldCharType="begin"/>
      </w:r>
      <w:r>
        <w:instrText xml:space="preserve"> HYPERLINK "consultantplus://offline/ref=EDEEF186622448285741DD17794F1D8534C1B78E1546FABC93925D2771291FF7432D66E8679733Y1I" </w:instrText>
      </w:r>
      <w:r>
        <w:fldChar w:fldCharType="separate"/>
      </w:r>
      <w:r w:rsidRPr="0022307E">
        <w:rPr>
          <w:rFonts w:ascii="Times New Roman" w:eastAsia="Times New Roman" w:hAnsi="Times New Roman" w:cs="Times New Roman"/>
          <w:sz w:val="27"/>
          <w:szCs w:val="27"/>
          <w:lang w:eastAsia="ru-RU"/>
        </w:rPr>
        <w:t>частью 1 статьи 12.8</w:t>
      </w:r>
      <w:r>
        <w:fldChar w:fldCharType="end"/>
      </w:r>
      <w:r w:rsidRPr="0022307E">
        <w:rPr>
          <w:rFonts w:ascii="Times New Roman" w:eastAsia="Times New Roman" w:hAnsi="Times New Roman" w:cs="Times New Roman"/>
          <w:sz w:val="27"/>
          <w:szCs w:val="27"/>
          <w:lang w:eastAsia="ru-RU"/>
        </w:rPr>
        <w:t xml:space="preserve">, </w:t>
      </w:r>
      <w:r>
        <w:fldChar w:fldCharType="begin"/>
      </w:r>
      <w:r>
        <w:instrText xml:space="preserve"> HYPERLINK "consultantplus://offline/ref=EDEEF186622448285741DD17794F1D8534C1B78E1546FABC93925D2771291FF7432D66E8669233Y0I" </w:instrText>
      </w:r>
      <w:r>
        <w:fldChar w:fldCharType="separate"/>
      </w:r>
      <w:r w:rsidRPr="0022307E">
        <w:rPr>
          <w:rFonts w:ascii="Times New Roman" w:eastAsia="Times New Roman" w:hAnsi="Times New Roman" w:cs="Times New Roman"/>
          <w:sz w:val="27"/>
          <w:szCs w:val="27"/>
          <w:lang w:eastAsia="ru-RU"/>
        </w:rPr>
        <w:t>частью 1 статьи 12.26</w:t>
      </w:r>
      <w:r>
        <w:fldChar w:fldCharType="end"/>
      </w:r>
      <w:r w:rsidRPr="0022307E">
        <w:rPr>
          <w:rFonts w:ascii="Times New Roman" w:eastAsia="Times New Roman" w:hAnsi="Times New Roman" w:cs="Times New Roman"/>
          <w:sz w:val="27"/>
          <w:szCs w:val="27"/>
          <w:lang w:eastAsia="ru-RU"/>
        </w:rPr>
        <w:t xml:space="preserve"> и </w:t>
      </w:r>
      <w:r>
        <w:fldChar w:fldCharType="begin"/>
      </w:r>
      <w:r>
        <w:instrText xml:space="preserve"> HYPERLINK "consultantplus://offline/ref=EDEEF186622448285741DD17794F1D8534C1B78E1546FABC93925D2771291FF7432D66EE609333Y6I" </w:instrText>
      </w:r>
      <w:r>
        <w:fldChar w:fldCharType="separate"/>
      </w:r>
      <w:r w:rsidRPr="0022307E">
        <w:rPr>
          <w:rFonts w:ascii="Times New Roman" w:eastAsia="Times New Roman" w:hAnsi="Times New Roman" w:cs="Times New Roman"/>
          <w:sz w:val="27"/>
          <w:szCs w:val="27"/>
          <w:lang w:eastAsia="ru-RU"/>
        </w:rPr>
        <w:t>частью 3 статьи 12.27</w:t>
      </w:r>
      <w:r>
        <w:fldChar w:fldCharType="end"/>
      </w:r>
      <w:r w:rsidRPr="0022307E">
        <w:rPr>
          <w:rFonts w:ascii="Times New Roman" w:eastAsia="Times New Roman" w:hAnsi="Times New Roman" w:cs="Times New Roman"/>
          <w:sz w:val="27"/>
          <w:szCs w:val="27"/>
          <w:lang w:eastAsia="ru-RU"/>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B01EC5" w:rsidRPr="0022307E" w:rsidP="007D77D7">
      <w:pPr>
        <w:spacing w:after="0" w:line="240" w:lineRule="auto"/>
        <w:ind w:firstLine="567"/>
        <w:jc w:val="both"/>
        <w:rPr>
          <w:rStyle w:val="FontStyle11"/>
          <w:b w:val="0"/>
          <w:bCs w:val="0"/>
          <w:sz w:val="28"/>
          <w:szCs w:val="28"/>
          <w:shd w:val="clear" w:color="auto" w:fill="FFFFFF"/>
        </w:rPr>
      </w:pPr>
      <w:r w:rsidRPr="0022307E">
        <w:rPr>
          <w:rStyle w:val="FontStyle11"/>
          <w:b w:val="0"/>
          <w:sz w:val="28"/>
          <w:szCs w:val="28"/>
        </w:rPr>
        <w:t xml:space="preserve">Постановление может быть обжаловано в Ялтинский городской суд Республики Крым через </w:t>
      </w:r>
      <w:r w:rsidRPr="0022307E">
        <w:rPr>
          <w:rFonts w:ascii="Times New Roman" w:hAnsi="Times New Roman" w:cs="Times New Roman"/>
          <w:bCs/>
          <w:iCs/>
          <w:sz w:val="28"/>
          <w:szCs w:val="28"/>
        </w:rPr>
        <w:t xml:space="preserve">судебный участок №98 Ялтинского судебного района (городской округ Ялта) Республики Крым </w:t>
      </w:r>
      <w:r w:rsidRPr="0022307E">
        <w:rPr>
          <w:rStyle w:val="FontStyle11"/>
          <w:b w:val="0"/>
          <w:sz w:val="28"/>
          <w:szCs w:val="28"/>
        </w:rPr>
        <w:t>в течение 10 суток со дня вручения или получения копии постановления.</w:t>
      </w:r>
    </w:p>
    <w:p w:rsidR="00DC0348" w:rsidRPr="0022307E" w:rsidP="007D77D7">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22307E" w:rsidRPr="001870C0" w:rsidP="0022307E">
      <w:pPr>
        <w:widowControl w:val="0"/>
        <w:autoSpaceDE w:val="0"/>
        <w:autoSpaceDN w:val="0"/>
        <w:adjustRightInd w:val="0"/>
        <w:spacing w:after="0" w:line="240" w:lineRule="auto"/>
        <w:ind w:left="567" w:right="-2"/>
        <w:jc w:val="both"/>
        <w:rPr>
          <w:rFonts w:ascii="Times New Roman" w:eastAsia="Times New Roman" w:hAnsi="Times New Roman" w:cs="Times New Roman"/>
          <w:b/>
          <w:sz w:val="28"/>
          <w:szCs w:val="28"/>
          <w:lang w:eastAsia="ru-RU"/>
        </w:rPr>
      </w:pPr>
      <w:r w:rsidRPr="001870C0">
        <w:rPr>
          <w:rFonts w:ascii="Times New Roman" w:eastAsia="Times New Roman" w:hAnsi="Times New Roman" w:cs="Times New Roman"/>
          <w:b/>
          <w:sz w:val="28"/>
          <w:szCs w:val="28"/>
          <w:lang w:eastAsia="ru-RU"/>
        </w:rPr>
        <w:t>Мировой судья:</w:t>
      </w:r>
      <w:r w:rsidRPr="001870C0">
        <w:rPr>
          <w:rFonts w:ascii="Times New Roman" w:eastAsia="Times New Roman" w:hAnsi="Times New Roman" w:cs="Times New Roman"/>
          <w:b/>
          <w:sz w:val="28"/>
          <w:szCs w:val="28"/>
          <w:lang w:eastAsia="ru-RU"/>
        </w:rPr>
        <w:tab/>
      </w:r>
      <w:r w:rsidRPr="001870C0">
        <w:rPr>
          <w:rFonts w:ascii="Times New Roman" w:eastAsia="Times New Roman" w:hAnsi="Times New Roman" w:cs="Times New Roman"/>
          <w:b/>
          <w:sz w:val="28"/>
          <w:szCs w:val="28"/>
          <w:lang w:eastAsia="ru-RU"/>
        </w:rPr>
        <w:tab/>
      </w:r>
      <w:r w:rsidRPr="001870C0">
        <w:rPr>
          <w:rFonts w:ascii="Times New Roman" w:eastAsia="Times New Roman" w:hAnsi="Times New Roman" w:cs="Times New Roman"/>
          <w:b/>
          <w:sz w:val="28"/>
          <w:szCs w:val="28"/>
          <w:lang w:eastAsia="ru-RU"/>
        </w:rPr>
        <w:tab/>
        <w:t xml:space="preserve">    (подпись)                          К.Г. Чинов</w:t>
      </w:r>
    </w:p>
    <w:p w:rsidR="0022307E" w:rsidRPr="001870C0" w:rsidP="0022307E">
      <w:pPr>
        <w:spacing w:after="0" w:line="240" w:lineRule="auto"/>
        <w:ind w:left="567" w:right="-2"/>
        <w:jc w:val="both"/>
        <w:rPr>
          <w:rFonts w:ascii="Times New Roman" w:eastAsia="Times New Roman" w:hAnsi="Times New Roman" w:cs="Times New Roman"/>
          <w:lang w:eastAsia="ru-RU"/>
        </w:rPr>
      </w:pPr>
    </w:p>
    <w:p w:rsidR="0022307E" w:rsidP="0022307E">
      <w:pPr>
        <w:autoSpaceDE w:val="0"/>
        <w:autoSpaceDN w:val="0"/>
        <w:adjustRightInd w:val="0"/>
        <w:spacing w:after="0" w:line="240" w:lineRule="auto"/>
        <w:ind w:right="-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«СОГЛАСОВАНО»</w:t>
      </w:r>
    </w:p>
    <w:p w:rsidR="00A91076" w:rsidP="00A91076">
      <w:pPr>
        <w:autoSpaceDE w:val="0"/>
        <w:autoSpaceDN w:val="0"/>
        <w:adjustRightInd w:val="0"/>
        <w:spacing w:after="0" w:line="240" w:lineRule="auto"/>
        <w:ind w:right="-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Мировой судья:</w:t>
      </w:r>
    </w:p>
    <w:p w:rsidR="00A91076" w:rsidRPr="00A91076" w:rsidP="00A91076">
      <w:pPr>
        <w:autoSpaceDE w:val="0"/>
        <w:autoSpaceDN w:val="0"/>
        <w:adjustRightInd w:val="0"/>
        <w:spacing w:after="0" w:line="240" w:lineRule="auto"/>
        <w:ind w:right="-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________________К.Г. Чинов</w:t>
      </w:r>
    </w:p>
    <w:p w:rsidR="0022307E" w:rsidRPr="001870C0" w:rsidP="0022307E">
      <w:pPr>
        <w:autoSpaceDE w:val="0"/>
        <w:autoSpaceDN w:val="0"/>
        <w:adjustRightInd w:val="0"/>
        <w:spacing w:after="0" w:line="240" w:lineRule="auto"/>
        <w:ind w:right="-1" w:firstLine="567"/>
        <w:jc w:val="both"/>
        <w:rPr>
          <w:rFonts w:ascii="Times New Roman" w:eastAsia="Times New Roman" w:hAnsi="Times New Roman" w:cs="Times New Roman"/>
          <w:b/>
          <w:sz w:val="28"/>
          <w:szCs w:val="28"/>
          <w:lang w:eastAsia="ru-RU"/>
        </w:rPr>
      </w:pPr>
    </w:p>
    <w:p w:rsidR="0022307E" w:rsidRPr="001870C0" w:rsidP="0022307E">
      <w:pPr>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p>
    <w:p w:rsidR="0022307E" w:rsidRPr="001870C0" w:rsidP="0022307E">
      <w:pPr>
        <w:widowControl w:val="0"/>
        <w:autoSpaceDE w:val="0"/>
        <w:autoSpaceDN w:val="0"/>
        <w:adjustRightInd w:val="0"/>
        <w:spacing w:after="0" w:line="240" w:lineRule="auto"/>
        <w:ind w:left="567" w:right="-2"/>
        <w:jc w:val="both"/>
        <w:rPr>
          <w:rFonts w:ascii="Times New Roman" w:eastAsia="Times New Roman" w:hAnsi="Times New Roman" w:cs="Times New Roman"/>
          <w:lang w:eastAsia="ru-RU"/>
        </w:rPr>
      </w:pPr>
    </w:p>
    <w:p w:rsidR="0022307E" w:rsidRPr="001870C0" w:rsidP="0022307E">
      <w:pPr>
        <w:widowControl w:val="0"/>
        <w:autoSpaceDE w:val="0"/>
        <w:autoSpaceDN w:val="0"/>
        <w:adjustRightInd w:val="0"/>
        <w:spacing w:after="0" w:line="240" w:lineRule="auto"/>
        <w:ind w:left="567" w:right="-2"/>
        <w:jc w:val="both"/>
        <w:rPr>
          <w:rFonts w:ascii="Times New Roman" w:eastAsia="Times New Roman" w:hAnsi="Times New Roman" w:cs="Times New Roman"/>
          <w:b/>
          <w:sz w:val="27"/>
          <w:szCs w:val="27"/>
          <w:lang w:eastAsia="ru-RU"/>
        </w:rPr>
      </w:pPr>
    </w:p>
    <w:p w:rsidR="0022307E" w:rsidRPr="005C69AC" w:rsidP="0022307E">
      <w:pPr>
        <w:pStyle w:val="Style4"/>
        <w:widowControl/>
        <w:spacing w:line="240" w:lineRule="auto"/>
        <w:ind w:firstLine="567"/>
        <w:rPr>
          <w:sz w:val="26"/>
          <w:szCs w:val="26"/>
        </w:rPr>
      </w:pPr>
    </w:p>
    <w:p w:rsidR="00DC0348" w:rsidRPr="0022307E" w:rsidP="0022307E">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sectPr w:rsidSect="004A716F">
      <w:foot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83789381"/>
      <w:docPartObj>
        <w:docPartGallery w:val="Page Numbers (Bottom of Page)"/>
        <w:docPartUnique/>
      </w:docPartObj>
    </w:sdtPr>
    <w:sdtContent>
      <w:p w:rsidR="0009781D">
        <w:pPr>
          <w:pStyle w:val="Footer"/>
          <w:jc w:val="center"/>
        </w:pPr>
        <w:r>
          <w:fldChar w:fldCharType="begin"/>
        </w:r>
        <w:r>
          <w:instrText>PAGE   \* MERGEFORMAT</w:instrText>
        </w:r>
        <w:r>
          <w:fldChar w:fldCharType="separate"/>
        </w:r>
        <w:r w:rsidR="00A91076">
          <w:rPr>
            <w:noProof/>
          </w:rPr>
          <w:t>6</w:t>
        </w:r>
        <w:r>
          <w:fldChar w:fldCharType="end"/>
        </w:r>
      </w:p>
    </w:sdtContent>
  </w:sdt>
  <w:p w:rsidR="000978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85"/>
    <w:rsid w:val="000018FF"/>
    <w:rsid w:val="00097818"/>
    <w:rsid w:val="0009781D"/>
    <w:rsid w:val="000F79B3"/>
    <w:rsid w:val="0011561E"/>
    <w:rsid w:val="00123E26"/>
    <w:rsid w:val="00127C8D"/>
    <w:rsid w:val="00130675"/>
    <w:rsid w:val="001377E7"/>
    <w:rsid w:val="001404B2"/>
    <w:rsid w:val="00162885"/>
    <w:rsid w:val="00171EF8"/>
    <w:rsid w:val="001870C0"/>
    <w:rsid w:val="001E6B85"/>
    <w:rsid w:val="00212734"/>
    <w:rsid w:val="0022307E"/>
    <w:rsid w:val="00260F66"/>
    <w:rsid w:val="002746FD"/>
    <w:rsid w:val="00277C32"/>
    <w:rsid w:val="002A2DAB"/>
    <w:rsid w:val="002B3215"/>
    <w:rsid w:val="002F00FD"/>
    <w:rsid w:val="00316438"/>
    <w:rsid w:val="00360130"/>
    <w:rsid w:val="00360485"/>
    <w:rsid w:val="00361FF7"/>
    <w:rsid w:val="0036572C"/>
    <w:rsid w:val="003A0945"/>
    <w:rsid w:val="003F2870"/>
    <w:rsid w:val="003F7010"/>
    <w:rsid w:val="00490951"/>
    <w:rsid w:val="00490FC3"/>
    <w:rsid w:val="004A716F"/>
    <w:rsid w:val="004C2965"/>
    <w:rsid w:val="004F0075"/>
    <w:rsid w:val="0050136A"/>
    <w:rsid w:val="00504FF8"/>
    <w:rsid w:val="00547075"/>
    <w:rsid w:val="00592096"/>
    <w:rsid w:val="005A633D"/>
    <w:rsid w:val="005C69AC"/>
    <w:rsid w:val="005E2534"/>
    <w:rsid w:val="005F5C65"/>
    <w:rsid w:val="00616C8B"/>
    <w:rsid w:val="00660799"/>
    <w:rsid w:val="00664036"/>
    <w:rsid w:val="0066759F"/>
    <w:rsid w:val="00682FA3"/>
    <w:rsid w:val="006A78E6"/>
    <w:rsid w:val="006F1985"/>
    <w:rsid w:val="0072209F"/>
    <w:rsid w:val="007601BF"/>
    <w:rsid w:val="007A0568"/>
    <w:rsid w:val="007A4A88"/>
    <w:rsid w:val="007C1300"/>
    <w:rsid w:val="007C1D83"/>
    <w:rsid w:val="007D77D7"/>
    <w:rsid w:val="007E6E50"/>
    <w:rsid w:val="00840723"/>
    <w:rsid w:val="00856B36"/>
    <w:rsid w:val="008A05F4"/>
    <w:rsid w:val="008B42E6"/>
    <w:rsid w:val="00900D49"/>
    <w:rsid w:val="00902C3A"/>
    <w:rsid w:val="00946E17"/>
    <w:rsid w:val="00946E2E"/>
    <w:rsid w:val="0094761C"/>
    <w:rsid w:val="009612F4"/>
    <w:rsid w:val="00977BA6"/>
    <w:rsid w:val="00992B9C"/>
    <w:rsid w:val="009D1B9A"/>
    <w:rsid w:val="009F1C7C"/>
    <w:rsid w:val="00A075A7"/>
    <w:rsid w:val="00A74DB5"/>
    <w:rsid w:val="00A91076"/>
    <w:rsid w:val="00A95342"/>
    <w:rsid w:val="00AB5F07"/>
    <w:rsid w:val="00AC6443"/>
    <w:rsid w:val="00AD125B"/>
    <w:rsid w:val="00B01EC5"/>
    <w:rsid w:val="00B1186A"/>
    <w:rsid w:val="00B205BF"/>
    <w:rsid w:val="00B53545"/>
    <w:rsid w:val="00B70D63"/>
    <w:rsid w:val="00BA068F"/>
    <w:rsid w:val="00BE2AC6"/>
    <w:rsid w:val="00C94A14"/>
    <w:rsid w:val="00CB4E24"/>
    <w:rsid w:val="00CB53CF"/>
    <w:rsid w:val="00CD1B90"/>
    <w:rsid w:val="00CD2089"/>
    <w:rsid w:val="00CD2601"/>
    <w:rsid w:val="00D01170"/>
    <w:rsid w:val="00D11EE9"/>
    <w:rsid w:val="00D2630F"/>
    <w:rsid w:val="00DA0079"/>
    <w:rsid w:val="00DA611A"/>
    <w:rsid w:val="00DC0348"/>
    <w:rsid w:val="00DF0D87"/>
    <w:rsid w:val="00DF2D9A"/>
    <w:rsid w:val="00DF79F0"/>
    <w:rsid w:val="00E07416"/>
    <w:rsid w:val="00E17958"/>
    <w:rsid w:val="00E55153"/>
    <w:rsid w:val="00E6148E"/>
    <w:rsid w:val="00E67CD2"/>
    <w:rsid w:val="00E72AE5"/>
    <w:rsid w:val="00E742E3"/>
    <w:rsid w:val="00E81F00"/>
    <w:rsid w:val="00EB5DAF"/>
    <w:rsid w:val="00EE442E"/>
    <w:rsid w:val="00EF6F9F"/>
    <w:rsid w:val="00F06630"/>
    <w:rsid w:val="00F44495"/>
    <w:rsid w:val="00F55028"/>
    <w:rsid w:val="00F554B8"/>
    <w:rsid w:val="00F5591E"/>
    <w:rsid w:val="00FB22B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C2965"/>
  </w:style>
  <w:style w:type="character" w:styleId="Hyperlink">
    <w:name w:val="Hyperlink"/>
    <w:basedOn w:val="DefaultParagraphFont"/>
    <w:uiPriority w:val="99"/>
    <w:semiHidden/>
    <w:unhideWhenUsed/>
    <w:rsid w:val="004C2965"/>
    <w:rPr>
      <w:color w:val="0000FF"/>
      <w:u w:val="single"/>
    </w:rPr>
  </w:style>
  <w:style w:type="paragraph" w:customStyle="1" w:styleId="Style1">
    <w:name w:val="Style1"/>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BA068F"/>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lang w:eastAsia="ru-RU"/>
    </w:rPr>
  </w:style>
  <w:style w:type="paragraph" w:customStyle="1" w:styleId="Style5">
    <w:name w:val="Style5"/>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A068F"/>
    <w:rPr>
      <w:rFonts w:ascii="Times New Roman" w:hAnsi="Times New Roman" w:cs="Times New Roman"/>
      <w:b/>
      <w:bCs/>
      <w:sz w:val="30"/>
      <w:szCs w:val="30"/>
    </w:rPr>
  </w:style>
  <w:style w:type="character" w:customStyle="1" w:styleId="FontStyle13">
    <w:name w:val="Font Style13"/>
    <w:uiPriority w:val="99"/>
    <w:rsid w:val="00BA068F"/>
    <w:rPr>
      <w:rFonts w:ascii="Times New Roman" w:hAnsi="Times New Roman" w:cs="Times New Roman"/>
      <w:spacing w:val="20"/>
      <w:sz w:val="18"/>
      <w:szCs w:val="18"/>
    </w:rPr>
  </w:style>
  <w:style w:type="character" w:customStyle="1" w:styleId="FontStyle16">
    <w:name w:val="Font Style16"/>
    <w:uiPriority w:val="99"/>
    <w:rsid w:val="00BA068F"/>
    <w:rPr>
      <w:rFonts w:ascii="Times New Roman" w:hAnsi="Times New Roman" w:cs="Times New Roman"/>
      <w:b/>
      <w:bCs/>
      <w:sz w:val="22"/>
      <w:szCs w:val="22"/>
    </w:rPr>
  </w:style>
  <w:style w:type="character" w:customStyle="1" w:styleId="FontStyle17">
    <w:name w:val="Font Style17"/>
    <w:uiPriority w:val="99"/>
    <w:rsid w:val="00BA068F"/>
    <w:rPr>
      <w:rFonts w:ascii="Times New Roman" w:hAnsi="Times New Roman" w:cs="Times New Roman"/>
      <w:sz w:val="22"/>
      <w:szCs w:val="22"/>
    </w:rPr>
  </w:style>
  <w:style w:type="paragraph" w:customStyle="1" w:styleId="ConsPlusNormal">
    <w:name w:val="ConsPlusNormal"/>
    <w:rsid w:val="00EF6F9F"/>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
    <w:name w:val="Основной текст + Полужирный"/>
    <w:rsid w:val="00CB4E24"/>
    <w:rPr>
      <w:b/>
      <w:bCs/>
      <w:color w:val="000000"/>
      <w:spacing w:val="0"/>
      <w:w w:val="100"/>
      <w:position w:val="0"/>
      <w:sz w:val="21"/>
      <w:szCs w:val="21"/>
      <w:shd w:val="clear" w:color="auto" w:fill="FFFFFF"/>
      <w:lang w:val="ru-RU" w:eastAsia="ru-RU" w:bidi="ru-RU"/>
    </w:rPr>
  </w:style>
  <w:style w:type="character" w:customStyle="1" w:styleId="snippetequal">
    <w:name w:val="snippet_equal"/>
    <w:basedOn w:val="DefaultParagraphFont"/>
    <w:rsid w:val="00E81F00"/>
  </w:style>
  <w:style w:type="paragraph" w:styleId="BalloonText">
    <w:name w:val="Balloon Text"/>
    <w:basedOn w:val="Normal"/>
    <w:link w:val="a0"/>
    <w:uiPriority w:val="99"/>
    <w:semiHidden/>
    <w:unhideWhenUsed/>
    <w:rsid w:val="007601B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7601BF"/>
    <w:rPr>
      <w:rFonts w:ascii="Tahoma" w:hAnsi="Tahoma" w:cs="Tahoma"/>
      <w:sz w:val="16"/>
      <w:szCs w:val="16"/>
    </w:rPr>
  </w:style>
  <w:style w:type="paragraph" w:styleId="Header">
    <w:name w:val="header"/>
    <w:basedOn w:val="Normal"/>
    <w:link w:val="a1"/>
    <w:uiPriority w:val="99"/>
    <w:unhideWhenUsed/>
    <w:rsid w:val="0009781D"/>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9781D"/>
  </w:style>
  <w:style w:type="paragraph" w:styleId="Footer">
    <w:name w:val="footer"/>
    <w:basedOn w:val="Normal"/>
    <w:link w:val="a2"/>
    <w:uiPriority w:val="99"/>
    <w:unhideWhenUsed/>
    <w:rsid w:val="0009781D"/>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097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B88D7-18F9-4D6C-8055-AFD0EE252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