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561AA4" w:rsidP="00A300A7">
      <w:pPr>
        <w:pStyle w:val="Style1"/>
        <w:widowControl/>
        <w:ind w:right="-7" w:firstLine="567"/>
        <w:jc w:val="right"/>
        <w:rPr>
          <w:b/>
          <w:bCs/>
          <w:sz w:val="28"/>
          <w:szCs w:val="28"/>
        </w:rPr>
      </w:pPr>
      <w:r w:rsidRPr="00561AA4">
        <w:rPr>
          <w:rStyle w:val="FontStyle16"/>
          <w:sz w:val="28"/>
          <w:szCs w:val="28"/>
        </w:rPr>
        <w:t>Дело № 5-98-</w:t>
      </w:r>
      <w:r w:rsidRPr="00561AA4" w:rsidR="00D024A8">
        <w:rPr>
          <w:rStyle w:val="FontStyle16"/>
          <w:sz w:val="28"/>
          <w:szCs w:val="28"/>
        </w:rPr>
        <w:t>257</w:t>
      </w:r>
      <w:r w:rsidRPr="00561AA4">
        <w:rPr>
          <w:rStyle w:val="FontStyle16"/>
          <w:sz w:val="28"/>
          <w:szCs w:val="28"/>
        </w:rPr>
        <w:t>/201</w:t>
      </w:r>
      <w:r w:rsidRPr="00561AA4" w:rsidR="00331F7A">
        <w:rPr>
          <w:rStyle w:val="FontStyle16"/>
          <w:sz w:val="28"/>
          <w:szCs w:val="28"/>
        </w:rPr>
        <w:t>8</w:t>
      </w:r>
    </w:p>
    <w:p w:rsidR="00503A67" w:rsidRPr="00561AA4" w:rsidP="00A300A7">
      <w:pPr>
        <w:pStyle w:val="Style3"/>
        <w:widowControl/>
        <w:ind w:right="-7" w:firstLine="567"/>
        <w:jc w:val="both"/>
        <w:rPr>
          <w:b/>
          <w:sz w:val="28"/>
          <w:szCs w:val="28"/>
        </w:rPr>
      </w:pPr>
    </w:p>
    <w:p w:rsidR="00257C55" w:rsidRPr="00561AA4" w:rsidP="00A300A7">
      <w:pPr>
        <w:pStyle w:val="Style3"/>
        <w:widowControl/>
        <w:ind w:right="-7" w:firstLine="567"/>
        <w:rPr>
          <w:b/>
          <w:sz w:val="28"/>
          <w:szCs w:val="28"/>
        </w:rPr>
      </w:pPr>
      <w:r w:rsidRPr="00561AA4">
        <w:rPr>
          <w:b/>
          <w:sz w:val="28"/>
          <w:szCs w:val="28"/>
        </w:rPr>
        <w:t xml:space="preserve">                           </w:t>
      </w:r>
      <w:r w:rsidRPr="00561AA4" w:rsidR="00195037">
        <w:rPr>
          <w:b/>
          <w:sz w:val="28"/>
          <w:szCs w:val="28"/>
        </w:rPr>
        <w:t xml:space="preserve">   </w:t>
      </w:r>
      <w:r w:rsidRPr="00561AA4" w:rsidR="00BE22D0">
        <w:rPr>
          <w:b/>
          <w:sz w:val="28"/>
          <w:szCs w:val="28"/>
        </w:rPr>
        <w:t xml:space="preserve"> </w:t>
      </w:r>
      <w:r w:rsidRPr="00561AA4" w:rsidR="00A300A7">
        <w:rPr>
          <w:b/>
          <w:sz w:val="28"/>
          <w:szCs w:val="28"/>
        </w:rPr>
        <w:t xml:space="preserve">   </w:t>
      </w:r>
      <w:r w:rsidRPr="00561AA4" w:rsidR="00BE22D0">
        <w:rPr>
          <w:b/>
          <w:sz w:val="28"/>
          <w:szCs w:val="28"/>
        </w:rPr>
        <w:t xml:space="preserve">  </w:t>
      </w:r>
      <w:r w:rsidRPr="00561AA4">
        <w:rPr>
          <w:b/>
          <w:sz w:val="28"/>
          <w:szCs w:val="28"/>
        </w:rPr>
        <w:t>П</w:t>
      </w:r>
      <w:r w:rsidRPr="00561AA4">
        <w:rPr>
          <w:b/>
          <w:sz w:val="28"/>
          <w:szCs w:val="28"/>
        </w:rPr>
        <w:t xml:space="preserve"> О С Т А Н О В Л Е Н И Е</w:t>
      </w:r>
    </w:p>
    <w:p w:rsidR="00503A67" w:rsidRPr="00561AA4" w:rsidP="00A300A7">
      <w:pPr>
        <w:pStyle w:val="Style3"/>
        <w:widowControl/>
        <w:ind w:right="-7" w:firstLine="567"/>
        <w:jc w:val="both"/>
        <w:rPr>
          <w:b/>
          <w:sz w:val="28"/>
          <w:szCs w:val="28"/>
        </w:rPr>
      </w:pPr>
    </w:p>
    <w:p w:rsidR="000A796E" w:rsidRPr="00561AA4" w:rsidP="00A300A7">
      <w:pPr>
        <w:pStyle w:val="Style3"/>
        <w:widowControl/>
        <w:tabs>
          <w:tab w:val="left" w:pos="8510"/>
        </w:tabs>
        <w:ind w:right="-7" w:firstLine="567"/>
        <w:jc w:val="both"/>
        <w:rPr>
          <w:rStyle w:val="FontStyle16"/>
          <w:sz w:val="28"/>
          <w:szCs w:val="28"/>
        </w:rPr>
      </w:pPr>
    </w:p>
    <w:p w:rsidR="00257C55" w:rsidRPr="00561AA4" w:rsidP="00A300A7">
      <w:pPr>
        <w:pStyle w:val="Style3"/>
        <w:widowControl/>
        <w:tabs>
          <w:tab w:val="left" w:pos="8510"/>
        </w:tabs>
        <w:ind w:right="-7" w:firstLine="567"/>
        <w:jc w:val="both"/>
        <w:rPr>
          <w:rStyle w:val="FontStyle16"/>
          <w:sz w:val="28"/>
          <w:szCs w:val="28"/>
        </w:rPr>
      </w:pPr>
      <w:r w:rsidRPr="00561AA4">
        <w:rPr>
          <w:rStyle w:val="FontStyle16"/>
          <w:sz w:val="28"/>
          <w:szCs w:val="28"/>
        </w:rPr>
        <w:t>26</w:t>
      </w:r>
      <w:r w:rsidRPr="00561AA4">
        <w:rPr>
          <w:rStyle w:val="FontStyle16"/>
          <w:sz w:val="28"/>
          <w:szCs w:val="28"/>
        </w:rPr>
        <w:t xml:space="preserve"> </w:t>
      </w:r>
      <w:r w:rsidRPr="00561AA4">
        <w:rPr>
          <w:rStyle w:val="FontStyle16"/>
          <w:sz w:val="28"/>
          <w:szCs w:val="28"/>
        </w:rPr>
        <w:t>апреля</w:t>
      </w:r>
      <w:r w:rsidRPr="00561AA4">
        <w:rPr>
          <w:rStyle w:val="FontStyle16"/>
          <w:sz w:val="28"/>
          <w:szCs w:val="28"/>
        </w:rPr>
        <w:t xml:space="preserve"> 201</w:t>
      </w:r>
      <w:r w:rsidRPr="00561AA4" w:rsidR="00331F7A">
        <w:rPr>
          <w:rStyle w:val="FontStyle16"/>
          <w:sz w:val="28"/>
          <w:szCs w:val="28"/>
        </w:rPr>
        <w:t>8</w:t>
      </w:r>
      <w:r w:rsidRPr="00561AA4">
        <w:rPr>
          <w:rStyle w:val="FontStyle16"/>
          <w:sz w:val="28"/>
          <w:szCs w:val="28"/>
        </w:rPr>
        <w:t xml:space="preserve"> года</w:t>
      </w:r>
      <w:r w:rsidRPr="00561AA4">
        <w:rPr>
          <w:rStyle w:val="FontStyle16"/>
          <w:bCs w:val="0"/>
          <w:sz w:val="28"/>
          <w:szCs w:val="28"/>
        </w:rPr>
        <w:t xml:space="preserve">        </w:t>
      </w:r>
      <w:r w:rsidRPr="00561AA4" w:rsidR="00923F7D">
        <w:rPr>
          <w:rStyle w:val="FontStyle16"/>
          <w:bCs w:val="0"/>
          <w:sz w:val="28"/>
          <w:szCs w:val="28"/>
        </w:rPr>
        <w:t xml:space="preserve"> </w:t>
      </w:r>
      <w:r w:rsidRPr="00561AA4">
        <w:rPr>
          <w:rStyle w:val="FontStyle16"/>
          <w:bCs w:val="0"/>
          <w:sz w:val="28"/>
          <w:szCs w:val="28"/>
        </w:rPr>
        <w:t xml:space="preserve">                                                           </w:t>
      </w:r>
      <w:r w:rsidRPr="00561AA4" w:rsidR="00BE22D0">
        <w:rPr>
          <w:rStyle w:val="FontStyle16"/>
          <w:bCs w:val="0"/>
          <w:sz w:val="28"/>
          <w:szCs w:val="28"/>
        </w:rPr>
        <w:t xml:space="preserve"> </w:t>
      </w:r>
      <w:r w:rsidRPr="00561AA4" w:rsidR="00331F7A">
        <w:rPr>
          <w:rStyle w:val="FontStyle16"/>
          <w:bCs w:val="0"/>
          <w:sz w:val="28"/>
          <w:szCs w:val="28"/>
        </w:rPr>
        <w:t xml:space="preserve">  </w:t>
      </w:r>
      <w:r w:rsidRPr="00561AA4" w:rsidR="00195037">
        <w:rPr>
          <w:rStyle w:val="FontStyle16"/>
          <w:bCs w:val="0"/>
          <w:sz w:val="28"/>
          <w:szCs w:val="28"/>
        </w:rPr>
        <w:t xml:space="preserve"> </w:t>
      </w:r>
      <w:r w:rsidRPr="00561AA4">
        <w:rPr>
          <w:rStyle w:val="FontStyle16"/>
          <w:bCs w:val="0"/>
          <w:sz w:val="28"/>
          <w:szCs w:val="28"/>
        </w:rPr>
        <w:t xml:space="preserve">  </w:t>
      </w:r>
      <w:r w:rsidR="00561AA4">
        <w:rPr>
          <w:rStyle w:val="FontStyle16"/>
          <w:bCs w:val="0"/>
          <w:sz w:val="28"/>
          <w:szCs w:val="28"/>
        </w:rPr>
        <w:t xml:space="preserve">   </w:t>
      </w:r>
      <w:r w:rsidRPr="00561AA4">
        <w:rPr>
          <w:rStyle w:val="FontStyle16"/>
          <w:sz w:val="28"/>
          <w:szCs w:val="28"/>
        </w:rPr>
        <w:t>г. Ялта</w:t>
      </w:r>
    </w:p>
    <w:p w:rsidR="001A6DC2" w:rsidRPr="00561AA4" w:rsidP="00A300A7">
      <w:pPr>
        <w:pStyle w:val="Style4"/>
        <w:widowControl/>
        <w:spacing w:line="240" w:lineRule="auto"/>
        <w:ind w:right="-7" w:firstLine="567"/>
        <w:rPr>
          <w:rStyle w:val="FontStyle17"/>
          <w:sz w:val="28"/>
          <w:szCs w:val="28"/>
        </w:rPr>
      </w:pPr>
      <w:r w:rsidRPr="00561AA4">
        <w:rPr>
          <w:sz w:val="28"/>
          <w:szCs w:val="28"/>
        </w:rPr>
        <w:t>Мировой судья</w:t>
      </w:r>
      <w:r w:rsidRPr="00561AA4">
        <w:rPr>
          <w:bCs/>
          <w:iCs/>
          <w:sz w:val="28"/>
          <w:szCs w:val="28"/>
        </w:rPr>
        <w:t xml:space="preserve"> судебного участка №98 Ялтинского судебного района (городской округ </w:t>
      </w:r>
      <w:r w:rsidRPr="00561AA4" w:rsidR="003B7FBB">
        <w:rPr>
          <w:bCs/>
          <w:iCs/>
          <w:sz w:val="28"/>
          <w:szCs w:val="28"/>
        </w:rPr>
        <w:t>Ялта) Республики Крым Чинов Кирилл Геннадиевич</w:t>
      </w:r>
      <w:r w:rsidRPr="00561AA4">
        <w:rPr>
          <w:rStyle w:val="FontStyle17"/>
          <w:sz w:val="28"/>
          <w:szCs w:val="28"/>
        </w:rPr>
        <w:t>,</w:t>
      </w:r>
      <w:r w:rsidRPr="00561AA4" w:rsidR="007171C6">
        <w:rPr>
          <w:rStyle w:val="FontStyle17"/>
          <w:sz w:val="28"/>
          <w:szCs w:val="28"/>
        </w:rPr>
        <w:t xml:space="preserve"> </w:t>
      </w:r>
      <w:r w:rsidRPr="00561AA4" w:rsidR="00D024A8">
        <w:rPr>
          <w:rStyle w:val="FontStyle17"/>
          <w:sz w:val="28"/>
          <w:szCs w:val="28"/>
        </w:rPr>
        <w:t xml:space="preserve">с участием лица, в отношении которого возбуждено дело об административном правонарушении – </w:t>
      </w:r>
      <w:r w:rsidRPr="00561AA4" w:rsidR="00D024A8">
        <w:rPr>
          <w:rStyle w:val="FontStyle17"/>
          <w:sz w:val="28"/>
          <w:szCs w:val="28"/>
        </w:rPr>
        <w:t>Найдюк</w:t>
      </w:r>
      <w:r w:rsidRPr="00561AA4" w:rsidR="00D024A8">
        <w:rPr>
          <w:rStyle w:val="FontStyle17"/>
          <w:sz w:val="28"/>
          <w:szCs w:val="28"/>
        </w:rPr>
        <w:t xml:space="preserve"> И.А.,</w:t>
      </w:r>
    </w:p>
    <w:p w:rsidR="00257C55" w:rsidRPr="00561AA4" w:rsidP="00A300A7">
      <w:pPr>
        <w:pStyle w:val="Style4"/>
        <w:widowControl/>
        <w:spacing w:line="240" w:lineRule="auto"/>
        <w:ind w:right="-7" w:firstLine="567"/>
        <w:rPr>
          <w:rStyle w:val="FontStyle13"/>
          <w:sz w:val="28"/>
          <w:szCs w:val="28"/>
        </w:rPr>
      </w:pPr>
      <w:r w:rsidRPr="00561AA4">
        <w:rPr>
          <w:rStyle w:val="FontStyle17"/>
          <w:sz w:val="28"/>
          <w:szCs w:val="28"/>
        </w:rPr>
        <w:t xml:space="preserve">рассмотрев </w:t>
      </w:r>
      <w:r w:rsidRPr="00561AA4" w:rsidR="00D83C5B">
        <w:rPr>
          <w:rStyle w:val="FontStyle17"/>
          <w:sz w:val="28"/>
          <w:szCs w:val="28"/>
        </w:rPr>
        <w:t xml:space="preserve">в открытом судебном заседании </w:t>
      </w:r>
      <w:r w:rsidRPr="00561AA4">
        <w:rPr>
          <w:rStyle w:val="FontStyle17"/>
          <w:sz w:val="28"/>
          <w:szCs w:val="28"/>
        </w:rPr>
        <w:t>в помещении суда в городе Ялте</w:t>
      </w:r>
      <w:r w:rsidRPr="00561AA4" w:rsidR="00BE22D0">
        <w:rPr>
          <w:rStyle w:val="FontStyle17"/>
          <w:sz w:val="28"/>
          <w:szCs w:val="28"/>
        </w:rPr>
        <w:t xml:space="preserve"> </w:t>
      </w:r>
      <w:r w:rsidRPr="00561AA4">
        <w:rPr>
          <w:rStyle w:val="FontStyle17"/>
          <w:sz w:val="28"/>
          <w:szCs w:val="28"/>
        </w:rPr>
        <w:t>(ул. Васильева, 19) дело об административном правонарушении в отношении</w:t>
      </w:r>
      <w:r w:rsidRPr="00561AA4">
        <w:rPr>
          <w:rStyle w:val="FontStyle13"/>
          <w:sz w:val="28"/>
          <w:szCs w:val="28"/>
        </w:rPr>
        <w:t>:</w:t>
      </w:r>
    </w:p>
    <w:p w:rsidR="00D024A8" w:rsidRPr="00561AA4" w:rsidP="00FC1F4B">
      <w:pPr>
        <w:pStyle w:val="Style4"/>
        <w:widowControl/>
        <w:spacing w:line="240" w:lineRule="auto"/>
        <w:ind w:right="-7" w:firstLine="567"/>
        <w:rPr>
          <w:sz w:val="28"/>
          <w:szCs w:val="28"/>
        </w:rPr>
      </w:pPr>
      <w:r w:rsidRPr="00561AA4">
        <w:rPr>
          <w:b/>
          <w:i/>
          <w:sz w:val="28"/>
          <w:szCs w:val="28"/>
        </w:rPr>
        <w:t>Найдюк</w:t>
      </w:r>
      <w:r w:rsidRPr="00561AA4">
        <w:rPr>
          <w:b/>
          <w:i/>
          <w:sz w:val="28"/>
          <w:szCs w:val="28"/>
        </w:rPr>
        <w:t xml:space="preserve"> Игоря Андреевича</w:t>
      </w:r>
      <w:r w:rsidRPr="00561AA4" w:rsidR="00257C55">
        <w:rPr>
          <w:sz w:val="28"/>
          <w:szCs w:val="28"/>
        </w:rPr>
        <w:t xml:space="preserve">, </w:t>
      </w:r>
      <w:r w:rsidR="00A532A7">
        <w:rPr>
          <w:sz w:val="28"/>
          <w:szCs w:val="28"/>
        </w:rPr>
        <w:t>«ПЕРСОНАЛЬНЫЕ ДАННЫЕ»</w:t>
      </w:r>
      <w:r w:rsidRPr="00561AA4" w:rsidR="00BE22D0">
        <w:rPr>
          <w:sz w:val="28"/>
          <w:szCs w:val="28"/>
        </w:rPr>
        <w:t xml:space="preserve">, </w:t>
      </w:r>
    </w:p>
    <w:p w:rsidR="00FC1F4B" w:rsidRPr="00561AA4" w:rsidP="00FC1F4B">
      <w:pPr>
        <w:pStyle w:val="Style4"/>
        <w:widowControl/>
        <w:spacing w:line="240" w:lineRule="auto"/>
        <w:ind w:right="-7" w:firstLine="567"/>
        <w:rPr>
          <w:sz w:val="28"/>
          <w:szCs w:val="28"/>
        </w:rPr>
      </w:pPr>
      <w:r w:rsidRPr="00561AA4">
        <w:rPr>
          <w:sz w:val="28"/>
          <w:szCs w:val="28"/>
        </w:rPr>
        <w:t>за совершение административного правонарушения, предусмотренного ч.1 ст.12.8 КоАП РФ, -</w:t>
      </w:r>
    </w:p>
    <w:p w:rsidR="00BE22D0" w:rsidRPr="00561AA4" w:rsidP="00A300A7">
      <w:pPr>
        <w:pStyle w:val="Style5"/>
        <w:widowControl/>
        <w:ind w:right="-7" w:firstLine="567"/>
        <w:rPr>
          <w:rStyle w:val="FontStyle16"/>
          <w:spacing w:val="60"/>
          <w:sz w:val="28"/>
          <w:szCs w:val="28"/>
        </w:rPr>
      </w:pPr>
    </w:p>
    <w:p w:rsidR="00257C55" w:rsidRPr="00561AA4" w:rsidP="00A300A7">
      <w:pPr>
        <w:pStyle w:val="Style5"/>
        <w:widowControl/>
        <w:ind w:right="-7" w:firstLine="567"/>
        <w:rPr>
          <w:rStyle w:val="FontStyle16"/>
          <w:sz w:val="28"/>
          <w:szCs w:val="28"/>
        </w:rPr>
      </w:pPr>
      <w:r w:rsidRPr="00561AA4">
        <w:rPr>
          <w:rStyle w:val="FontStyle16"/>
          <w:spacing w:val="60"/>
          <w:sz w:val="28"/>
          <w:szCs w:val="28"/>
        </w:rPr>
        <w:t xml:space="preserve">                    </w:t>
      </w:r>
      <w:r w:rsidR="00561AA4">
        <w:rPr>
          <w:rStyle w:val="FontStyle16"/>
          <w:spacing w:val="60"/>
          <w:sz w:val="28"/>
          <w:szCs w:val="28"/>
        </w:rPr>
        <w:t xml:space="preserve"> </w:t>
      </w:r>
      <w:r w:rsidRPr="00561AA4" w:rsidR="00195037">
        <w:rPr>
          <w:rStyle w:val="FontStyle16"/>
          <w:spacing w:val="60"/>
          <w:sz w:val="28"/>
          <w:szCs w:val="28"/>
        </w:rPr>
        <w:t xml:space="preserve">  </w:t>
      </w:r>
      <w:r w:rsidRPr="00561AA4">
        <w:rPr>
          <w:rStyle w:val="FontStyle16"/>
          <w:spacing w:val="60"/>
          <w:sz w:val="28"/>
          <w:szCs w:val="28"/>
        </w:rPr>
        <w:t xml:space="preserve"> </w:t>
      </w:r>
      <w:r w:rsidRPr="00561AA4" w:rsidR="009172EA">
        <w:rPr>
          <w:rStyle w:val="FontStyle16"/>
          <w:spacing w:val="60"/>
          <w:sz w:val="28"/>
          <w:szCs w:val="28"/>
        </w:rPr>
        <w:t xml:space="preserve">  </w:t>
      </w:r>
      <w:r w:rsidRPr="00561AA4" w:rsidR="00B228A9">
        <w:rPr>
          <w:rStyle w:val="FontStyle16"/>
          <w:spacing w:val="60"/>
          <w:sz w:val="28"/>
          <w:szCs w:val="28"/>
        </w:rPr>
        <w:t>у</w:t>
      </w:r>
      <w:r w:rsidRPr="00561AA4">
        <w:rPr>
          <w:rStyle w:val="FontStyle16"/>
          <w:spacing w:val="60"/>
          <w:sz w:val="28"/>
          <w:szCs w:val="28"/>
        </w:rPr>
        <w:t>станови</w:t>
      </w:r>
      <w:r w:rsidRPr="00561AA4">
        <w:rPr>
          <w:rStyle w:val="FontStyle16"/>
          <w:sz w:val="28"/>
          <w:szCs w:val="28"/>
        </w:rPr>
        <w:t>л:</w:t>
      </w:r>
    </w:p>
    <w:p w:rsidR="00257C55" w:rsidRPr="00561AA4" w:rsidP="00A300A7">
      <w:pPr>
        <w:pStyle w:val="Style4"/>
        <w:widowControl/>
        <w:spacing w:line="240" w:lineRule="auto"/>
        <w:ind w:right="-7" w:firstLine="567"/>
        <w:rPr>
          <w:sz w:val="28"/>
          <w:szCs w:val="28"/>
        </w:rPr>
      </w:pPr>
    </w:p>
    <w:p w:rsidR="00BE22D0" w:rsidRPr="00561AA4" w:rsidP="00A300A7">
      <w:pPr>
        <w:pStyle w:val="Style4"/>
        <w:widowControl/>
        <w:spacing w:line="240" w:lineRule="auto"/>
        <w:ind w:right="-7" w:firstLine="567"/>
        <w:rPr>
          <w:sz w:val="28"/>
          <w:szCs w:val="28"/>
        </w:rPr>
      </w:pPr>
      <w:r>
        <w:rPr>
          <w:rFonts w:eastAsia="SimSun"/>
          <w:sz w:val="28"/>
          <w:szCs w:val="28"/>
          <w:lang w:eastAsia="zh-CN"/>
        </w:rPr>
        <w:t>«ДАТА»</w:t>
      </w:r>
      <w:r w:rsidRPr="00561AA4" w:rsidR="00331F7A">
        <w:rPr>
          <w:rFonts w:eastAsia="SimSun"/>
          <w:sz w:val="28"/>
          <w:szCs w:val="28"/>
          <w:lang w:eastAsia="zh-CN"/>
        </w:rPr>
        <w:t xml:space="preserve"> в </w:t>
      </w:r>
      <w:r>
        <w:rPr>
          <w:rFonts w:eastAsia="SimSun"/>
          <w:sz w:val="28"/>
          <w:szCs w:val="28"/>
          <w:lang w:eastAsia="zh-CN"/>
        </w:rPr>
        <w:t>«ВРЕМЯ»</w:t>
      </w:r>
      <w:r w:rsidRPr="00561AA4" w:rsidR="00331F7A">
        <w:rPr>
          <w:sz w:val="28"/>
          <w:szCs w:val="28"/>
          <w:lang w:eastAsia="x-none"/>
        </w:rPr>
        <w:t xml:space="preserve">, находясь </w:t>
      </w:r>
      <w:r w:rsidRPr="00561AA4" w:rsidR="00D024A8">
        <w:rPr>
          <w:sz w:val="28"/>
          <w:szCs w:val="28"/>
          <w:lang w:eastAsia="x-none"/>
        </w:rPr>
        <w:t xml:space="preserve">в районе дома </w:t>
      </w:r>
      <w:r>
        <w:rPr>
          <w:sz w:val="28"/>
          <w:szCs w:val="28"/>
          <w:lang w:eastAsia="x-none"/>
        </w:rPr>
        <w:t>«АДРЕС»</w:t>
      </w:r>
      <w:r w:rsidRPr="00561AA4" w:rsidR="00923F7D">
        <w:rPr>
          <w:sz w:val="28"/>
          <w:szCs w:val="28"/>
          <w:lang w:eastAsia="x-none"/>
        </w:rPr>
        <w:t xml:space="preserve">, </w:t>
      </w:r>
      <w:r w:rsidRPr="00561AA4" w:rsidR="00331F7A">
        <w:rPr>
          <w:sz w:val="28"/>
          <w:szCs w:val="28"/>
          <w:lang w:eastAsia="x-none"/>
        </w:rPr>
        <w:t xml:space="preserve">водитель </w:t>
      </w:r>
      <w:r w:rsidRPr="00561AA4" w:rsidR="00D024A8">
        <w:rPr>
          <w:rStyle w:val="FontStyle17"/>
          <w:sz w:val="28"/>
          <w:szCs w:val="28"/>
        </w:rPr>
        <w:t>Найдюк</w:t>
      </w:r>
      <w:r w:rsidRPr="00561AA4" w:rsidR="00D024A8">
        <w:rPr>
          <w:rStyle w:val="FontStyle17"/>
          <w:sz w:val="28"/>
          <w:szCs w:val="28"/>
        </w:rPr>
        <w:t xml:space="preserve"> И.А.</w:t>
      </w:r>
      <w:r w:rsidRPr="00561AA4" w:rsidR="00923F7D">
        <w:rPr>
          <w:rStyle w:val="FontStyle17"/>
          <w:sz w:val="28"/>
          <w:szCs w:val="28"/>
        </w:rPr>
        <w:t xml:space="preserve"> </w:t>
      </w:r>
      <w:r w:rsidRPr="00561AA4" w:rsidR="00331F7A">
        <w:rPr>
          <w:sz w:val="28"/>
          <w:szCs w:val="28"/>
          <w:lang w:eastAsia="x-none"/>
        </w:rPr>
        <w:t xml:space="preserve">управлял транспортным средством – автомобилем марки </w:t>
      </w:r>
      <w:r w:rsidRPr="00561AA4" w:rsidR="00331F7A">
        <w:rPr>
          <w:rStyle w:val="FontStyle17"/>
          <w:sz w:val="28"/>
          <w:szCs w:val="28"/>
        </w:rPr>
        <w:t>«</w:t>
      </w:r>
      <w:r>
        <w:rPr>
          <w:rStyle w:val="FontStyle17"/>
          <w:sz w:val="28"/>
          <w:szCs w:val="28"/>
        </w:rPr>
        <w:t>НАЗВАНИЕ</w:t>
      </w:r>
      <w:r w:rsidRPr="00561AA4" w:rsidR="00331F7A">
        <w:rPr>
          <w:rStyle w:val="FontStyle17"/>
          <w:sz w:val="28"/>
          <w:szCs w:val="28"/>
        </w:rPr>
        <w:t xml:space="preserve">», государственный регистрационный </w:t>
      </w:r>
      <w:r w:rsidRPr="00561AA4">
        <w:rPr>
          <w:rStyle w:val="FontStyle17"/>
          <w:sz w:val="28"/>
          <w:szCs w:val="28"/>
        </w:rPr>
        <w:t>номер</w:t>
      </w:r>
      <w:r w:rsidRPr="00561AA4" w:rsidR="00331F7A">
        <w:rPr>
          <w:rStyle w:val="FontStyle17"/>
          <w:sz w:val="28"/>
          <w:szCs w:val="28"/>
        </w:rPr>
        <w:t xml:space="preserve"> </w:t>
      </w:r>
      <w:r>
        <w:rPr>
          <w:rStyle w:val="FontStyle17"/>
          <w:sz w:val="28"/>
          <w:szCs w:val="28"/>
        </w:rPr>
        <w:t>«НОМЕР»</w:t>
      </w:r>
      <w:r w:rsidRPr="00561AA4" w:rsidR="00331F7A">
        <w:rPr>
          <w:rStyle w:val="FontStyle17"/>
          <w:sz w:val="28"/>
          <w:szCs w:val="28"/>
        </w:rPr>
        <w:t xml:space="preserve"> (</w:t>
      </w:r>
      <w:r>
        <w:rPr>
          <w:rStyle w:val="FontStyle17"/>
          <w:sz w:val="28"/>
          <w:szCs w:val="28"/>
        </w:rPr>
        <w:t>«НОМЕР»</w:t>
      </w:r>
      <w:r w:rsidRPr="00561AA4" w:rsidR="00331F7A">
        <w:rPr>
          <w:rStyle w:val="FontStyle17"/>
          <w:sz w:val="28"/>
          <w:szCs w:val="28"/>
        </w:rPr>
        <w:t xml:space="preserve"> регион)</w:t>
      </w:r>
      <w:r w:rsidRPr="00561AA4" w:rsidR="00331F7A">
        <w:rPr>
          <w:sz w:val="28"/>
          <w:szCs w:val="28"/>
          <w:lang w:eastAsia="x-none"/>
        </w:rPr>
        <w:t xml:space="preserve">, </w:t>
      </w:r>
      <w:r w:rsidR="00076ABF">
        <w:rPr>
          <w:sz w:val="28"/>
          <w:szCs w:val="28"/>
          <w:lang w:eastAsia="x-none"/>
        </w:rPr>
        <w:t xml:space="preserve">принадлежащем Паскаль Н.И., </w:t>
      </w:r>
      <w:r w:rsidRPr="00561AA4" w:rsidR="00331F7A">
        <w:rPr>
          <w:sz w:val="28"/>
          <w:szCs w:val="28"/>
          <w:lang w:eastAsia="x-none"/>
        </w:rPr>
        <w:t xml:space="preserve">в состоянии </w:t>
      </w:r>
      <w:r w:rsidRPr="00561AA4" w:rsidR="00D024A8">
        <w:rPr>
          <w:sz w:val="28"/>
          <w:szCs w:val="28"/>
          <w:lang w:eastAsia="x-none"/>
        </w:rPr>
        <w:t>алкогольного</w:t>
      </w:r>
      <w:r w:rsidRPr="00561AA4" w:rsidR="00FC1F4B">
        <w:rPr>
          <w:sz w:val="28"/>
          <w:szCs w:val="28"/>
          <w:lang w:eastAsia="x-none"/>
        </w:rPr>
        <w:t xml:space="preserve"> опьянения </w:t>
      </w:r>
      <w:r w:rsidRPr="00561AA4" w:rsidR="00331F7A">
        <w:rPr>
          <w:sz w:val="28"/>
          <w:szCs w:val="28"/>
          <w:lang w:eastAsia="x-none"/>
        </w:rPr>
        <w:t xml:space="preserve">(согласно акту медицинского освидетельствования на состояние опьянения </w:t>
      </w:r>
      <w:r>
        <w:rPr>
          <w:sz w:val="28"/>
          <w:szCs w:val="28"/>
          <w:lang w:eastAsia="x-none"/>
        </w:rPr>
        <w:t>«НОМЕР»</w:t>
      </w:r>
      <w:r w:rsidRPr="00561AA4" w:rsidR="00331F7A">
        <w:rPr>
          <w:sz w:val="28"/>
          <w:szCs w:val="28"/>
          <w:lang w:eastAsia="x-none"/>
        </w:rPr>
        <w:t xml:space="preserve"> от </w:t>
      </w:r>
      <w:r>
        <w:rPr>
          <w:sz w:val="28"/>
          <w:szCs w:val="28"/>
          <w:lang w:eastAsia="x-none"/>
        </w:rPr>
        <w:t>«ДАТА»</w:t>
      </w:r>
      <w:r w:rsidRPr="00561AA4" w:rsidR="00331F7A">
        <w:rPr>
          <w:sz w:val="28"/>
          <w:szCs w:val="28"/>
          <w:lang w:eastAsia="x-none"/>
        </w:rPr>
        <w:t xml:space="preserve"> у </w:t>
      </w:r>
      <w:r w:rsidRPr="00561AA4" w:rsidR="00D024A8">
        <w:rPr>
          <w:rStyle w:val="FontStyle17"/>
          <w:sz w:val="28"/>
          <w:szCs w:val="28"/>
        </w:rPr>
        <w:t>Найдюк</w:t>
      </w:r>
      <w:r w:rsidRPr="00561AA4" w:rsidR="00D024A8">
        <w:rPr>
          <w:rStyle w:val="FontStyle17"/>
          <w:sz w:val="28"/>
          <w:szCs w:val="28"/>
        </w:rPr>
        <w:t xml:space="preserve"> И.А.</w:t>
      </w:r>
      <w:r w:rsidRPr="00561AA4" w:rsidR="00923F7D">
        <w:rPr>
          <w:rStyle w:val="FontStyle17"/>
          <w:sz w:val="28"/>
          <w:szCs w:val="28"/>
        </w:rPr>
        <w:t xml:space="preserve"> </w:t>
      </w:r>
      <w:r w:rsidRPr="00561AA4" w:rsidR="00331F7A">
        <w:rPr>
          <w:sz w:val="28"/>
          <w:szCs w:val="28"/>
          <w:lang w:eastAsia="x-none"/>
        </w:rPr>
        <w:t>установлено состояние опьянения).</w:t>
      </w:r>
      <w:r w:rsidRPr="00561AA4" w:rsidR="00331F7A">
        <w:rPr>
          <w:sz w:val="28"/>
          <w:szCs w:val="28"/>
          <w:lang w:eastAsia="x-none"/>
        </w:rPr>
        <w:t xml:space="preserve"> </w:t>
      </w:r>
      <w:r w:rsidRPr="00561AA4" w:rsidR="00FC1F4B">
        <w:rPr>
          <w:sz w:val="28"/>
          <w:szCs w:val="28"/>
          <w:lang w:eastAsia="x-none"/>
        </w:rPr>
        <w:t xml:space="preserve">Медицинское освидетельствование проводилось после </w:t>
      </w:r>
      <w:r w:rsidRPr="00561AA4" w:rsidR="00D024A8">
        <w:rPr>
          <w:sz w:val="28"/>
          <w:szCs w:val="28"/>
          <w:lang w:eastAsia="x-none"/>
        </w:rPr>
        <w:t xml:space="preserve">несогласия </w:t>
      </w:r>
      <w:r w:rsidRPr="00561AA4" w:rsidR="00D024A8">
        <w:rPr>
          <w:sz w:val="28"/>
          <w:szCs w:val="28"/>
          <w:lang w:eastAsia="x-none"/>
        </w:rPr>
        <w:t>Найдюк</w:t>
      </w:r>
      <w:r w:rsidRPr="00561AA4" w:rsidR="00D024A8">
        <w:rPr>
          <w:sz w:val="28"/>
          <w:szCs w:val="28"/>
          <w:lang w:eastAsia="x-none"/>
        </w:rPr>
        <w:t xml:space="preserve"> И.А. с положительным результатом освидетельствования на состояние алкогольного опьянения с помощью технического средства измерения – </w:t>
      </w:r>
      <w:r w:rsidRPr="00561AA4" w:rsidR="00D024A8">
        <w:rPr>
          <w:sz w:val="28"/>
          <w:szCs w:val="28"/>
          <w:lang w:eastAsia="x-none"/>
        </w:rPr>
        <w:t>алкотектор</w:t>
      </w:r>
      <w:r w:rsidRPr="00561AA4" w:rsidR="00D024A8">
        <w:rPr>
          <w:sz w:val="28"/>
          <w:szCs w:val="28"/>
          <w:lang w:eastAsia="x-none"/>
        </w:rPr>
        <w:t xml:space="preserve"> «</w:t>
      </w:r>
      <w:r>
        <w:rPr>
          <w:sz w:val="28"/>
          <w:szCs w:val="28"/>
          <w:lang w:eastAsia="x-none"/>
        </w:rPr>
        <w:t>НАЗВАНИЕ</w:t>
      </w:r>
      <w:r w:rsidRPr="00561AA4" w:rsidR="00D024A8">
        <w:rPr>
          <w:sz w:val="28"/>
          <w:szCs w:val="28"/>
          <w:lang w:eastAsia="x-none"/>
        </w:rPr>
        <w:t xml:space="preserve">». </w:t>
      </w:r>
      <w:r w:rsidRPr="00561AA4" w:rsidR="00331F7A">
        <w:rPr>
          <w:sz w:val="28"/>
          <w:szCs w:val="28"/>
          <w:lang w:eastAsia="x-none"/>
        </w:rPr>
        <w:t xml:space="preserve">Своими действиями </w:t>
      </w:r>
      <w:r w:rsidRPr="00561AA4" w:rsidR="00D024A8">
        <w:rPr>
          <w:rStyle w:val="FontStyle17"/>
          <w:sz w:val="28"/>
          <w:szCs w:val="28"/>
        </w:rPr>
        <w:t>Найдюк</w:t>
      </w:r>
      <w:r w:rsidRPr="00561AA4" w:rsidR="00D024A8">
        <w:rPr>
          <w:rStyle w:val="FontStyle17"/>
          <w:sz w:val="28"/>
          <w:szCs w:val="28"/>
        </w:rPr>
        <w:t xml:space="preserve"> И.А.</w:t>
      </w:r>
      <w:r w:rsidRPr="00561AA4" w:rsidR="00923F7D">
        <w:rPr>
          <w:rStyle w:val="FontStyle17"/>
          <w:sz w:val="28"/>
          <w:szCs w:val="28"/>
        </w:rPr>
        <w:t xml:space="preserve"> </w:t>
      </w:r>
      <w:r w:rsidRPr="00561AA4" w:rsidR="008A762B">
        <w:rPr>
          <w:sz w:val="28"/>
          <w:szCs w:val="28"/>
          <w:lang w:eastAsia="x-none"/>
        </w:rPr>
        <w:t>нарушил</w:t>
      </w:r>
      <w:r w:rsidRPr="00561AA4" w:rsidR="00331F7A">
        <w:rPr>
          <w:sz w:val="28"/>
          <w:szCs w:val="28"/>
          <w:lang w:eastAsia="x-none"/>
        </w:rPr>
        <w:t xml:space="preserve"> п. 2.7 ПДД РФ. При этом действия </w:t>
      </w:r>
      <w:r w:rsidRPr="00561AA4" w:rsidR="00D024A8">
        <w:rPr>
          <w:rStyle w:val="FontStyle17"/>
          <w:sz w:val="28"/>
          <w:szCs w:val="28"/>
        </w:rPr>
        <w:t>Найдюк</w:t>
      </w:r>
      <w:r w:rsidRPr="00561AA4" w:rsidR="00D024A8">
        <w:rPr>
          <w:rStyle w:val="FontStyle17"/>
          <w:sz w:val="28"/>
          <w:szCs w:val="28"/>
        </w:rPr>
        <w:t xml:space="preserve"> И.А. </w:t>
      </w:r>
      <w:r w:rsidRPr="00561AA4" w:rsidR="00331F7A">
        <w:rPr>
          <w:sz w:val="28"/>
          <w:szCs w:val="28"/>
          <w:lang w:eastAsia="x-none"/>
        </w:rPr>
        <w:t>не содержат уголовно наказуемого деяния.</w:t>
      </w:r>
    </w:p>
    <w:p w:rsidR="00BE22D0" w:rsidRPr="00561AA4" w:rsidP="000A796E">
      <w:pPr>
        <w:pStyle w:val="Style4"/>
        <w:widowControl/>
        <w:spacing w:line="240" w:lineRule="auto"/>
        <w:ind w:right="-7" w:firstLine="567"/>
        <w:rPr>
          <w:sz w:val="28"/>
          <w:szCs w:val="28"/>
        </w:rPr>
      </w:pPr>
      <w:r w:rsidRPr="00561AA4">
        <w:rPr>
          <w:rStyle w:val="FontStyle17"/>
          <w:sz w:val="28"/>
          <w:szCs w:val="28"/>
        </w:rPr>
        <w:t>Найдюк</w:t>
      </w:r>
      <w:r w:rsidRPr="00561AA4">
        <w:rPr>
          <w:rStyle w:val="FontStyle17"/>
          <w:sz w:val="28"/>
          <w:szCs w:val="28"/>
        </w:rPr>
        <w:t xml:space="preserve"> И.А. </w:t>
      </w:r>
      <w:r w:rsidRPr="00561AA4">
        <w:rPr>
          <w:sz w:val="28"/>
          <w:szCs w:val="28"/>
        </w:rPr>
        <w:t>в судебном заседании вину в инкриминируемом ему административном правонарушении признал в полном объеме, раскаялся.</w:t>
      </w:r>
    </w:p>
    <w:p w:rsidR="005C2233" w:rsidRPr="00561AA4" w:rsidP="00A300A7">
      <w:pPr>
        <w:pStyle w:val="Style4"/>
        <w:widowControl/>
        <w:spacing w:line="240" w:lineRule="auto"/>
        <w:ind w:right="-7" w:firstLine="567"/>
        <w:rPr>
          <w:rStyle w:val="FontStyle17"/>
          <w:sz w:val="28"/>
          <w:szCs w:val="28"/>
        </w:rPr>
      </w:pPr>
      <w:r w:rsidRPr="00561AA4">
        <w:rPr>
          <w:sz w:val="28"/>
          <w:szCs w:val="28"/>
        </w:rPr>
        <w:t>И</w:t>
      </w:r>
      <w:r w:rsidRPr="00561AA4">
        <w:rPr>
          <w:sz w:val="28"/>
          <w:szCs w:val="28"/>
        </w:rPr>
        <w:t>сследовав материалы дела об административном правонарушении в их совокупности, прихожу к выводу о следующем.</w:t>
      </w:r>
    </w:p>
    <w:p w:rsidR="000E3D79" w:rsidRPr="00561AA4" w:rsidP="00A300A7">
      <w:pPr>
        <w:pStyle w:val="Style4"/>
        <w:widowControl/>
        <w:spacing w:line="240" w:lineRule="auto"/>
        <w:ind w:right="-7" w:firstLine="567"/>
        <w:rPr>
          <w:sz w:val="28"/>
          <w:szCs w:val="28"/>
        </w:rPr>
      </w:pPr>
      <w:r w:rsidRPr="00561AA4">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561AA4">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w:t>
      </w:r>
      <w:r w:rsidRPr="00561AA4">
        <w:rPr>
          <w:sz w:val="28"/>
          <w:szCs w:val="28"/>
          <w:lang w:eastAsia="x-none"/>
        </w:rPr>
        <w:t>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0E3D79" w:rsidRPr="00561AA4" w:rsidP="00A300A7">
      <w:pPr>
        <w:pStyle w:val="Style4"/>
        <w:widowControl/>
        <w:spacing w:line="240" w:lineRule="auto"/>
        <w:ind w:right="-7" w:firstLine="567"/>
        <w:rPr>
          <w:sz w:val="28"/>
          <w:szCs w:val="28"/>
          <w:lang w:eastAsia="x-none"/>
        </w:rPr>
      </w:pPr>
      <w:r w:rsidRPr="00561AA4">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E3D79" w:rsidRPr="00561AA4" w:rsidP="00A300A7">
      <w:pPr>
        <w:pStyle w:val="Style4"/>
        <w:widowControl/>
        <w:spacing w:line="240" w:lineRule="auto"/>
        <w:ind w:right="-7" w:firstLine="567"/>
        <w:rPr>
          <w:sz w:val="28"/>
          <w:szCs w:val="28"/>
          <w:lang w:eastAsia="x-none"/>
        </w:rPr>
      </w:pPr>
      <w:r w:rsidRPr="00561AA4">
        <w:rPr>
          <w:sz w:val="28"/>
          <w:szCs w:val="28"/>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561AA4">
        <w:rPr>
          <w:sz w:val="28"/>
          <w:szCs w:val="28"/>
          <w:lang w:eastAsia="x-none"/>
        </w:rPr>
        <w:t>12.8 КоАП</w:t>
      </w:r>
      <w:r>
        <w:fldChar w:fldCharType="end"/>
      </w:r>
      <w:r w:rsidRPr="00561AA4">
        <w:rPr>
          <w:sz w:val="28"/>
          <w:szCs w:val="28"/>
          <w:lang w:eastAsia="x-none"/>
        </w:rPr>
        <w:t> РФ и ч. 2.1 ст. 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0E3D79" w:rsidRPr="00561AA4" w:rsidP="00A300A7">
      <w:pPr>
        <w:pStyle w:val="Style4"/>
        <w:widowControl/>
        <w:spacing w:line="240" w:lineRule="auto"/>
        <w:ind w:right="-7" w:firstLine="567"/>
        <w:rPr>
          <w:sz w:val="28"/>
          <w:szCs w:val="28"/>
        </w:rPr>
      </w:pPr>
      <w:r w:rsidRPr="00561AA4">
        <w:rPr>
          <w:sz w:val="28"/>
          <w:szCs w:val="28"/>
          <w:lang w:eastAsia="x-none"/>
        </w:rPr>
        <w:t>Согласно п. 14 ч. 1 ст. 13 Федерального закона от 07.02.2011 года № 3-ФЗ "О полиции", п</w:t>
      </w:r>
      <w:r w:rsidRPr="00561AA4">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561AA4">
        <w:rPr>
          <w:sz w:val="28"/>
          <w:szCs w:val="28"/>
        </w:rPr>
        <w:t>медицинское освидетельствование</w:t>
      </w:r>
      <w:r>
        <w:fldChar w:fldCharType="end"/>
      </w:r>
      <w:r w:rsidRPr="00561AA4">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561AA4">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561AA4">
        <w:rPr>
          <w:sz w:val="28"/>
          <w:szCs w:val="28"/>
        </w:rPr>
        <w:t>порядке</w:t>
      </w:r>
      <w:r>
        <w:fldChar w:fldCharType="end"/>
      </w:r>
      <w:r w:rsidRPr="00561AA4">
        <w:rPr>
          <w:sz w:val="28"/>
          <w:szCs w:val="28"/>
        </w:rPr>
        <w:t>, установленном Правительством Российской Федерации.</w:t>
      </w:r>
    </w:p>
    <w:p w:rsidR="000E3D79" w:rsidRPr="00561AA4" w:rsidP="00A300A7">
      <w:pPr>
        <w:pStyle w:val="Style4"/>
        <w:widowControl/>
        <w:spacing w:line="240" w:lineRule="auto"/>
        <w:ind w:right="-7" w:firstLine="567"/>
        <w:rPr>
          <w:sz w:val="28"/>
          <w:szCs w:val="28"/>
        </w:rPr>
      </w:pPr>
      <w:r w:rsidRPr="00561AA4">
        <w:rPr>
          <w:sz w:val="28"/>
          <w:szCs w:val="28"/>
          <w:lang w:eastAsia="x-none"/>
        </w:rPr>
        <w:t xml:space="preserve">Согласно </w:t>
      </w:r>
      <w:r w:rsidRPr="00561AA4">
        <w:rPr>
          <w:sz w:val="28"/>
          <w:szCs w:val="28"/>
          <w:lang w:eastAsia="x-none"/>
        </w:rPr>
        <w:t>п.п</w:t>
      </w:r>
      <w:r w:rsidRPr="00561AA4">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561AA4">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561AA4">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w:t>
      </w:r>
      <w:r w:rsidRPr="00561AA4">
        <w:rPr>
          <w:sz w:val="28"/>
          <w:szCs w:val="28"/>
        </w:rPr>
        <w:t xml:space="preserve">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561AA4">
        <w:rPr>
          <w:sz w:val="28"/>
          <w:szCs w:val="28"/>
        </w:rPr>
        <w:t>освидетельствование</w:t>
      </w:r>
      <w:r w:rsidRPr="00561AA4">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561AA4">
        <w:rPr>
          <w:sz w:val="28"/>
          <w:szCs w:val="28"/>
        </w:rPr>
        <w:t>установленном</w:t>
      </w:r>
      <w:r w:rsidRPr="00561AA4">
        <w:rPr>
          <w:sz w:val="28"/>
          <w:szCs w:val="28"/>
        </w:rPr>
        <w:t xml:space="preserve"> законодательством Российской Федерации.</w:t>
      </w:r>
    </w:p>
    <w:p w:rsidR="000E3D79" w:rsidRPr="00561AA4" w:rsidP="00A300A7">
      <w:pPr>
        <w:pStyle w:val="Style4"/>
        <w:widowControl/>
        <w:spacing w:line="240" w:lineRule="auto"/>
        <w:ind w:right="-7" w:firstLine="567"/>
        <w:rPr>
          <w:sz w:val="28"/>
          <w:szCs w:val="28"/>
        </w:rPr>
      </w:pPr>
      <w:r w:rsidRPr="00561AA4">
        <w:rPr>
          <w:sz w:val="28"/>
          <w:szCs w:val="28"/>
        </w:rPr>
        <w:t>Согласно п. 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21052" w:rsidRPr="00561AA4" w:rsidP="00A300A7">
      <w:pPr>
        <w:pStyle w:val="Style4"/>
        <w:widowControl/>
        <w:spacing w:line="240" w:lineRule="auto"/>
        <w:ind w:right="-7" w:firstLine="567"/>
        <w:rPr>
          <w:rFonts w:eastAsia="SimSun"/>
          <w:sz w:val="28"/>
          <w:szCs w:val="28"/>
          <w:lang w:eastAsia="zh-CN"/>
        </w:rPr>
      </w:pPr>
      <w:r w:rsidRPr="00561AA4">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561AA4">
        <w:rPr>
          <w:rFonts w:eastAsia="SimSun"/>
          <w:sz w:val="28"/>
          <w:szCs w:val="28"/>
          <w:lang w:eastAsia="zh-CN"/>
        </w:rPr>
        <w:t>части</w:t>
      </w:r>
      <w:r>
        <w:fldChar w:fldCharType="end"/>
      </w:r>
      <w:r w:rsidRPr="00561AA4">
        <w:rPr>
          <w:rFonts w:eastAsia="SimSun"/>
          <w:sz w:val="28"/>
          <w:szCs w:val="28"/>
          <w:lang w:eastAsia="zh-CN"/>
        </w:rPr>
        <w:t xml:space="preserve"> </w:t>
      </w:r>
      <w:r>
        <w:fldChar w:fldCharType="begin"/>
      </w:r>
      <w:r>
        <w:instrText xml:space="preserve"> HYPERLINK "garantF1://12025267.27120011" </w:instrText>
      </w:r>
      <w:r>
        <w:fldChar w:fldCharType="separate"/>
      </w:r>
      <w:r w:rsidRPr="00561AA4">
        <w:rPr>
          <w:rFonts w:eastAsia="SimSun"/>
          <w:sz w:val="28"/>
          <w:szCs w:val="28"/>
          <w:lang w:eastAsia="zh-CN"/>
        </w:rPr>
        <w:t>1.1 статьи 27.12</w:t>
      </w:r>
      <w:r>
        <w:fldChar w:fldCharType="end"/>
      </w:r>
      <w:r w:rsidRPr="00561AA4">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561AA4">
        <w:rPr>
          <w:rFonts w:eastAsia="SimSun"/>
          <w:sz w:val="28"/>
          <w:szCs w:val="28"/>
          <w:lang w:eastAsia="zh-CN"/>
        </w:rPr>
        <w:t>частью 6</w:t>
      </w:r>
      <w:r>
        <w:fldChar w:fldCharType="end"/>
      </w:r>
      <w:r w:rsidRPr="00561AA4">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21052" w:rsidRPr="00561AA4" w:rsidP="00A300A7">
      <w:pPr>
        <w:pStyle w:val="Style4"/>
        <w:widowControl/>
        <w:spacing w:line="240" w:lineRule="auto"/>
        <w:ind w:right="-7" w:firstLine="567"/>
        <w:rPr>
          <w:sz w:val="28"/>
          <w:szCs w:val="28"/>
        </w:rPr>
      </w:pPr>
      <w:r w:rsidRPr="00561AA4">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561AA4">
        <w:rPr>
          <w:sz w:val="28"/>
          <w:szCs w:val="28"/>
        </w:rPr>
        <w:t xml:space="preserve"> </w:t>
      </w:r>
      <w:r w:rsidRPr="00561AA4">
        <w:rPr>
          <w:sz w:val="28"/>
          <w:szCs w:val="28"/>
        </w:rPr>
        <w:t>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561AA4">
        <w:rPr>
          <w:sz w:val="28"/>
          <w:szCs w:val="28"/>
        </w:rPr>
        <w:t xml:space="preserve"> административном </w:t>
      </w:r>
      <w:r w:rsidRPr="00561AA4">
        <w:rPr>
          <w:sz w:val="28"/>
          <w:szCs w:val="28"/>
        </w:rPr>
        <w:t>правонарушении</w:t>
      </w:r>
      <w:r w:rsidRPr="00561AA4">
        <w:rPr>
          <w:sz w:val="28"/>
          <w:szCs w:val="28"/>
        </w:rPr>
        <w:t xml:space="preserve">, предусмотренном </w:t>
      </w:r>
      <w:r>
        <w:fldChar w:fldCharType="begin"/>
      </w:r>
      <w:r>
        <w:instrText xml:space="preserve"> HYPERLINK "consultantplus://offline/ref=7A451FA9CA1CDD2D1FE506B7572F67D74DCACBC8BC91561429726B9E0E06D7E546B3835725j5S1L" </w:instrText>
      </w:r>
      <w:r>
        <w:fldChar w:fldCharType="separate"/>
      </w:r>
      <w:r w:rsidRPr="00561AA4">
        <w:rPr>
          <w:sz w:val="28"/>
          <w:szCs w:val="28"/>
        </w:rPr>
        <w:t>статьей 12.24</w:t>
      </w:r>
      <w:r>
        <w:fldChar w:fldCharType="end"/>
      </w:r>
      <w:r w:rsidRPr="00561AA4">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w:t>
      </w:r>
      <w:r w:rsidRPr="00561AA4">
        <w:rPr>
          <w:sz w:val="28"/>
          <w:szCs w:val="28"/>
        </w:rPr>
        <w:t>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21052" w:rsidRPr="00561AA4" w:rsidP="00A300A7">
      <w:pPr>
        <w:pStyle w:val="Style4"/>
        <w:widowControl/>
        <w:spacing w:line="240" w:lineRule="auto"/>
        <w:ind w:right="-7" w:firstLine="567"/>
        <w:rPr>
          <w:rFonts w:eastAsia="SimSun"/>
          <w:sz w:val="28"/>
          <w:szCs w:val="28"/>
          <w:lang w:eastAsia="zh-CN"/>
        </w:rPr>
      </w:pPr>
      <w:r w:rsidRPr="00561AA4">
        <w:rPr>
          <w:sz w:val="28"/>
          <w:szCs w:val="28"/>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E3D79" w:rsidRPr="00561AA4" w:rsidP="00A300A7">
      <w:pPr>
        <w:pStyle w:val="Style4"/>
        <w:widowControl/>
        <w:spacing w:line="240" w:lineRule="auto"/>
        <w:ind w:right="-7" w:firstLine="567"/>
        <w:rPr>
          <w:rFonts w:eastAsia="SimSun"/>
          <w:sz w:val="28"/>
          <w:szCs w:val="28"/>
          <w:lang w:eastAsia="zh-CN"/>
        </w:rPr>
      </w:pPr>
      <w:r w:rsidRPr="00561AA4">
        <w:rPr>
          <w:rFonts w:eastAsia="SimSun"/>
          <w:sz w:val="28"/>
          <w:szCs w:val="28"/>
          <w:lang w:eastAsia="zh-CN"/>
        </w:rPr>
        <w:t>В соответствии со с</w:t>
      </w:r>
      <w:r w:rsidRPr="00561AA4" w:rsidR="002F68F7">
        <w:rPr>
          <w:rFonts w:eastAsia="SimSun"/>
          <w:sz w:val="28"/>
          <w:szCs w:val="28"/>
          <w:lang w:eastAsia="zh-CN"/>
        </w:rPr>
        <w:t>т.</w:t>
      </w:r>
      <w:r w:rsidRPr="00561AA4">
        <w:rPr>
          <w:rFonts w:eastAsia="SimSun"/>
          <w:sz w:val="28"/>
          <w:szCs w:val="28"/>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561AA4">
        <w:rPr>
          <w:sz w:val="28"/>
          <w:szCs w:val="28"/>
        </w:rPr>
        <w:t>.</w:t>
      </w:r>
    </w:p>
    <w:p w:rsidR="000E3D79" w:rsidRPr="00561AA4" w:rsidP="00A300A7">
      <w:pPr>
        <w:pStyle w:val="Style4"/>
        <w:widowControl/>
        <w:spacing w:line="240" w:lineRule="auto"/>
        <w:ind w:right="-7" w:firstLine="567"/>
        <w:rPr>
          <w:sz w:val="28"/>
          <w:szCs w:val="28"/>
        </w:rPr>
      </w:pPr>
      <w:r w:rsidRPr="00561AA4">
        <w:rPr>
          <w:sz w:val="28"/>
          <w:szCs w:val="28"/>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561AA4">
        <w:rPr>
          <w:sz w:val="28"/>
          <w:szCs w:val="28"/>
        </w:rPr>
        <w:t>деяния</w:t>
      </w:r>
      <w:r>
        <w:fldChar w:fldCharType="end"/>
      </w:r>
      <w:r w:rsidRPr="00561AA4">
        <w:rPr>
          <w:sz w:val="28"/>
          <w:szCs w:val="28"/>
        </w:rPr>
        <w:t>.</w:t>
      </w:r>
    </w:p>
    <w:p w:rsidR="002567F1" w:rsidRPr="00561AA4" w:rsidP="00A300A7">
      <w:pPr>
        <w:pStyle w:val="Style4"/>
        <w:widowControl/>
        <w:spacing w:line="240" w:lineRule="auto"/>
        <w:ind w:right="-7" w:firstLine="567"/>
        <w:rPr>
          <w:iCs/>
          <w:sz w:val="28"/>
          <w:szCs w:val="28"/>
          <w:lang w:eastAsia="x-none"/>
        </w:rPr>
      </w:pPr>
      <w:r w:rsidRPr="00561AA4">
        <w:rPr>
          <w:sz w:val="28"/>
          <w:szCs w:val="28"/>
          <w:lang w:eastAsia="x-none"/>
        </w:rPr>
        <w:t xml:space="preserve">Виновность </w:t>
      </w:r>
      <w:r w:rsidRPr="00561AA4" w:rsidR="00D024A8">
        <w:rPr>
          <w:rStyle w:val="FontStyle17"/>
          <w:sz w:val="28"/>
          <w:szCs w:val="28"/>
        </w:rPr>
        <w:t>Найдюк</w:t>
      </w:r>
      <w:r w:rsidRPr="00561AA4" w:rsidR="00D024A8">
        <w:rPr>
          <w:rStyle w:val="FontStyle17"/>
          <w:sz w:val="28"/>
          <w:szCs w:val="28"/>
        </w:rPr>
        <w:t xml:space="preserve"> И.А. </w:t>
      </w:r>
      <w:r w:rsidRPr="00561AA4">
        <w:rPr>
          <w:sz w:val="28"/>
          <w:szCs w:val="28"/>
          <w:lang w:eastAsia="x-none"/>
        </w:rPr>
        <w:t>в совершении данного правонарушения подтверждается</w:t>
      </w:r>
      <w:r w:rsidRPr="00561AA4">
        <w:rPr>
          <w:iCs/>
          <w:sz w:val="28"/>
          <w:szCs w:val="28"/>
          <w:lang w:eastAsia="x-none"/>
        </w:rPr>
        <w:t>:</w:t>
      </w:r>
    </w:p>
    <w:p w:rsidR="000E3D79" w:rsidRPr="00561AA4" w:rsidP="00A300A7">
      <w:pPr>
        <w:pStyle w:val="Style4"/>
        <w:widowControl/>
        <w:spacing w:line="240" w:lineRule="auto"/>
        <w:ind w:right="-7" w:firstLine="567"/>
        <w:rPr>
          <w:rStyle w:val="FontStyle17"/>
          <w:sz w:val="28"/>
          <w:szCs w:val="28"/>
        </w:rPr>
      </w:pPr>
      <w:r w:rsidRPr="00561AA4">
        <w:rPr>
          <w:iCs/>
          <w:sz w:val="28"/>
          <w:szCs w:val="28"/>
          <w:lang w:eastAsia="x-none"/>
        </w:rPr>
        <w:t>-</w:t>
      </w:r>
      <w:r w:rsidRPr="00561AA4">
        <w:rPr>
          <w:sz w:val="28"/>
          <w:szCs w:val="28"/>
        </w:rPr>
        <w:t xml:space="preserve">протоколом об административном правонарушении серии </w:t>
      </w:r>
      <w:r w:rsidR="00A532A7">
        <w:rPr>
          <w:sz w:val="28"/>
          <w:szCs w:val="28"/>
        </w:rPr>
        <w:t>«НОМЕР»</w:t>
      </w:r>
      <w:r w:rsidRPr="00561AA4">
        <w:rPr>
          <w:sz w:val="28"/>
          <w:szCs w:val="28"/>
        </w:rPr>
        <w:t xml:space="preserve"> от </w:t>
      </w:r>
      <w:r w:rsidR="00A532A7">
        <w:rPr>
          <w:sz w:val="28"/>
          <w:szCs w:val="28"/>
        </w:rPr>
        <w:t>«ДАТА»</w:t>
      </w:r>
      <w:r w:rsidRPr="00561AA4">
        <w:rPr>
          <w:sz w:val="28"/>
          <w:szCs w:val="28"/>
        </w:rPr>
        <w:t xml:space="preserve">, </w:t>
      </w:r>
      <w:r w:rsidRPr="00561AA4">
        <w:rPr>
          <w:rStyle w:val="FontStyle17"/>
          <w:sz w:val="28"/>
          <w:szCs w:val="28"/>
        </w:rPr>
        <w:t xml:space="preserve">который составлен компетентным лицом в соответствие с требованиями ст.28.2 КоАП РФ. </w:t>
      </w:r>
      <w:r w:rsidRPr="00561AA4" w:rsidR="00023621">
        <w:rPr>
          <w:rStyle w:val="FontStyle17"/>
          <w:sz w:val="28"/>
          <w:szCs w:val="28"/>
        </w:rPr>
        <w:t>К</w:t>
      </w:r>
      <w:r w:rsidRPr="00561AA4" w:rsidR="00F00F7B">
        <w:rPr>
          <w:rStyle w:val="FontStyle17"/>
          <w:sz w:val="28"/>
          <w:szCs w:val="28"/>
        </w:rPr>
        <w:t>опия</w:t>
      </w:r>
      <w:r w:rsidRPr="00561AA4">
        <w:rPr>
          <w:rStyle w:val="FontStyle17"/>
          <w:sz w:val="28"/>
          <w:szCs w:val="28"/>
        </w:rPr>
        <w:t xml:space="preserve"> протокола </w:t>
      </w:r>
      <w:r w:rsidRPr="00561AA4" w:rsidR="00F00F7B">
        <w:rPr>
          <w:rStyle w:val="FontStyle17"/>
          <w:sz w:val="28"/>
          <w:szCs w:val="28"/>
        </w:rPr>
        <w:t xml:space="preserve">вручена </w:t>
      </w:r>
      <w:r w:rsidRPr="00561AA4" w:rsidR="00D024A8">
        <w:rPr>
          <w:rStyle w:val="FontStyle17"/>
          <w:sz w:val="28"/>
          <w:szCs w:val="28"/>
        </w:rPr>
        <w:t>Найдюк</w:t>
      </w:r>
      <w:r w:rsidRPr="00561AA4" w:rsidR="00D024A8">
        <w:rPr>
          <w:rStyle w:val="FontStyle17"/>
          <w:sz w:val="28"/>
          <w:szCs w:val="28"/>
        </w:rPr>
        <w:t xml:space="preserve"> И.А.</w:t>
      </w:r>
      <w:r w:rsidRPr="00561AA4" w:rsidR="00F00F7B">
        <w:rPr>
          <w:rStyle w:val="FontStyle17"/>
          <w:sz w:val="28"/>
          <w:szCs w:val="28"/>
        </w:rPr>
        <w:t>, права разъяснены</w:t>
      </w:r>
      <w:r w:rsidRPr="00561AA4" w:rsidR="00D024A8">
        <w:rPr>
          <w:rStyle w:val="FontStyle17"/>
          <w:sz w:val="28"/>
          <w:szCs w:val="28"/>
        </w:rPr>
        <w:t>, права разъяснены</w:t>
      </w:r>
      <w:r w:rsidRPr="00561AA4">
        <w:rPr>
          <w:rStyle w:val="FontStyle17"/>
          <w:sz w:val="28"/>
          <w:szCs w:val="28"/>
        </w:rPr>
        <w:t xml:space="preserve"> (л.д</w:t>
      </w:r>
      <w:r w:rsidRPr="00561AA4" w:rsidR="002F68F7">
        <w:rPr>
          <w:rStyle w:val="FontStyle17"/>
          <w:sz w:val="28"/>
          <w:szCs w:val="28"/>
        </w:rPr>
        <w:t>.</w:t>
      </w:r>
      <w:r w:rsidRPr="00561AA4" w:rsidR="00023621">
        <w:rPr>
          <w:rStyle w:val="FontStyle17"/>
          <w:sz w:val="28"/>
          <w:szCs w:val="28"/>
        </w:rPr>
        <w:t>1</w:t>
      </w:r>
      <w:r w:rsidRPr="00561AA4">
        <w:rPr>
          <w:rStyle w:val="FontStyle17"/>
          <w:sz w:val="28"/>
          <w:szCs w:val="28"/>
        </w:rPr>
        <w:t>);</w:t>
      </w:r>
    </w:p>
    <w:p w:rsidR="00055398" w:rsidRPr="00561AA4" w:rsidP="00A300A7">
      <w:pPr>
        <w:pStyle w:val="Style4"/>
        <w:widowControl/>
        <w:spacing w:line="240" w:lineRule="auto"/>
        <w:ind w:right="-7" w:firstLine="567"/>
        <w:rPr>
          <w:sz w:val="28"/>
          <w:szCs w:val="28"/>
        </w:rPr>
      </w:pPr>
      <w:r w:rsidRPr="00561AA4">
        <w:rPr>
          <w:rStyle w:val="FontStyle17"/>
          <w:sz w:val="28"/>
          <w:szCs w:val="28"/>
        </w:rPr>
        <w:t>-</w:t>
      </w:r>
      <w:r w:rsidRPr="00561AA4">
        <w:rPr>
          <w:rFonts w:eastAsia="SimSun"/>
          <w:sz w:val="28"/>
          <w:szCs w:val="28"/>
          <w:lang w:eastAsia="zh-CN"/>
        </w:rPr>
        <w:t xml:space="preserve">распечаткой технического средства измерения </w:t>
      </w:r>
      <w:r w:rsidRPr="00561AA4">
        <w:rPr>
          <w:rFonts w:eastAsia="SimSun"/>
          <w:sz w:val="28"/>
          <w:szCs w:val="28"/>
          <w:lang w:eastAsia="zh-CN"/>
        </w:rPr>
        <w:t>Алкотектор</w:t>
      </w:r>
      <w:r w:rsidRPr="00561AA4">
        <w:rPr>
          <w:rFonts w:eastAsia="SimSun"/>
          <w:sz w:val="28"/>
          <w:szCs w:val="28"/>
          <w:lang w:eastAsia="zh-CN"/>
        </w:rPr>
        <w:t xml:space="preserve"> «</w:t>
      </w:r>
      <w:r w:rsidR="00A532A7">
        <w:rPr>
          <w:rFonts w:eastAsia="SimSun"/>
          <w:sz w:val="28"/>
          <w:szCs w:val="28"/>
          <w:lang w:eastAsia="zh-CN"/>
        </w:rPr>
        <w:t>НАЗВАНИЕ</w:t>
      </w:r>
      <w:r w:rsidRPr="00561AA4">
        <w:rPr>
          <w:rFonts w:eastAsia="SimSun"/>
          <w:sz w:val="28"/>
          <w:szCs w:val="28"/>
          <w:lang w:eastAsia="zh-CN"/>
        </w:rPr>
        <w:t xml:space="preserve">» от </w:t>
      </w:r>
      <w:r w:rsidR="00A532A7">
        <w:rPr>
          <w:rFonts w:eastAsia="SimSun"/>
          <w:sz w:val="28"/>
          <w:szCs w:val="28"/>
          <w:lang w:eastAsia="zh-CN"/>
        </w:rPr>
        <w:t>«ДАТА»</w:t>
      </w:r>
      <w:r w:rsidRPr="00561AA4" w:rsidR="00923F7D">
        <w:rPr>
          <w:rFonts w:eastAsia="SimSun"/>
          <w:sz w:val="28"/>
          <w:szCs w:val="28"/>
          <w:lang w:eastAsia="zh-CN"/>
        </w:rPr>
        <w:t xml:space="preserve">, заводской номер прибора </w:t>
      </w:r>
      <w:r w:rsidR="00A532A7">
        <w:rPr>
          <w:rFonts w:eastAsia="SimSun"/>
          <w:sz w:val="28"/>
          <w:szCs w:val="28"/>
          <w:lang w:eastAsia="zh-CN"/>
        </w:rPr>
        <w:t>«НОМЕР»</w:t>
      </w:r>
      <w:r w:rsidRPr="00561AA4">
        <w:rPr>
          <w:rFonts w:eastAsia="SimSun"/>
          <w:sz w:val="28"/>
          <w:szCs w:val="28"/>
          <w:lang w:eastAsia="zh-CN"/>
        </w:rPr>
        <w:t xml:space="preserve">, имеющий свидетельство о проверке от </w:t>
      </w:r>
      <w:r w:rsidR="00A532A7">
        <w:rPr>
          <w:rFonts w:eastAsia="SimSun"/>
          <w:sz w:val="28"/>
          <w:szCs w:val="28"/>
          <w:lang w:eastAsia="zh-CN"/>
        </w:rPr>
        <w:t>«ДАТА»</w:t>
      </w:r>
      <w:r w:rsidRPr="00561AA4">
        <w:rPr>
          <w:rFonts w:eastAsia="SimSun"/>
          <w:sz w:val="28"/>
          <w:szCs w:val="28"/>
          <w:lang w:eastAsia="zh-CN"/>
        </w:rPr>
        <w:t xml:space="preserve"> </w:t>
      </w:r>
      <w:r w:rsidR="00A532A7">
        <w:rPr>
          <w:rFonts w:eastAsia="SimSun"/>
          <w:sz w:val="28"/>
          <w:szCs w:val="28"/>
          <w:lang w:eastAsia="zh-CN"/>
        </w:rPr>
        <w:t>«НОМЕР»</w:t>
      </w:r>
      <w:r w:rsidRPr="00561AA4">
        <w:rPr>
          <w:rFonts w:eastAsia="SimSun"/>
          <w:sz w:val="28"/>
          <w:szCs w:val="28"/>
          <w:lang w:eastAsia="zh-CN"/>
        </w:rPr>
        <w:t xml:space="preserve"> (л.д.</w:t>
      </w:r>
      <w:r w:rsidRPr="00561AA4" w:rsidR="00A17851">
        <w:rPr>
          <w:rFonts w:eastAsia="SimSun"/>
          <w:sz w:val="28"/>
          <w:szCs w:val="28"/>
          <w:lang w:eastAsia="zh-CN"/>
        </w:rPr>
        <w:t>3</w:t>
      </w:r>
      <w:r w:rsidRPr="00561AA4" w:rsidR="00F00F7B">
        <w:rPr>
          <w:rFonts w:eastAsia="SimSun"/>
          <w:sz w:val="28"/>
          <w:szCs w:val="28"/>
          <w:lang w:eastAsia="zh-CN"/>
        </w:rPr>
        <w:t>, 10</w:t>
      </w:r>
      <w:r w:rsidRPr="00561AA4">
        <w:rPr>
          <w:rFonts w:eastAsia="SimSun"/>
          <w:sz w:val="28"/>
          <w:szCs w:val="28"/>
          <w:lang w:eastAsia="zh-CN"/>
        </w:rPr>
        <w:t xml:space="preserve">) и актом </w:t>
      </w:r>
      <w:r w:rsidRPr="00561AA4">
        <w:rPr>
          <w:sz w:val="28"/>
          <w:szCs w:val="28"/>
        </w:rPr>
        <w:t xml:space="preserve">освидетельствования на состояние алкогольного опьянения серии </w:t>
      </w:r>
      <w:r w:rsidR="00A532A7">
        <w:rPr>
          <w:sz w:val="28"/>
          <w:szCs w:val="28"/>
        </w:rPr>
        <w:t>«НОМЕР»</w:t>
      </w:r>
      <w:r w:rsidRPr="00561AA4">
        <w:rPr>
          <w:sz w:val="28"/>
          <w:szCs w:val="28"/>
        </w:rPr>
        <w:t xml:space="preserve"> от </w:t>
      </w:r>
      <w:r w:rsidR="00A532A7">
        <w:rPr>
          <w:sz w:val="28"/>
          <w:szCs w:val="28"/>
        </w:rPr>
        <w:t>«ДАТА»</w:t>
      </w:r>
      <w:r w:rsidRPr="00561AA4">
        <w:rPr>
          <w:sz w:val="28"/>
          <w:szCs w:val="28"/>
        </w:rPr>
        <w:t xml:space="preserve">, составленным в присутствии двух понятых </w:t>
      </w:r>
      <w:r w:rsidR="00A532A7">
        <w:rPr>
          <w:rStyle w:val="FontStyle17"/>
          <w:sz w:val="28"/>
          <w:szCs w:val="28"/>
        </w:rPr>
        <w:t>ФИО</w:t>
      </w:r>
      <w:r w:rsidRPr="00561AA4" w:rsidR="00A17851">
        <w:rPr>
          <w:rStyle w:val="FontStyle17"/>
          <w:sz w:val="28"/>
          <w:szCs w:val="28"/>
        </w:rPr>
        <w:t xml:space="preserve"> и </w:t>
      </w:r>
      <w:r w:rsidR="00A532A7">
        <w:rPr>
          <w:rStyle w:val="FontStyle17"/>
          <w:sz w:val="28"/>
          <w:szCs w:val="28"/>
        </w:rPr>
        <w:t>ФИО</w:t>
      </w:r>
      <w:r w:rsidRPr="00561AA4">
        <w:rPr>
          <w:rStyle w:val="FontStyle17"/>
          <w:sz w:val="28"/>
          <w:szCs w:val="28"/>
        </w:rPr>
        <w:t xml:space="preserve">, </w:t>
      </w:r>
      <w:r w:rsidRPr="00561AA4">
        <w:rPr>
          <w:sz w:val="28"/>
          <w:szCs w:val="28"/>
        </w:rPr>
        <w:t xml:space="preserve">согласно которым наличие абсолютного этилового спирта в выдыхаемом </w:t>
      </w:r>
      <w:r w:rsidRPr="00561AA4" w:rsidR="00A17851">
        <w:rPr>
          <w:rStyle w:val="FontStyle17"/>
          <w:sz w:val="28"/>
          <w:szCs w:val="28"/>
        </w:rPr>
        <w:t>Найдюк</w:t>
      </w:r>
      <w:r w:rsidRPr="00561AA4" w:rsidR="00A17851">
        <w:rPr>
          <w:rStyle w:val="FontStyle17"/>
          <w:sz w:val="28"/>
          <w:szCs w:val="28"/>
        </w:rPr>
        <w:t xml:space="preserve"> И.А. </w:t>
      </w:r>
      <w:r w:rsidRPr="00561AA4">
        <w:rPr>
          <w:sz w:val="28"/>
          <w:szCs w:val="28"/>
        </w:rPr>
        <w:t>воздух</w:t>
      </w:r>
      <w:r w:rsidRPr="00561AA4" w:rsidR="00A17851">
        <w:rPr>
          <w:sz w:val="28"/>
          <w:szCs w:val="28"/>
        </w:rPr>
        <w:t>е составило</w:t>
      </w:r>
      <w:r w:rsidRPr="00561AA4">
        <w:rPr>
          <w:sz w:val="28"/>
          <w:szCs w:val="28"/>
        </w:rPr>
        <w:t xml:space="preserve"> </w:t>
      </w:r>
      <w:r w:rsidRPr="00561AA4">
        <w:rPr>
          <w:sz w:val="28"/>
          <w:szCs w:val="28"/>
        </w:rPr>
        <w:t>0,</w:t>
      </w:r>
      <w:r w:rsidRPr="00561AA4" w:rsidR="00A17851">
        <w:rPr>
          <w:sz w:val="28"/>
          <w:szCs w:val="28"/>
        </w:rPr>
        <w:t>91</w:t>
      </w:r>
      <w:r w:rsidRPr="00561AA4">
        <w:rPr>
          <w:sz w:val="28"/>
          <w:szCs w:val="28"/>
        </w:rPr>
        <w:t xml:space="preserve"> мг/л, </w:t>
      </w:r>
      <w:r w:rsidRPr="00561AA4">
        <w:rPr>
          <w:sz w:val="28"/>
          <w:szCs w:val="28"/>
        </w:rPr>
        <w:t>в результате</w:t>
      </w:r>
      <w:r w:rsidRPr="00561AA4">
        <w:rPr>
          <w:sz w:val="28"/>
          <w:szCs w:val="28"/>
        </w:rPr>
        <w:t xml:space="preserve"> чего </w:t>
      </w:r>
      <w:r w:rsidRPr="00561AA4" w:rsidR="00A17851">
        <w:rPr>
          <w:sz w:val="28"/>
          <w:szCs w:val="28"/>
        </w:rPr>
        <w:t xml:space="preserve">установлено </w:t>
      </w:r>
      <w:r w:rsidRPr="00561AA4">
        <w:rPr>
          <w:sz w:val="28"/>
          <w:szCs w:val="28"/>
        </w:rPr>
        <w:t xml:space="preserve">состояние алкогольного опьянения у </w:t>
      </w:r>
      <w:r w:rsidRPr="00561AA4" w:rsidR="00A17851">
        <w:rPr>
          <w:rStyle w:val="FontStyle17"/>
          <w:sz w:val="28"/>
          <w:szCs w:val="28"/>
        </w:rPr>
        <w:t>Найдюк</w:t>
      </w:r>
      <w:r w:rsidRPr="00561AA4" w:rsidR="00A17851">
        <w:rPr>
          <w:rStyle w:val="FontStyle17"/>
          <w:sz w:val="28"/>
          <w:szCs w:val="28"/>
        </w:rPr>
        <w:t xml:space="preserve"> И.А. </w:t>
      </w:r>
      <w:r w:rsidRPr="00561AA4">
        <w:rPr>
          <w:sz w:val="28"/>
          <w:szCs w:val="28"/>
        </w:rPr>
        <w:t>(л.д.</w:t>
      </w:r>
      <w:r w:rsidRPr="00561AA4" w:rsidR="00A17851">
        <w:rPr>
          <w:sz w:val="28"/>
          <w:szCs w:val="28"/>
        </w:rPr>
        <w:t>4</w:t>
      </w:r>
      <w:r w:rsidRPr="00561AA4">
        <w:rPr>
          <w:sz w:val="28"/>
          <w:szCs w:val="28"/>
        </w:rPr>
        <w:t>);</w:t>
      </w:r>
    </w:p>
    <w:p w:rsidR="00055398" w:rsidRPr="00561AA4" w:rsidP="00A300A7">
      <w:pPr>
        <w:pStyle w:val="Style4"/>
        <w:widowControl/>
        <w:spacing w:line="240" w:lineRule="auto"/>
        <w:ind w:right="-7" w:firstLine="567"/>
        <w:rPr>
          <w:rFonts w:eastAsia="SimSun"/>
          <w:sz w:val="28"/>
          <w:szCs w:val="28"/>
          <w:lang w:eastAsia="zh-CN"/>
        </w:rPr>
      </w:pPr>
      <w:r w:rsidRPr="00561AA4">
        <w:rPr>
          <w:sz w:val="28"/>
          <w:szCs w:val="28"/>
          <w:lang w:eastAsia="x-none"/>
        </w:rPr>
        <w:t>-</w:t>
      </w:r>
      <w:r w:rsidRPr="00561AA4">
        <w:rPr>
          <w:sz w:val="28"/>
          <w:szCs w:val="28"/>
        </w:rPr>
        <w:t>протоколом об отстранении</w:t>
      </w:r>
      <w:r w:rsidRPr="00561AA4">
        <w:rPr>
          <w:rFonts w:eastAsia="SimSun"/>
          <w:sz w:val="28"/>
          <w:szCs w:val="28"/>
          <w:lang w:eastAsia="zh-CN"/>
        </w:rPr>
        <w:t xml:space="preserve"> </w:t>
      </w:r>
      <w:r w:rsidRPr="00561AA4">
        <w:rPr>
          <w:sz w:val="28"/>
          <w:szCs w:val="28"/>
        </w:rPr>
        <w:t>от управления транспортным средством</w:t>
      </w:r>
      <w:r w:rsidRPr="00561AA4">
        <w:rPr>
          <w:rFonts w:eastAsia="SimSun"/>
          <w:sz w:val="28"/>
          <w:szCs w:val="28"/>
          <w:lang w:eastAsia="zh-CN"/>
        </w:rPr>
        <w:t xml:space="preserve"> </w:t>
      </w:r>
      <w:r w:rsidRPr="00561AA4">
        <w:rPr>
          <w:sz w:val="28"/>
          <w:szCs w:val="28"/>
        </w:rPr>
        <w:t xml:space="preserve">серии </w:t>
      </w:r>
      <w:r w:rsidR="00A532A7">
        <w:rPr>
          <w:sz w:val="28"/>
          <w:szCs w:val="28"/>
        </w:rPr>
        <w:t>«НОМЕР»</w:t>
      </w:r>
      <w:r w:rsidRPr="00561AA4">
        <w:rPr>
          <w:sz w:val="28"/>
          <w:szCs w:val="28"/>
        </w:rPr>
        <w:t xml:space="preserve"> от </w:t>
      </w:r>
      <w:r w:rsidR="00A532A7">
        <w:rPr>
          <w:sz w:val="28"/>
          <w:szCs w:val="28"/>
        </w:rPr>
        <w:t>«ДАТА»</w:t>
      </w:r>
      <w:r w:rsidRPr="00561AA4">
        <w:rPr>
          <w:sz w:val="28"/>
          <w:szCs w:val="28"/>
        </w:rPr>
        <w:t xml:space="preserve">, согласно которому, в присутствии понятых </w:t>
      </w:r>
      <w:r w:rsidR="00A532A7">
        <w:rPr>
          <w:rStyle w:val="FontStyle17"/>
          <w:sz w:val="28"/>
          <w:szCs w:val="28"/>
        </w:rPr>
        <w:t>ФИО</w:t>
      </w:r>
      <w:r w:rsidRPr="00561AA4" w:rsidR="00D024A8">
        <w:rPr>
          <w:rStyle w:val="FontStyle17"/>
          <w:sz w:val="28"/>
          <w:szCs w:val="28"/>
        </w:rPr>
        <w:t xml:space="preserve"> и </w:t>
      </w:r>
      <w:r w:rsidR="00A532A7">
        <w:rPr>
          <w:rStyle w:val="FontStyle17"/>
          <w:sz w:val="28"/>
          <w:szCs w:val="28"/>
        </w:rPr>
        <w:t>ФИО</w:t>
      </w:r>
      <w:r w:rsidRPr="00561AA4">
        <w:rPr>
          <w:rStyle w:val="FontStyle17"/>
          <w:sz w:val="28"/>
          <w:szCs w:val="28"/>
        </w:rPr>
        <w:t>,</w:t>
      </w:r>
      <w:r w:rsidRPr="00561AA4">
        <w:rPr>
          <w:sz w:val="28"/>
          <w:szCs w:val="28"/>
        </w:rPr>
        <w:t xml:space="preserve"> которым разъяснены их права и обязанности, предусмотренные ст. 25.7 КоАП РФ, </w:t>
      </w:r>
      <w:r w:rsidRPr="00561AA4" w:rsidR="00D024A8">
        <w:rPr>
          <w:rStyle w:val="FontStyle17"/>
          <w:sz w:val="28"/>
          <w:szCs w:val="28"/>
        </w:rPr>
        <w:t>Найдюк</w:t>
      </w:r>
      <w:r w:rsidRPr="00561AA4" w:rsidR="00D024A8">
        <w:rPr>
          <w:rStyle w:val="FontStyle17"/>
          <w:sz w:val="28"/>
          <w:szCs w:val="28"/>
        </w:rPr>
        <w:t xml:space="preserve"> И.А. </w:t>
      </w:r>
      <w:r w:rsidRPr="00561AA4">
        <w:rPr>
          <w:sz w:val="28"/>
          <w:szCs w:val="28"/>
        </w:rPr>
        <w:t xml:space="preserve">отстранен от управления транспортным средством, поскольку имелись основания полагать, что он находится в состоянии опьянения </w:t>
      </w:r>
      <w:r w:rsidRPr="00561AA4">
        <w:rPr>
          <w:rFonts w:eastAsia="SimSun"/>
          <w:sz w:val="28"/>
          <w:szCs w:val="28"/>
          <w:lang w:eastAsia="zh-CN"/>
        </w:rPr>
        <w:t>(л.д.</w:t>
      </w:r>
      <w:r w:rsidRPr="00561AA4" w:rsidR="00D024A8">
        <w:rPr>
          <w:rFonts w:eastAsia="SimSun"/>
          <w:sz w:val="28"/>
          <w:szCs w:val="28"/>
          <w:lang w:eastAsia="zh-CN"/>
        </w:rPr>
        <w:t>2</w:t>
      </w:r>
      <w:r w:rsidRPr="00561AA4">
        <w:rPr>
          <w:rFonts w:eastAsia="SimSun"/>
          <w:sz w:val="28"/>
          <w:szCs w:val="28"/>
          <w:lang w:eastAsia="zh-CN"/>
        </w:rPr>
        <w:t>);</w:t>
      </w:r>
    </w:p>
    <w:p w:rsidR="00D6548C" w:rsidRPr="00561AA4" w:rsidP="00A300A7">
      <w:pPr>
        <w:pStyle w:val="Style4"/>
        <w:widowControl/>
        <w:spacing w:line="240" w:lineRule="auto"/>
        <w:ind w:right="-7" w:firstLine="567"/>
        <w:rPr>
          <w:rFonts w:eastAsia="SimSun"/>
          <w:sz w:val="28"/>
          <w:szCs w:val="28"/>
          <w:lang w:eastAsia="zh-CN"/>
        </w:rPr>
      </w:pPr>
      <w:r w:rsidRPr="00561AA4">
        <w:rPr>
          <w:rFonts w:eastAsia="SimSun"/>
          <w:sz w:val="28"/>
          <w:szCs w:val="28"/>
          <w:lang w:eastAsia="zh-CN"/>
        </w:rPr>
        <w:t>-</w:t>
      </w:r>
      <w:r w:rsidRPr="00561AA4">
        <w:rPr>
          <w:rFonts w:eastAsia="SimSun"/>
          <w:sz w:val="28"/>
          <w:szCs w:val="28"/>
          <w:lang w:eastAsia="zh-CN"/>
        </w:rPr>
        <w:t xml:space="preserve">протоколом о направлении на медицинское освидетельствование на состояние опьянения серии </w:t>
      </w:r>
      <w:r w:rsidR="00A532A7">
        <w:rPr>
          <w:rFonts w:eastAsia="SimSun"/>
          <w:sz w:val="28"/>
          <w:szCs w:val="28"/>
          <w:lang w:eastAsia="zh-CN"/>
        </w:rPr>
        <w:t>«НОМЕР»</w:t>
      </w:r>
      <w:r w:rsidRPr="00561AA4">
        <w:rPr>
          <w:rFonts w:eastAsia="SimSun"/>
          <w:sz w:val="28"/>
          <w:szCs w:val="28"/>
          <w:lang w:eastAsia="zh-CN"/>
        </w:rPr>
        <w:t xml:space="preserve"> от </w:t>
      </w:r>
      <w:r w:rsidR="00A532A7">
        <w:rPr>
          <w:rFonts w:eastAsia="SimSun"/>
          <w:sz w:val="28"/>
          <w:szCs w:val="28"/>
          <w:lang w:eastAsia="zh-CN"/>
        </w:rPr>
        <w:t>«ДАТА»</w:t>
      </w:r>
      <w:r w:rsidRPr="00561AA4">
        <w:rPr>
          <w:rFonts w:eastAsia="SimSun"/>
          <w:sz w:val="28"/>
          <w:szCs w:val="28"/>
          <w:lang w:eastAsia="zh-CN"/>
        </w:rPr>
        <w:t xml:space="preserve">, согласно которому в присутствии </w:t>
      </w:r>
      <w:r w:rsidRPr="00561AA4">
        <w:rPr>
          <w:sz w:val="28"/>
          <w:szCs w:val="28"/>
        </w:rPr>
        <w:t xml:space="preserve">понятых </w:t>
      </w:r>
      <w:r w:rsidR="00A532A7">
        <w:rPr>
          <w:rStyle w:val="FontStyle17"/>
          <w:sz w:val="28"/>
          <w:szCs w:val="28"/>
        </w:rPr>
        <w:t>ФИО</w:t>
      </w:r>
      <w:r w:rsidRPr="00561AA4" w:rsidR="00A17851">
        <w:rPr>
          <w:rStyle w:val="FontStyle17"/>
          <w:sz w:val="28"/>
          <w:szCs w:val="28"/>
        </w:rPr>
        <w:t xml:space="preserve"> и </w:t>
      </w:r>
      <w:r w:rsidR="00A532A7">
        <w:rPr>
          <w:rStyle w:val="FontStyle17"/>
          <w:sz w:val="28"/>
          <w:szCs w:val="28"/>
        </w:rPr>
        <w:t>ФИО</w:t>
      </w:r>
      <w:r w:rsidRPr="00561AA4">
        <w:rPr>
          <w:rStyle w:val="FontStyle17"/>
          <w:sz w:val="28"/>
          <w:szCs w:val="28"/>
        </w:rPr>
        <w:t xml:space="preserve">, </w:t>
      </w:r>
      <w:r w:rsidRPr="00561AA4" w:rsidR="00A17851">
        <w:rPr>
          <w:rStyle w:val="FontStyle17"/>
          <w:sz w:val="28"/>
          <w:szCs w:val="28"/>
        </w:rPr>
        <w:t xml:space="preserve">в связи с несогласием с результатами освидетельствования на состояние алкогольного опьянения, </w:t>
      </w:r>
      <w:r w:rsidRPr="00561AA4" w:rsidR="00A17851">
        <w:rPr>
          <w:rStyle w:val="FontStyle17"/>
          <w:sz w:val="28"/>
          <w:szCs w:val="28"/>
        </w:rPr>
        <w:t>Найдюк</w:t>
      </w:r>
      <w:r w:rsidRPr="00561AA4" w:rsidR="00A17851">
        <w:rPr>
          <w:rStyle w:val="FontStyle17"/>
          <w:sz w:val="28"/>
          <w:szCs w:val="28"/>
        </w:rPr>
        <w:t xml:space="preserve"> И.А. </w:t>
      </w:r>
      <w:r w:rsidRPr="00561AA4">
        <w:rPr>
          <w:rFonts w:eastAsia="SimSun"/>
          <w:sz w:val="28"/>
          <w:szCs w:val="28"/>
          <w:lang w:eastAsia="zh-CN"/>
        </w:rPr>
        <w:t>направлен для прохождения медицинского освидетельствования на состояние опьянения в</w:t>
      </w:r>
      <w:r w:rsidRPr="00561AA4" w:rsidR="00A17851">
        <w:rPr>
          <w:rFonts w:eastAsia="SimSun"/>
          <w:sz w:val="28"/>
          <w:szCs w:val="28"/>
          <w:lang w:eastAsia="zh-CN"/>
        </w:rPr>
        <w:t xml:space="preserve"> специализированное учреждение </w:t>
      </w:r>
      <w:r w:rsidRPr="00561AA4">
        <w:rPr>
          <w:rFonts w:eastAsia="SimSun"/>
          <w:sz w:val="28"/>
          <w:szCs w:val="28"/>
          <w:lang w:eastAsia="zh-CN"/>
        </w:rPr>
        <w:t>(л.д.</w:t>
      </w:r>
      <w:r w:rsidRPr="00561AA4" w:rsidR="00A17851">
        <w:rPr>
          <w:rFonts w:eastAsia="SimSun"/>
          <w:sz w:val="28"/>
          <w:szCs w:val="28"/>
          <w:lang w:eastAsia="zh-CN"/>
        </w:rPr>
        <w:t>5</w:t>
      </w:r>
      <w:r w:rsidRPr="00561AA4">
        <w:rPr>
          <w:rFonts w:eastAsia="SimSun"/>
          <w:sz w:val="28"/>
          <w:szCs w:val="28"/>
          <w:lang w:eastAsia="zh-CN"/>
        </w:rPr>
        <w:t>);</w:t>
      </w:r>
    </w:p>
    <w:p w:rsidR="00076ABF" w:rsidP="00A300A7">
      <w:pPr>
        <w:pStyle w:val="Style4"/>
        <w:widowControl/>
        <w:spacing w:line="240" w:lineRule="auto"/>
        <w:ind w:right="-7" w:firstLine="567"/>
        <w:rPr>
          <w:rFonts w:eastAsia="SimSun"/>
          <w:sz w:val="28"/>
          <w:szCs w:val="28"/>
          <w:lang w:eastAsia="zh-CN"/>
        </w:rPr>
      </w:pPr>
      <w:r w:rsidRPr="00561AA4">
        <w:rPr>
          <w:rFonts w:eastAsia="SimSun"/>
          <w:sz w:val="28"/>
          <w:szCs w:val="28"/>
          <w:lang w:eastAsia="zh-CN"/>
        </w:rPr>
        <w:t xml:space="preserve">-актом медицинского освидетельствования на состояние опьянения (алкогольного, наркотического или токсического) </w:t>
      </w:r>
      <w:r w:rsidR="00A532A7">
        <w:rPr>
          <w:rFonts w:eastAsia="SimSun"/>
          <w:sz w:val="28"/>
          <w:szCs w:val="28"/>
          <w:lang w:eastAsia="zh-CN"/>
        </w:rPr>
        <w:t>«НОМЕР»</w:t>
      </w:r>
      <w:r w:rsidRPr="00561AA4">
        <w:rPr>
          <w:rFonts w:eastAsia="SimSun"/>
          <w:sz w:val="28"/>
          <w:szCs w:val="28"/>
          <w:lang w:eastAsia="zh-CN"/>
        </w:rPr>
        <w:t xml:space="preserve"> от </w:t>
      </w:r>
      <w:r w:rsidR="00A532A7">
        <w:rPr>
          <w:rFonts w:eastAsia="SimSun"/>
          <w:sz w:val="28"/>
          <w:szCs w:val="28"/>
          <w:lang w:eastAsia="zh-CN"/>
        </w:rPr>
        <w:t>«ДАТА»</w:t>
      </w:r>
      <w:r w:rsidRPr="00561AA4">
        <w:rPr>
          <w:rFonts w:eastAsia="SimSun"/>
          <w:sz w:val="28"/>
          <w:szCs w:val="28"/>
          <w:lang w:eastAsia="zh-CN"/>
        </w:rPr>
        <w:t xml:space="preserve">,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18.12.2015 года № 933н, согласно которому у </w:t>
      </w:r>
      <w:r w:rsidRPr="00561AA4" w:rsidR="00A17851">
        <w:rPr>
          <w:rStyle w:val="FontStyle17"/>
          <w:sz w:val="28"/>
          <w:szCs w:val="28"/>
        </w:rPr>
        <w:t>Найдюк</w:t>
      </w:r>
      <w:r w:rsidRPr="00561AA4" w:rsidR="00A17851">
        <w:rPr>
          <w:rStyle w:val="FontStyle17"/>
          <w:sz w:val="28"/>
          <w:szCs w:val="28"/>
        </w:rPr>
        <w:t xml:space="preserve"> И.А. </w:t>
      </w:r>
      <w:r w:rsidRPr="00561AA4">
        <w:rPr>
          <w:rFonts w:eastAsia="SimSun"/>
          <w:sz w:val="28"/>
          <w:szCs w:val="28"/>
          <w:lang w:eastAsia="zh-CN"/>
        </w:rPr>
        <w:t>установлено состояние опьянения</w:t>
      </w:r>
      <w:r w:rsidRPr="00561AA4" w:rsidR="00A17851">
        <w:rPr>
          <w:rFonts w:eastAsia="SimSun"/>
          <w:sz w:val="28"/>
          <w:szCs w:val="28"/>
          <w:lang w:eastAsia="zh-CN"/>
        </w:rPr>
        <w:t xml:space="preserve"> </w:t>
      </w:r>
      <w:r w:rsidRPr="00561AA4">
        <w:rPr>
          <w:rFonts w:eastAsia="SimSun"/>
          <w:sz w:val="28"/>
          <w:szCs w:val="28"/>
          <w:lang w:eastAsia="zh-CN"/>
        </w:rPr>
        <w:t>(л.д.</w:t>
      </w:r>
      <w:r w:rsidRPr="00561AA4" w:rsidR="00A17851">
        <w:rPr>
          <w:rFonts w:eastAsia="SimSun"/>
          <w:sz w:val="28"/>
          <w:szCs w:val="28"/>
          <w:lang w:eastAsia="zh-CN"/>
        </w:rPr>
        <w:t>6</w:t>
      </w:r>
      <w:r>
        <w:rPr>
          <w:rFonts w:eastAsia="SimSun"/>
          <w:sz w:val="28"/>
          <w:szCs w:val="28"/>
          <w:lang w:eastAsia="zh-CN"/>
        </w:rPr>
        <w:t>);</w:t>
      </w:r>
    </w:p>
    <w:p w:rsidR="005B7DB7" w:rsidRPr="00561AA4" w:rsidP="00A300A7">
      <w:pPr>
        <w:pStyle w:val="Style4"/>
        <w:widowControl/>
        <w:spacing w:line="240" w:lineRule="auto"/>
        <w:ind w:right="-7" w:firstLine="567"/>
        <w:rPr>
          <w:rFonts w:eastAsia="SimSun"/>
          <w:sz w:val="28"/>
          <w:szCs w:val="28"/>
          <w:lang w:eastAsia="zh-CN"/>
        </w:rPr>
      </w:pPr>
      <w:r>
        <w:rPr>
          <w:rFonts w:eastAsia="SimSun"/>
          <w:sz w:val="28"/>
          <w:szCs w:val="28"/>
          <w:lang w:eastAsia="zh-CN"/>
        </w:rPr>
        <w:t xml:space="preserve">-видеозаписью, которая была </w:t>
      </w:r>
      <w:r>
        <w:rPr>
          <w:rFonts w:eastAsia="SimSun"/>
          <w:sz w:val="28"/>
          <w:szCs w:val="28"/>
          <w:lang w:eastAsia="zh-CN"/>
        </w:rPr>
        <w:t>обозрена</w:t>
      </w:r>
      <w:r>
        <w:rPr>
          <w:rFonts w:eastAsia="SimSun"/>
          <w:sz w:val="28"/>
          <w:szCs w:val="28"/>
          <w:lang w:eastAsia="zh-CN"/>
        </w:rPr>
        <w:t xml:space="preserve"> в судебном заседании (л.д.12);</w:t>
      </w:r>
      <w:r w:rsidRPr="00561AA4" w:rsidR="00797F3A">
        <w:rPr>
          <w:rFonts w:eastAsia="SimSun"/>
          <w:sz w:val="28"/>
          <w:szCs w:val="28"/>
          <w:lang w:eastAsia="zh-CN"/>
        </w:rPr>
        <w:t xml:space="preserve"> </w:t>
      </w:r>
    </w:p>
    <w:p w:rsidR="005B7DB7" w:rsidRPr="00561AA4" w:rsidP="00A300A7">
      <w:pPr>
        <w:pStyle w:val="Style4"/>
        <w:widowControl/>
        <w:spacing w:line="240" w:lineRule="auto"/>
        <w:ind w:right="-7" w:firstLine="567"/>
        <w:rPr>
          <w:sz w:val="28"/>
          <w:szCs w:val="28"/>
        </w:rPr>
      </w:pPr>
      <w:r w:rsidRPr="00561AA4">
        <w:rPr>
          <w:rFonts w:eastAsia="SimSun"/>
          <w:sz w:val="28"/>
          <w:szCs w:val="28"/>
          <w:lang w:eastAsia="zh-CN"/>
        </w:rPr>
        <w:t xml:space="preserve">-признательными показаниями </w:t>
      </w:r>
      <w:r w:rsidRPr="00561AA4">
        <w:rPr>
          <w:rStyle w:val="FontStyle17"/>
          <w:sz w:val="28"/>
          <w:szCs w:val="28"/>
        </w:rPr>
        <w:t>Найдюк</w:t>
      </w:r>
      <w:r w:rsidRPr="00561AA4">
        <w:rPr>
          <w:rStyle w:val="FontStyle17"/>
          <w:sz w:val="28"/>
          <w:szCs w:val="28"/>
        </w:rPr>
        <w:t xml:space="preserve"> И.А., полученными в ходе судебного разбирательства.</w:t>
      </w:r>
    </w:p>
    <w:p w:rsidR="005B7DB7" w:rsidRPr="00561AA4" w:rsidP="00A300A7">
      <w:pPr>
        <w:pStyle w:val="Style4"/>
        <w:widowControl/>
        <w:spacing w:line="240" w:lineRule="auto"/>
        <w:ind w:right="-7" w:firstLine="567"/>
        <w:rPr>
          <w:sz w:val="28"/>
          <w:szCs w:val="28"/>
          <w:lang w:eastAsia="x-none"/>
        </w:rPr>
      </w:pPr>
      <w:r w:rsidRPr="00561AA4">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61AA4" w:rsidR="00A17851">
        <w:rPr>
          <w:rStyle w:val="FontStyle17"/>
          <w:sz w:val="28"/>
          <w:szCs w:val="28"/>
        </w:rPr>
        <w:t>Найдюк</w:t>
      </w:r>
      <w:r w:rsidRPr="00561AA4" w:rsidR="00A17851">
        <w:rPr>
          <w:rStyle w:val="FontStyle17"/>
          <w:sz w:val="28"/>
          <w:szCs w:val="28"/>
        </w:rPr>
        <w:t xml:space="preserve"> И.А.</w:t>
      </w:r>
    </w:p>
    <w:p w:rsidR="005B7DB7" w:rsidRPr="00561AA4" w:rsidP="00A300A7">
      <w:pPr>
        <w:pStyle w:val="Style4"/>
        <w:widowControl/>
        <w:spacing w:line="240" w:lineRule="auto"/>
        <w:ind w:right="-7" w:firstLine="567"/>
        <w:rPr>
          <w:rFonts w:eastAsia="Calibri"/>
          <w:sz w:val="28"/>
          <w:szCs w:val="28"/>
        </w:rPr>
      </w:pPr>
      <w:r w:rsidRPr="00561AA4">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5B7DB7" w:rsidRPr="00561AA4" w:rsidP="00A300A7">
      <w:pPr>
        <w:pStyle w:val="Style4"/>
        <w:widowControl/>
        <w:spacing w:line="240" w:lineRule="auto"/>
        <w:ind w:right="-7" w:firstLine="567"/>
        <w:rPr>
          <w:sz w:val="28"/>
          <w:szCs w:val="28"/>
        </w:rPr>
      </w:pPr>
      <w:r w:rsidRPr="00561AA4">
        <w:rPr>
          <w:rFonts w:eastAsia="Calibri"/>
          <w:sz w:val="28"/>
          <w:szCs w:val="28"/>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561AA4">
        <w:rPr>
          <w:rFonts w:eastAsia="Calibri"/>
          <w:sz w:val="28"/>
          <w:szCs w:val="28"/>
        </w:rPr>
        <w:t>статьей 1.5</w:t>
      </w:r>
      <w:r>
        <w:fldChar w:fldCharType="end"/>
      </w:r>
      <w:r w:rsidRPr="00561AA4">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0A796E" w:rsidRPr="00561AA4" w:rsidP="00A300A7">
      <w:pPr>
        <w:autoSpaceDE w:val="0"/>
        <w:autoSpaceDN w:val="0"/>
        <w:adjustRightInd w:val="0"/>
        <w:ind w:right="-7" w:firstLine="567"/>
        <w:jc w:val="both"/>
        <w:rPr>
          <w:rFonts w:ascii="Times New Roman" w:eastAsia="Calibri" w:hAnsi="Times New Roman" w:cs="Times New Roman"/>
          <w:sz w:val="28"/>
          <w:szCs w:val="28"/>
        </w:rPr>
      </w:pPr>
      <w:r w:rsidRPr="00561AA4">
        <w:rPr>
          <w:rFonts w:ascii="Times New Roman" w:eastAsia="Calibri" w:hAnsi="Times New Roman" w:cs="Times New Roman"/>
          <w:sz w:val="28"/>
          <w:szCs w:val="28"/>
        </w:rPr>
        <w:t xml:space="preserve">При выявлении и фиксации административного правонарушения уполномоченным должностным лицом </w:t>
      </w:r>
      <w:r w:rsidRPr="00561AA4">
        <w:rPr>
          <w:rFonts w:ascii="Times New Roman" w:eastAsia="Calibri" w:hAnsi="Times New Roman" w:cs="Times New Roman"/>
          <w:sz w:val="28"/>
          <w:szCs w:val="28"/>
        </w:rPr>
        <w:t>органов внутренних дел существенных нарушений действующего законодательства Российской Федерации</w:t>
      </w:r>
      <w:r w:rsidRPr="00561AA4">
        <w:rPr>
          <w:rFonts w:ascii="Times New Roman" w:eastAsia="Calibri" w:hAnsi="Times New Roman" w:cs="Times New Roman"/>
          <w:sz w:val="28"/>
          <w:szCs w:val="28"/>
        </w:rPr>
        <w:t xml:space="preserve"> допущено не было. </w:t>
      </w:r>
    </w:p>
    <w:p w:rsidR="00EB7EEA" w:rsidRPr="00561AA4" w:rsidP="00A300A7">
      <w:pPr>
        <w:autoSpaceDE w:val="0"/>
        <w:autoSpaceDN w:val="0"/>
        <w:adjustRightInd w:val="0"/>
        <w:ind w:right="-7" w:firstLine="567"/>
        <w:jc w:val="both"/>
        <w:rPr>
          <w:rFonts w:ascii="Times New Roman" w:eastAsia="Calibri" w:hAnsi="Times New Roman" w:cs="Times New Roman"/>
          <w:sz w:val="28"/>
          <w:szCs w:val="28"/>
        </w:rPr>
      </w:pPr>
      <w:r w:rsidRPr="00561AA4">
        <w:rPr>
          <w:rFonts w:ascii="Times New Roman" w:eastAsia="Calibri" w:hAnsi="Times New Roman" w:cs="Times New Roman"/>
          <w:sz w:val="28"/>
          <w:szCs w:val="28"/>
        </w:rPr>
        <w:t xml:space="preserve">С исправлениями, внесенными должностным лицом в протокол об административном правонарушении, </w:t>
      </w:r>
      <w:r w:rsidRPr="00561AA4">
        <w:rPr>
          <w:rFonts w:ascii="Times New Roman" w:eastAsia="Calibri" w:hAnsi="Times New Roman" w:cs="Times New Roman"/>
          <w:sz w:val="28"/>
          <w:szCs w:val="28"/>
        </w:rPr>
        <w:t>Найдюк</w:t>
      </w:r>
      <w:r w:rsidRPr="00561AA4">
        <w:rPr>
          <w:rFonts w:ascii="Times New Roman" w:eastAsia="Calibri" w:hAnsi="Times New Roman" w:cs="Times New Roman"/>
          <w:sz w:val="28"/>
          <w:szCs w:val="28"/>
        </w:rPr>
        <w:t xml:space="preserve"> И.А. ознакомлен в день их внесения, что </w:t>
      </w:r>
      <w:r w:rsidRPr="00561AA4">
        <w:rPr>
          <w:rFonts w:ascii="Times New Roman" w:eastAsia="Calibri" w:hAnsi="Times New Roman" w:cs="Times New Roman"/>
          <w:sz w:val="28"/>
          <w:szCs w:val="28"/>
        </w:rPr>
        <w:t>подтверждается его подписью в протоколе и не было</w:t>
      </w:r>
      <w:r w:rsidRPr="00561AA4">
        <w:rPr>
          <w:rFonts w:ascii="Times New Roman" w:eastAsia="Calibri" w:hAnsi="Times New Roman" w:cs="Times New Roman"/>
          <w:sz w:val="28"/>
          <w:szCs w:val="28"/>
        </w:rPr>
        <w:t xml:space="preserve"> им </w:t>
      </w:r>
      <w:r w:rsidRPr="00561AA4">
        <w:rPr>
          <w:rFonts w:ascii="Times New Roman" w:eastAsia="Calibri" w:hAnsi="Times New Roman" w:cs="Times New Roman"/>
          <w:sz w:val="28"/>
          <w:szCs w:val="28"/>
        </w:rPr>
        <w:t>опровержено</w:t>
      </w:r>
      <w:r w:rsidRPr="00561AA4">
        <w:rPr>
          <w:rFonts w:ascii="Times New Roman" w:eastAsia="Calibri" w:hAnsi="Times New Roman" w:cs="Times New Roman"/>
          <w:sz w:val="28"/>
          <w:szCs w:val="28"/>
        </w:rPr>
        <w:t xml:space="preserve"> в судебном заседании.</w:t>
      </w:r>
    </w:p>
    <w:p w:rsidR="00781110" w:rsidRPr="00561AA4" w:rsidP="00A300A7">
      <w:pPr>
        <w:pStyle w:val="Style4"/>
        <w:widowControl/>
        <w:spacing w:line="240" w:lineRule="auto"/>
        <w:ind w:right="-7" w:firstLine="567"/>
        <w:rPr>
          <w:sz w:val="28"/>
          <w:szCs w:val="28"/>
        </w:rPr>
      </w:pPr>
      <w:r w:rsidRPr="00561AA4">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561AA4" w:rsidR="00A17851">
        <w:rPr>
          <w:rStyle w:val="FontStyle17"/>
          <w:sz w:val="28"/>
          <w:szCs w:val="28"/>
        </w:rPr>
        <w:t>Найдюк</w:t>
      </w:r>
      <w:r w:rsidRPr="00561AA4" w:rsidR="00A17851">
        <w:rPr>
          <w:rStyle w:val="FontStyle17"/>
          <w:sz w:val="28"/>
          <w:szCs w:val="28"/>
        </w:rPr>
        <w:t xml:space="preserve"> И.А. </w:t>
      </w:r>
      <w:r w:rsidRPr="00561AA4">
        <w:rPr>
          <w:sz w:val="28"/>
          <w:szCs w:val="28"/>
        </w:rPr>
        <w:t xml:space="preserve">в совершении инкриминируемого </w:t>
      </w:r>
      <w:r w:rsidRPr="00561AA4" w:rsidR="00FC551A">
        <w:rPr>
          <w:sz w:val="28"/>
          <w:szCs w:val="28"/>
        </w:rPr>
        <w:t>е</w:t>
      </w:r>
      <w:r w:rsidRPr="00561AA4" w:rsidR="00797F3A">
        <w:rPr>
          <w:sz w:val="28"/>
          <w:szCs w:val="28"/>
        </w:rPr>
        <w:t>му</w:t>
      </w:r>
      <w:r w:rsidRPr="00561AA4">
        <w:rPr>
          <w:sz w:val="28"/>
          <w:szCs w:val="28"/>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561AA4" w:rsidP="00A300A7">
      <w:pPr>
        <w:pStyle w:val="Style4"/>
        <w:widowControl/>
        <w:spacing w:line="240" w:lineRule="auto"/>
        <w:ind w:right="-7" w:firstLine="567"/>
        <w:rPr>
          <w:sz w:val="28"/>
          <w:szCs w:val="28"/>
        </w:rPr>
      </w:pPr>
      <w:r w:rsidRPr="00561AA4">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w:t>
      </w:r>
      <w:r w:rsidRPr="00561AA4">
        <w:rPr>
          <w:sz w:val="28"/>
          <w:szCs w:val="28"/>
        </w:rPr>
        <w:t>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561AA4" w:rsidP="00A300A7">
      <w:pPr>
        <w:pStyle w:val="Style4"/>
        <w:widowControl/>
        <w:spacing w:line="240" w:lineRule="auto"/>
        <w:ind w:right="-7" w:firstLine="567"/>
        <w:rPr>
          <w:sz w:val="28"/>
          <w:szCs w:val="28"/>
        </w:rPr>
      </w:pPr>
      <w:r w:rsidRPr="00561AA4">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561AA4" w:rsidP="00A300A7">
      <w:pPr>
        <w:pStyle w:val="Style4"/>
        <w:widowControl/>
        <w:spacing w:line="240" w:lineRule="auto"/>
        <w:ind w:right="-7" w:firstLine="567"/>
        <w:rPr>
          <w:sz w:val="28"/>
          <w:szCs w:val="28"/>
        </w:rPr>
      </w:pPr>
      <w:r w:rsidRPr="00561AA4">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561AA4" w:rsidP="00A300A7">
      <w:pPr>
        <w:pStyle w:val="Style4"/>
        <w:widowControl/>
        <w:spacing w:line="240" w:lineRule="auto"/>
        <w:ind w:right="-7" w:firstLine="567"/>
        <w:rPr>
          <w:sz w:val="28"/>
          <w:szCs w:val="28"/>
        </w:rPr>
      </w:pPr>
      <w:r w:rsidRPr="00561AA4">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561AA4">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076ABF" w:rsidP="00076ABF">
      <w:pPr>
        <w:pStyle w:val="Style4"/>
        <w:widowControl/>
        <w:spacing w:line="240" w:lineRule="auto"/>
        <w:ind w:right="-7" w:firstLine="567"/>
        <w:rPr>
          <w:sz w:val="28"/>
          <w:szCs w:val="28"/>
        </w:rPr>
      </w:pPr>
      <w:r w:rsidRPr="00561AA4">
        <w:rPr>
          <w:sz w:val="28"/>
          <w:szCs w:val="28"/>
        </w:rPr>
        <w:t xml:space="preserve">Принимая во внимание личность </w:t>
      </w:r>
      <w:r w:rsidRPr="00561AA4" w:rsidR="00A17851">
        <w:rPr>
          <w:rStyle w:val="FontStyle17"/>
          <w:sz w:val="28"/>
          <w:szCs w:val="28"/>
        </w:rPr>
        <w:t>Найдюк</w:t>
      </w:r>
      <w:r w:rsidRPr="00561AA4" w:rsidR="00A17851">
        <w:rPr>
          <w:rStyle w:val="FontStyle17"/>
          <w:sz w:val="28"/>
          <w:szCs w:val="28"/>
        </w:rPr>
        <w:t xml:space="preserve"> И.А.</w:t>
      </w:r>
      <w:r w:rsidRPr="00561AA4">
        <w:rPr>
          <w:sz w:val="28"/>
          <w:szCs w:val="28"/>
        </w:rPr>
        <w:t xml:space="preserve">, </w:t>
      </w:r>
      <w:r w:rsidRPr="00561AA4" w:rsidR="00EB7EEA">
        <w:rPr>
          <w:sz w:val="28"/>
          <w:szCs w:val="28"/>
        </w:rPr>
        <w:t xml:space="preserve">в том числе наличие </w:t>
      </w:r>
      <w:r w:rsidRPr="00561AA4" w:rsidR="00561AA4">
        <w:rPr>
          <w:sz w:val="28"/>
          <w:szCs w:val="28"/>
        </w:rPr>
        <w:t>троих</w:t>
      </w:r>
      <w:r w:rsidRPr="00561AA4" w:rsidR="00EB7EEA">
        <w:rPr>
          <w:sz w:val="28"/>
          <w:szCs w:val="28"/>
        </w:rPr>
        <w:t xml:space="preserve"> детей</w:t>
      </w:r>
      <w:r w:rsidRPr="00561AA4" w:rsidR="00561AA4">
        <w:rPr>
          <w:sz w:val="28"/>
          <w:szCs w:val="28"/>
        </w:rPr>
        <w:t xml:space="preserve">, </w:t>
      </w:r>
      <w:r>
        <w:rPr>
          <w:sz w:val="28"/>
          <w:szCs w:val="28"/>
        </w:rPr>
        <w:t>трудоустройство</w:t>
      </w:r>
      <w:r w:rsidRPr="00561AA4" w:rsidR="00561AA4">
        <w:rPr>
          <w:sz w:val="28"/>
          <w:szCs w:val="28"/>
        </w:rPr>
        <w:t xml:space="preserve"> по трудовому договору</w:t>
      </w:r>
      <w:r w:rsidRPr="00561AA4" w:rsidR="00EB7EEA">
        <w:rPr>
          <w:sz w:val="28"/>
          <w:szCs w:val="28"/>
        </w:rPr>
        <w:t xml:space="preserve">, </w:t>
      </w:r>
      <w:r w:rsidRPr="00561AA4" w:rsidR="008F7EF4">
        <w:rPr>
          <w:rStyle w:val="FontStyle17"/>
          <w:sz w:val="28"/>
          <w:szCs w:val="28"/>
        </w:rPr>
        <w:t>характер совершенного правонарушения и его общественную опасность, отношение виновно</w:t>
      </w:r>
      <w:r w:rsidRPr="00561AA4" w:rsidR="00797F3A">
        <w:rPr>
          <w:rStyle w:val="FontStyle17"/>
          <w:sz w:val="28"/>
          <w:szCs w:val="28"/>
        </w:rPr>
        <w:t>го</w:t>
      </w:r>
      <w:r w:rsidRPr="00561AA4" w:rsidR="003F2CB7">
        <w:rPr>
          <w:rStyle w:val="FontStyle17"/>
          <w:sz w:val="28"/>
          <w:szCs w:val="28"/>
        </w:rPr>
        <w:t xml:space="preserve"> к содеянному, </w:t>
      </w:r>
      <w:r w:rsidRPr="00561AA4" w:rsidR="008F7EF4">
        <w:rPr>
          <w:rStyle w:val="FontStyle17"/>
          <w:sz w:val="28"/>
          <w:szCs w:val="28"/>
        </w:rPr>
        <w:t>отсутствие отягчающих административну</w:t>
      </w:r>
      <w:r w:rsidRPr="00561AA4" w:rsidR="005B7DB7">
        <w:rPr>
          <w:rStyle w:val="FontStyle17"/>
          <w:sz w:val="28"/>
          <w:szCs w:val="28"/>
        </w:rPr>
        <w:t>ю ответственность обстоятельств</w:t>
      </w:r>
      <w:r w:rsidRPr="00561AA4" w:rsidR="008F7EF4">
        <w:rPr>
          <w:rStyle w:val="FontStyle17"/>
          <w:sz w:val="28"/>
          <w:szCs w:val="28"/>
        </w:rPr>
        <w:t>,</w:t>
      </w:r>
      <w:r w:rsidRPr="00561AA4" w:rsidR="004B7B09">
        <w:rPr>
          <w:sz w:val="28"/>
          <w:szCs w:val="28"/>
        </w:rPr>
        <w:t xml:space="preserve"> </w:t>
      </w:r>
      <w:r w:rsidRPr="00561AA4" w:rsidR="00EB7EEA">
        <w:rPr>
          <w:sz w:val="28"/>
          <w:szCs w:val="28"/>
        </w:rPr>
        <w:t xml:space="preserve">наличие смягчающего административную ответственность обстоятельства в виде раскаяния, </w:t>
      </w:r>
      <w:r w:rsidRPr="00561AA4" w:rsidR="004B7B09">
        <w:rPr>
          <w:sz w:val="28"/>
          <w:szCs w:val="28"/>
        </w:rPr>
        <w:t xml:space="preserve">полагаю необходимым назначить </w:t>
      </w:r>
      <w:r w:rsidRPr="00561AA4" w:rsidR="00A17851">
        <w:rPr>
          <w:rStyle w:val="FontStyle17"/>
          <w:sz w:val="28"/>
          <w:szCs w:val="28"/>
        </w:rPr>
        <w:t>Найдюк</w:t>
      </w:r>
      <w:r w:rsidRPr="00561AA4" w:rsidR="00A17851">
        <w:rPr>
          <w:rStyle w:val="FontStyle17"/>
          <w:sz w:val="28"/>
          <w:szCs w:val="28"/>
        </w:rPr>
        <w:t xml:space="preserve"> И.А. </w:t>
      </w:r>
      <w:r w:rsidRPr="00561AA4">
        <w:rPr>
          <w:sz w:val="28"/>
          <w:szCs w:val="28"/>
        </w:rPr>
        <w:t>административное наказание в виде административного штрафа с лишением права управления транспортными средствами на</w:t>
      </w:r>
      <w:r w:rsidRPr="00561AA4">
        <w:rPr>
          <w:sz w:val="28"/>
          <w:szCs w:val="28"/>
        </w:rPr>
        <w:t xml:space="preserve"> срок, предусмотренный санкцией части 1 статьи 12.8 КоАП РФ.</w:t>
      </w:r>
    </w:p>
    <w:p w:rsidR="006859F3" w:rsidRPr="00561AA4" w:rsidP="00076ABF">
      <w:pPr>
        <w:pStyle w:val="Style4"/>
        <w:widowControl/>
        <w:spacing w:line="240" w:lineRule="auto"/>
        <w:ind w:right="-7" w:firstLine="567"/>
        <w:rPr>
          <w:rStyle w:val="FontStyle17"/>
          <w:sz w:val="28"/>
          <w:szCs w:val="28"/>
        </w:rPr>
      </w:pPr>
      <w:r w:rsidRPr="00561AA4">
        <w:rPr>
          <w:sz w:val="28"/>
          <w:szCs w:val="28"/>
        </w:rPr>
        <w:t xml:space="preserve">На основании вышеизложенного, руководствуясь ст.ст.1.7, 4.1 - 4.3, 12.8, 29.9, 29.10, 29.11, 32.2, 30.1-30.3 </w:t>
      </w:r>
      <w:r w:rsidRPr="00561AA4">
        <w:rPr>
          <w:rStyle w:val="FontStyle17"/>
          <w:sz w:val="28"/>
          <w:szCs w:val="28"/>
        </w:rPr>
        <w:t>Кодекса Российской Федерации об административных правонарушениях, мировой судья –</w:t>
      </w:r>
    </w:p>
    <w:p w:rsidR="00257C55" w:rsidRPr="00561AA4" w:rsidP="00A300A7">
      <w:pPr>
        <w:pStyle w:val="Style4"/>
        <w:widowControl/>
        <w:spacing w:line="240" w:lineRule="auto"/>
        <w:ind w:right="-7" w:firstLine="567"/>
        <w:rPr>
          <w:sz w:val="28"/>
          <w:szCs w:val="28"/>
        </w:rPr>
      </w:pPr>
    </w:p>
    <w:p w:rsidR="00257C55" w:rsidRPr="00561AA4" w:rsidP="00A300A7">
      <w:pPr>
        <w:pStyle w:val="Style5"/>
        <w:widowControl/>
        <w:ind w:right="-7" w:firstLine="567"/>
        <w:rPr>
          <w:rStyle w:val="FontStyle16"/>
          <w:spacing w:val="60"/>
          <w:sz w:val="28"/>
          <w:szCs w:val="28"/>
        </w:rPr>
      </w:pPr>
      <w:r w:rsidRPr="00561AA4">
        <w:rPr>
          <w:rStyle w:val="FontStyle16"/>
          <w:spacing w:val="60"/>
          <w:sz w:val="28"/>
          <w:szCs w:val="28"/>
        </w:rPr>
        <w:t xml:space="preserve">      </w:t>
      </w:r>
      <w:r w:rsidRPr="00561AA4" w:rsidR="00287C77">
        <w:rPr>
          <w:rStyle w:val="FontStyle16"/>
          <w:spacing w:val="60"/>
          <w:sz w:val="28"/>
          <w:szCs w:val="28"/>
        </w:rPr>
        <w:tab/>
      </w:r>
      <w:r w:rsidRPr="00561AA4" w:rsidR="00287C77">
        <w:rPr>
          <w:rStyle w:val="FontStyle16"/>
          <w:spacing w:val="60"/>
          <w:sz w:val="28"/>
          <w:szCs w:val="28"/>
        </w:rPr>
        <w:tab/>
      </w:r>
      <w:r w:rsidRPr="00561AA4" w:rsidR="00287C77">
        <w:rPr>
          <w:rStyle w:val="FontStyle16"/>
          <w:spacing w:val="60"/>
          <w:sz w:val="28"/>
          <w:szCs w:val="28"/>
        </w:rPr>
        <w:tab/>
        <w:t xml:space="preserve">    </w:t>
      </w:r>
      <w:r w:rsidRPr="00561AA4" w:rsidR="00A300A7">
        <w:rPr>
          <w:rStyle w:val="FontStyle16"/>
          <w:spacing w:val="60"/>
          <w:sz w:val="28"/>
          <w:szCs w:val="28"/>
        </w:rPr>
        <w:t xml:space="preserve">  </w:t>
      </w:r>
      <w:r w:rsidRPr="00561AA4" w:rsidR="00287C77">
        <w:rPr>
          <w:rStyle w:val="FontStyle16"/>
          <w:spacing w:val="60"/>
          <w:sz w:val="28"/>
          <w:szCs w:val="28"/>
        </w:rPr>
        <w:t xml:space="preserve">   </w:t>
      </w:r>
      <w:r w:rsidRPr="00561AA4" w:rsidR="004B7B09">
        <w:rPr>
          <w:rStyle w:val="FontStyle16"/>
          <w:spacing w:val="60"/>
          <w:sz w:val="28"/>
          <w:szCs w:val="28"/>
        </w:rPr>
        <w:t>п</w:t>
      </w:r>
      <w:r w:rsidRPr="00561AA4" w:rsidR="00305D1E">
        <w:rPr>
          <w:rStyle w:val="FontStyle16"/>
          <w:spacing w:val="60"/>
          <w:sz w:val="28"/>
          <w:szCs w:val="28"/>
        </w:rPr>
        <w:t>остановил:</w:t>
      </w:r>
    </w:p>
    <w:p w:rsidR="00D056F0" w:rsidRPr="00561AA4" w:rsidP="00A300A7">
      <w:pPr>
        <w:pStyle w:val="Style5"/>
        <w:widowControl/>
        <w:ind w:right="-7" w:firstLine="567"/>
        <w:rPr>
          <w:bCs/>
          <w:spacing w:val="60"/>
          <w:sz w:val="28"/>
          <w:szCs w:val="28"/>
        </w:rPr>
      </w:pPr>
    </w:p>
    <w:p w:rsidR="00257C55" w:rsidRPr="00561AA4" w:rsidP="00A300A7">
      <w:pPr>
        <w:pStyle w:val="Style4"/>
        <w:widowControl/>
        <w:spacing w:line="240" w:lineRule="auto"/>
        <w:ind w:right="-7" w:firstLine="567"/>
        <w:rPr>
          <w:sz w:val="28"/>
          <w:szCs w:val="28"/>
        </w:rPr>
      </w:pPr>
      <w:r w:rsidRPr="00561AA4">
        <w:rPr>
          <w:b/>
          <w:i/>
          <w:sz w:val="28"/>
          <w:szCs w:val="28"/>
        </w:rPr>
        <w:t>Найдюк</w:t>
      </w:r>
      <w:r w:rsidRPr="00561AA4">
        <w:rPr>
          <w:b/>
          <w:i/>
          <w:sz w:val="28"/>
          <w:szCs w:val="28"/>
        </w:rPr>
        <w:t xml:space="preserve"> Игоря Андреевича</w:t>
      </w:r>
      <w:r w:rsidRPr="00561AA4">
        <w:rPr>
          <w:sz w:val="28"/>
          <w:szCs w:val="28"/>
        </w:rPr>
        <w:t xml:space="preserve"> </w:t>
      </w:r>
      <w:r w:rsidRPr="00561AA4" w:rsidR="00084C01">
        <w:rPr>
          <w:sz w:val="28"/>
          <w:szCs w:val="28"/>
        </w:rPr>
        <w:t>признать виновн</w:t>
      </w:r>
      <w:r w:rsidRPr="00561AA4" w:rsidR="00797F3A">
        <w:rPr>
          <w:sz w:val="28"/>
          <w:szCs w:val="28"/>
        </w:rPr>
        <w:t>ым</w:t>
      </w:r>
      <w:r w:rsidRPr="00561AA4">
        <w:rPr>
          <w:sz w:val="28"/>
          <w:szCs w:val="28"/>
        </w:rPr>
        <w:t xml:space="preserve"> в совершении административного прав</w:t>
      </w:r>
      <w:r w:rsidRPr="00561AA4" w:rsidR="00CF6F96">
        <w:rPr>
          <w:sz w:val="28"/>
          <w:szCs w:val="28"/>
        </w:rPr>
        <w:t>онарушения, предусмотренного ч.1 ст.</w:t>
      </w:r>
      <w:r w:rsidRPr="00561AA4">
        <w:rPr>
          <w:sz w:val="28"/>
          <w:szCs w:val="28"/>
        </w:rPr>
        <w:t xml:space="preserve">12.8 Кодекса Российской Федерации об административных правонарушениях и назначить </w:t>
      </w:r>
      <w:r w:rsidRPr="00561AA4" w:rsidR="00FC551A">
        <w:rPr>
          <w:sz w:val="28"/>
          <w:szCs w:val="28"/>
        </w:rPr>
        <w:t>е</w:t>
      </w:r>
      <w:r w:rsidRPr="00561AA4" w:rsidR="00797F3A">
        <w:rPr>
          <w:sz w:val="28"/>
          <w:szCs w:val="28"/>
        </w:rPr>
        <w:t>му</w:t>
      </w:r>
      <w:r w:rsidRPr="00561AA4">
        <w:rPr>
          <w:sz w:val="28"/>
          <w:szCs w:val="28"/>
        </w:rPr>
        <w:t xml:space="preserve"> административное наказание в виде административного штрафа в размере 30000</w:t>
      </w:r>
      <w:r w:rsidRPr="00561AA4" w:rsidR="00084C01">
        <w:rPr>
          <w:sz w:val="28"/>
          <w:szCs w:val="28"/>
        </w:rPr>
        <w:t>,00</w:t>
      </w:r>
      <w:r w:rsidRPr="00561AA4">
        <w:rPr>
          <w:sz w:val="28"/>
          <w:szCs w:val="28"/>
        </w:rPr>
        <w:t xml:space="preserve"> руб. (тридцать тысяч рублей) с лишением права управления транспортными средствами сроком на 1 </w:t>
      </w:r>
      <w:r w:rsidRPr="00561AA4" w:rsidR="00287C77">
        <w:rPr>
          <w:sz w:val="28"/>
          <w:szCs w:val="28"/>
        </w:rPr>
        <w:t xml:space="preserve">(один) </w:t>
      </w:r>
      <w:r w:rsidRPr="00561AA4">
        <w:rPr>
          <w:sz w:val="28"/>
          <w:szCs w:val="28"/>
        </w:rPr>
        <w:t xml:space="preserve">год 6 </w:t>
      </w:r>
      <w:r w:rsidRPr="00561AA4" w:rsidR="00287C77">
        <w:rPr>
          <w:sz w:val="28"/>
          <w:szCs w:val="28"/>
        </w:rPr>
        <w:t xml:space="preserve">(шесть) </w:t>
      </w:r>
      <w:r w:rsidRPr="00561AA4">
        <w:rPr>
          <w:sz w:val="28"/>
          <w:szCs w:val="28"/>
        </w:rPr>
        <w:t xml:space="preserve">месяцев. </w:t>
      </w:r>
    </w:p>
    <w:p w:rsidR="00732627" w:rsidRPr="00561AA4" w:rsidP="00A300A7">
      <w:pPr>
        <w:ind w:right="-7" w:firstLine="567"/>
        <w:jc w:val="both"/>
        <w:rPr>
          <w:rFonts w:ascii="Times New Roman" w:eastAsia="Times New Roman" w:hAnsi="Times New Roman" w:cs="Times New Roman"/>
          <w:sz w:val="28"/>
          <w:szCs w:val="28"/>
        </w:rPr>
      </w:pPr>
      <w:r w:rsidRPr="00561AA4">
        <w:rPr>
          <w:rStyle w:val="FontStyle17"/>
          <w:b/>
          <w:sz w:val="28"/>
          <w:szCs w:val="28"/>
        </w:rPr>
        <w:t>Реквизиты для уплаты административного штрафа</w:t>
      </w:r>
      <w:r w:rsidRPr="00561AA4">
        <w:rPr>
          <w:rStyle w:val="FontStyle17"/>
          <w:sz w:val="28"/>
          <w:szCs w:val="28"/>
        </w:rPr>
        <w:t xml:space="preserve">: </w:t>
      </w:r>
      <w:r w:rsidRPr="00561AA4" w:rsidR="0067522B">
        <w:rPr>
          <w:rFonts w:ascii="Times New Roman" w:eastAsia="SimSun" w:hAnsi="Times New Roman" w:cs="Times New Roman"/>
          <w:sz w:val="28"/>
          <w:szCs w:val="28"/>
          <w:lang w:eastAsia="zh-CN"/>
        </w:rPr>
        <w:t xml:space="preserve">УФК по Республике </w:t>
      </w:r>
      <w:r w:rsidRPr="00561AA4" w:rsidR="0067522B">
        <w:rPr>
          <w:rFonts w:ascii="Times New Roman" w:eastAsia="Times New Roman" w:hAnsi="Times New Roman" w:cs="Times New Roman"/>
          <w:sz w:val="28"/>
          <w:szCs w:val="28"/>
        </w:rPr>
        <w:t xml:space="preserve">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18811630020016000140; протокол </w:t>
      </w:r>
      <w:r w:rsidRPr="00561AA4" w:rsidR="00D426BB">
        <w:rPr>
          <w:rFonts w:ascii="Times New Roman" w:eastAsia="Times New Roman" w:hAnsi="Times New Roman" w:cs="Times New Roman"/>
          <w:sz w:val="28"/>
          <w:szCs w:val="28"/>
        </w:rPr>
        <w:t xml:space="preserve">серии </w:t>
      </w:r>
      <w:r w:rsidRPr="00561AA4" w:rsidR="00A17851">
        <w:rPr>
          <w:rFonts w:ascii="Times New Roman" w:eastAsia="Times New Roman" w:hAnsi="Times New Roman" w:cs="Times New Roman"/>
          <w:sz w:val="28"/>
          <w:szCs w:val="28"/>
        </w:rPr>
        <w:t>61 АГ 351153 от 02.04.2018 года</w:t>
      </w:r>
      <w:r w:rsidRPr="00561AA4" w:rsidR="0067522B">
        <w:rPr>
          <w:rFonts w:ascii="Times New Roman" w:eastAsia="Times New Roman" w:hAnsi="Times New Roman" w:cs="Times New Roman"/>
          <w:sz w:val="28"/>
          <w:szCs w:val="28"/>
        </w:rPr>
        <w:t>;</w:t>
      </w:r>
      <w:r w:rsidRPr="00561AA4" w:rsidR="0067522B">
        <w:rPr>
          <w:rFonts w:ascii="Times New Roman" w:eastAsia="Times New Roman" w:hAnsi="Times New Roman" w:cs="Times New Roman"/>
          <w:sz w:val="28"/>
          <w:szCs w:val="28"/>
        </w:rPr>
        <w:t xml:space="preserve"> постановление №5-98-</w:t>
      </w:r>
      <w:r w:rsidRPr="00561AA4" w:rsidR="00A17851">
        <w:rPr>
          <w:rFonts w:ascii="Times New Roman" w:eastAsia="Times New Roman" w:hAnsi="Times New Roman" w:cs="Times New Roman"/>
          <w:sz w:val="28"/>
          <w:szCs w:val="28"/>
        </w:rPr>
        <w:t>257</w:t>
      </w:r>
      <w:r w:rsidRPr="00561AA4" w:rsidR="0067522B">
        <w:rPr>
          <w:rFonts w:ascii="Times New Roman" w:eastAsia="Times New Roman" w:hAnsi="Times New Roman" w:cs="Times New Roman"/>
          <w:sz w:val="28"/>
          <w:szCs w:val="28"/>
        </w:rPr>
        <w:t>/201</w:t>
      </w:r>
      <w:r w:rsidRPr="00561AA4" w:rsidR="00797F3A">
        <w:rPr>
          <w:rFonts w:ascii="Times New Roman" w:eastAsia="Times New Roman" w:hAnsi="Times New Roman" w:cs="Times New Roman"/>
          <w:sz w:val="28"/>
          <w:szCs w:val="28"/>
        </w:rPr>
        <w:t>8</w:t>
      </w:r>
      <w:r w:rsidRPr="00561AA4" w:rsidR="0067522B">
        <w:rPr>
          <w:rFonts w:ascii="Times New Roman" w:eastAsia="Times New Roman" w:hAnsi="Times New Roman" w:cs="Times New Roman"/>
          <w:sz w:val="28"/>
          <w:szCs w:val="28"/>
        </w:rPr>
        <w:t xml:space="preserve">; УИН – </w:t>
      </w:r>
      <w:r w:rsidRPr="00561AA4" w:rsidR="00A17851">
        <w:rPr>
          <w:rFonts w:ascii="Times New Roman" w:eastAsia="Times New Roman" w:hAnsi="Times New Roman" w:cs="Times New Roman"/>
          <w:sz w:val="28"/>
          <w:szCs w:val="28"/>
        </w:rPr>
        <w:t>18810491181200001794</w:t>
      </w:r>
      <w:r w:rsidRPr="00561AA4" w:rsidR="0067522B">
        <w:rPr>
          <w:rFonts w:ascii="Times New Roman" w:eastAsia="Times New Roman" w:hAnsi="Times New Roman" w:cs="Times New Roman"/>
          <w:sz w:val="28"/>
          <w:szCs w:val="28"/>
        </w:rPr>
        <w:t>.</w:t>
      </w:r>
    </w:p>
    <w:p w:rsidR="008C12E1" w:rsidRPr="00561AA4" w:rsidP="00A300A7">
      <w:pPr>
        <w:ind w:right="-7" w:firstLine="567"/>
        <w:jc w:val="both"/>
        <w:rPr>
          <w:rFonts w:ascii="Times New Roman" w:hAnsi="Times New Roman" w:cs="Times New Roman"/>
          <w:sz w:val="28"/>
          <w:szCs w:val="28"/>
        </w:rPr>
      </w:pPr>
      <w:r w:rsidRPr="00561AA4">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561AA4">
        <w:rPr>
          <w:rFonts w:ascii="Times New Roman" w:hAnsi="Times New Roman" w:cs="Times New Roman"/>
          <w:sz w:val="28"/>
          <w:szCs w:val="28"/>
        </w:rPr>
        <w:t>частью 1.1</w:t>
      </w:r>
      <w:r>
        <w:fldChar w:fldCharType="end"/>
      </w:r>
      <w:r w:rsidRPr="00561AA4">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561AA4">
        <w:rPr>
          <w:rFonts w:ascii="Times New Roman" w:hAnsi="Times New Roman" w:cs="Times New Roman"/>
          <w:sz w:val="28"/>
          <w:szCs w:val="28"/>
        </w:rPr>
        <w:t>статьей 31.5</w:t>
      </w:r>
      <w:r>
        <w:fldChar w:fldCharType="end"/>
      </w:r>
      <w:r w:rsidRPr="00561AA4">
        <w:rPr>
          <w:rFonts w:ascii="Times New Roman" w:hAnsi="Times New Roman" w:cs="Times New Roman"/>
          <w:sz w:val="28"/>
          <w:szCs w:val="28"/>
        </w:rPr>
        <w:t xml:space="preserve"> настоящего Кодекса.</w:t>
      </w:r>
    </w:p>
    <w:p w:rsidR="0067522B" w:rsidRPr="00561AA4" w:rsidP="00A300A7">
      <w:pPr>
        <w:ind w:right="-7" w:firstLine="567"/>
        <w:jc w:val="both"/>
        <w:rPr>
          <w:rFonts w:ascii="Times New Roman" w:hAnsi="Times New Roman" w:cs="Times New Roman"/>
          <w:sz w:val="28"/>
          <w:szCs w:val="28"/>
        </w:rPr>
      </w:pPr>
      <w:r w:rsidRPr="00561AA4">
        <w:rPr>
          <w:rFonts w:ascii="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561AA4">
        <w:rPr>
          <w:rFonts w:ascii="Times New Roman" w:hAnsi="Times New Roman" w:cs="Times New Roman"/>
          <w:sz w:val="28"/>
          <w:szCs w:val="28"/>
        </w:rPr>
        <w:t>вынесшим</w:t>
      </w:r>
      <w:r w:rsidRPr="00561AA4">
        <w:rPr>
          <w:rFonts w:ascii="Times New Roman" w:hAnsi="Times New Roman" w:cs="Times New Roman"/>
          <w:sz w:val="28"/>
          <w:szCs w:val="28"/>
        </w:rPr>
        <w:t xml:space="preserve"> постановление.</w:t>
      </w:r>
    </w:p>
    <w:p w:rsidR="00260BDD" w:rsidRPr="00561AA4" w:rsidP="00A300A7">
      <w:pPr>
        <w:pStyle w:val="ConsPlusNormal"/>
        <w:ind w:right="-7" w:firstLine="567"/>
        <w:jc w:val="both"/>
        <w:rPr>
          <w:rFonts w:ascii="Times New Roman" w:hAnsi="Times New Roman" w:cs="Times New Roman"/>
          <w:sz w:val="28"/>
          <w:szCs w:val="28"/>
        </w:rPr>
      </w:pPr>
      <w:r w:rsidRPr="00561AA4">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561AA4">
        <w:rPr>
          <w:rFonts w:ascii="Times New Roman" w:hAnsi="Times New Roman" w:cs="Times New Roman"/>
          <w:sz w:val="28"/>
          <w:szCs w:val="28"/>
        </w:rPr>
        <w:t>Кодексом</w:t>
      </w:r>
      <w:r>
        <w:fldChar w:fldCharType="end"/>
      </w:r>
      <w:r w:rsidRPr="00561AA4">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561AA4" w:rsidP="00A300A7">
      <w:pPr>
        <w:ind w:right="-7" w:firstLine="567"/>
        <w:jc w:val="both"/>
        <w:rPr>
          <w:rStyle w:val="FontStyle17"/>
          <w:sz w:val="28"/>
          <w:szCs w:val="28"/>
          <w:u w:val="single"/>
        </w:rPr>
      </w:pPr>
      <w:r w:rsidRPr="00561AA4">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561AA4" w:rsidP="00A300A7">
      <w:pPr>
        <w:ind w:right="-7" w:firstLine="567"/>
        <w:jc w:val="both"/>
        <w:rPr>
          <w:rFonts w:ascii="Times New Roman" w:hAnsi="Times New Roman" w:cs="Times New Roman"/>
          <w:sz w:val="28"/>
          <w:szCs w:val="28"/>
        </w:rPr>
      </w:pPr>
      <w:r w:rsidRPr="00561AA4">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561AA4" w:rsidP="00A300A7">
      <w:pPr>
        <w:ind w:right="-7" w:firstLine="567"/>
        <w:jc w:val="both"/>
        <w:rPr>
          <w:rFonts w:ascii="Times New Roman" w:hAnsi="Times New Roman" w:cs="Times New Roman"/>
          <w:sz w:val="28"/>
          <w:szCs w:val="28"/>
        </w:rPr>
      </w:pPr>
      <w:r w:rsidRPr="00561AA4">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561AA4">
        <w:rPr>
          <w:rFonts w:ascii="Times New Roman" w:hAnsi="Times New Roman" w:cs="Times New Roman"/>
          <w:sz w:val="28"/>
          <w:szCs w:val="28"/>
        </w:rPr>
        <w:t>частями 1</w:t>
      </w:r>
      <w:r>
        <w:fldChar w:fldCharType="end"/>
      </w:r>
      <w:r w:rsidRPr="00561AA4">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561AA4">
        <w:rPr>
          <w:rFonts w:ascii="Times New Roman" w:hAnsi="Times New Roman" w:cs="Times New Roman"/>
          <w:sz w:val="28"/>
          <w:szCs w:val="28"/>
        </w:rPr>
        <w:t>3 статьи 32.6</w:t>
      </w:r>
      <w:r>
        <w:fldChar w:fldCharType="end"/>
      </w:r>
      <w:r w:rsidRPr="00561AA4">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561AA4" w:rsidP="00A300A7">
      <w:pPr>
        <w:ind w:right="-7" w:firstLine="567"/>
        <w:jc w:val="both"/>
        <w:rPr>
          <w:rFonts w:ascii="Times New Roman" w:hAnsi="Times New Roman" w:cs="Times New Roman"/>
          <w:sz w:val="28"/>
          <w:szCs w:val="28"/>
        </w:rPr>
      </w:pPr>
      <w:r w:rsidRPr="00561AA4">
        <w:rPr>
          <w:rFonts w:ascii="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561AA4">
        <w:rPr>
          <w:rFonts w:ascii="Times New Roman" w:hAnsi="Times New Roman" w:cs="Times New Roman"/>
          <w:sz w:val="28"/>
          <w:szCs w:val="28"/>
        </w:rPr>
        <w:t>административного наказания, заявления лица об утрате указанных документов.</w:t>
      </w:r>
    </w:p>
    <w:p w:rsidR="00D056F0" w:rsidRPr="00561AA4" w:rsidP="00A300A7">
      <w:pPr>
        <w:autoSpaceDE w:val="0"/>
        <w:autoSpaceDN w:val="0"/>
        <w:adjustRightInd w:val="0"/>
        <w:ind w:firstLine="540"/>
        <w:jc w:val="both"/>
        <w:rPr>
          <w:rFonts w:ascii="Times New Roman" w:hAnsi="Times New Roman" w:cs="Times New Roman"/>
          <w:sz w:val="28"/>
          <w:szCs w:val="28"/>
        </w:rPr>
      </w:pPr>
      <w:r w:rsidRPr="00561AA4">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"consultantplus://offline/ref=C20AEB5985D66B64897F57AF3C9B9F8C0CCB6279B5919F2F8953C275F8F43CF59CBA5403A072B0F817yAF" </w:instrText>
      </w:r>
      <w:r>
        <w:fldChar w:fldCharType="separate"/>
      </w:r>
      <w:r w:rsidRPr="00561AA4">
        <w:rPr>
          <w:rFonts w:ascii="Times New Roman" w:hAnsi="Times New Roman" w:cs="Times New Roman"/>
          <w:sz w:val="28"/>
          <w:szCs w:val="28"/>
        </w:rPr>
        <w:t>статьей 9.3</w:t>
      </w:r>
      <w:r>
        <w:fldChar w:fldCharType="end"/>
      </w:r>
      <w:r w:rsidRPr="00561AA4">
        <w:rPr>
          <w:rFonts w:ascii="Times New Roman" w:hAnsi="Times New Roman" w:cs="Times New Roman"/>
          <w:sz w:val="28"/>
          <w:szCs w:val="28"/>
        </w:rPr>
        <w:t xml:space="preserve"> и </w:t>
      </w:r>
      <w:r>
        <w:fldChar w:fldCharType="begin"/>
      </w:r>
      <w:r>
        <w:instrText xml:space="preserve"> HYPERLINK "consultantplus://offline/ref=C20AEB5985D66B64897F57AF3C9B9F8C0CCB6279B5919F2F8953C275F8F43CF59CBA5403A072BFFF17yBF" </w:instrText>
      </w:r>
      <w:r>
        <w:fldChar w:fldCharType="separate"/>
      </w:r>
      <w:r w:rsidRPr="00561AA4">
        <w:rPr>
          <w:rFonts w:ascii="Times New Roman" w:hAnsi="Times New Roman" w:cs="Times New Roman"/>
          <w:sz w:val="28"/>
          <w:szCs w:val="28"/>
        </w:rPr>
        <w:t>главой 12</w:t>
      </w:r>
      <w:r>
        <w:fldChar w:fldCharType="end"/>
      </w:r>
      <w:r w:rsidRPr="00561AA4">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561AA4">
        <w:rPr>
          <w:rFonts w:ascii="Times New Roman" w:hAnsi="Times New Roman" w:cs="Times New Roman"/>
          <w:sz w:val="28"/>
          <w:szCs w:val="28"/>
        </w:rPr>
        <w:t xml:space="preserve"> совершение административных правонарушений, предусмотренных </w:t>
      </w:r>
      <w:r>
        <w:fldChar w:fldCharType="begin"/>
      </w:r>
      <w:r>
        <w:instrText xml:space="preserve"> HYPERLINK "consultantplus://offline/ref=C20AEB5985D66B64897F57AF3C9B9F8C0CCB6279B5919F2F8953C275F8F43CF59CBA5406A2751By7F" </w:instrText>
      </w:r>
      <w:r>
        <w:fldChar w:fldCharType="separate"/>
      </w:r>
      <w:r w:rsidRPr="00561AA4">
        <w:rPr>
          <w:rFonts w:ascii="Times New Roman" w:hAnsi="Times New Roman" w:cs="Times New Roman"/>
          <w:sz w:val="28"/>
          <w:szCs w:val="28"/>
        </w:rPr>
        <w:t>частью 1 статьи 12.8</w:t>
      </w:r>
      <w:r>
        <w:fldChar w:fldCharType="end"/>
      </w:r>
      <w:r w:rsidRPr="00561AA4">
        <w:rPr>
          <w:rFonts w:ascii="Times New Roman" w:hAnsi="Times New Roman" w:cs="Times New Roman"/>
          <w:sz w:val="28"/>
          <w:szCs w:val="28"/>
        </w:rPr>
        <w:t xml:space="preserve">, </w:t>
      </w:r>
      <w:r>
        <w:fldChar w:fldCharType="begin"/>
      </w:r>
      <w:r>
        <w:instrText xml:space="preserve"> HYPERLINK "consultantplus://offline/ref=C20AEB5985D66B64897F57AF3C9B9F8C0CCB6279B5919F2F8953C275F8F43CF59CBA5406A3701By6F" </w:instrText>
      </w:r>
      <w:r>
        <w:fldChar w:fldCharType="separate"/>
      </w:r>
      <w:r w:rsidRPr="00561AA4">
        <w:rPr>
          <w:rFonts w:ascii="Times New Roman" w:hAnsi="Times New Roman" w:cs="Times New Roman"/>
          <w:sz w:val="28"/>
          <w:szCs w:val="28"/>
        </w:rPr>
        <w:t>частью 1 статьи 12.26</w:t>
      </w:r>
      <w:r>
        <w:fldChar w:fldCharType="end"/>
      </w:r>
      <w:r w:rsidRPr="00561AA4">
        <w:rPr>
          <w:rFonts w:ascii="Times New Roman" w:hAnsi="Times New Roman" w:cs="Times New Roman"/>
          <w:sz w:val="28"/>
          <w:szCs w:val="28"/>
        </w:rPr>
        <w:t xml:space="preserve"> и </w:t>
      </w:r>
      <w:r>
        <w:fldChar w:fldCharType="begin"/>
      </w:r>
      <w:r>
        <w:instrText xml:space="preserve"> HYPERLINK "consultantplus://offline/ref=C20AEB5985D66B64897F57AF3C9B9F8C0CCB6279B5919F2F8953C275F8F43CF59CBA5400A5711By0F" </w:instrText>
      </w:r>
      <w:r>
        <w:fldChar w:fldCharType="separate"/>
      </w:r>
      <w:r w:rsidRPr="00561AA4">
        <w:rPr>
          <w:rFonts w:ascii="Times New Roman" w:hAnsi="Times New Roman" w:cs="Times New Roman"/>
          <w:sz w:val="28"/>
          <w:szCs w:val="28"/>
        </w:rPr>
        <w:t>частью 3 статьи 12.27</w:t>
      </w:r>
      <w:r>
        <w:fldChar w:fldCharType="end"/>
      </w:r>
      <w:r w:rsidRPr="00561AA4">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sidRPr="00561AA4" w:rsidR="00260BDD">
        <w:rPr>
          <w:rFonts w:ascii="Times New Roman" w:hAnsi="Times New Roman" w:cs="Times New Roman"/>
          <w:sz w:val="28"/>
          <w:szCs w:val="28"/>
        </w:rPr>
        <w:t>.</w:t>
      </w:r>
    </w:p>
    <w:p w:rsidR="00260BDD" w:rsidRPr="00561AA4" w:rsidP="00A300A7">
      <w:pPr>
        <w:ind w:right="-7" w:firstLine="567"/>
        <w:jc w:val="both"/>
        <w:rPr>
          <w:rStyle w:val="FontStyle11"/>
          <w:b w:val="0"/>
          <w:sz w:val="28"/>
          <w:szCs w:val="28"/>
        </w:rPr>
      </w:pPr>
      <w:r w:rsidRPr="00561AA4">
        <w:rPr>
          <w:rStyle w:val="FontStyle11"/>
          <w:b w:val="0"/>
          <w:sz w:val="28"/>
          <w:szCs w:val="28"/>
        </w:rPr>
        <w:t xml:space="preserve">Постановление может быть обжаловано в Ялтинский городской суд Республики Крым через </w:t>
      </w:r>
      <w:r w:rsidRPr="00561AA4">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561AA4">
        <w:rPr>
          <w:rStyle w:val="FontStyle11"/>
          <w:b w:val="0"/>
          <w:sz w:val="28"/>
          <w:szCs w:val="28"/>
        </w:rPr>
        <w:t>в течени</w:t>
      </w:r>
      <w:r w:rsidRPr="00561AA4" w:rsidR="006859F3">
        <w:rPr>
          <w:rStyle w:val="FontStyle11"/>
          <w:b w:val="0"/>
          <w:sz w:val="28"/>
          <w:szCs w:val="28"/>
        </w:rPr>
        <w:t>е</w:t>
      </w:r>
      <w:r w:rsidRPr="00561AA4">
        <w:rPr>
          <w:rStyle w:val="FontStyle11"/>
          <w:b w:val="0"/>
          <w:sz w:val="28"/>
          <w:szCs w:val="28"/>
        </w:rPr>
        <w:t xml:space="preserve"> 10 суток со дня вручения или получения копии постановления.</w:t>
      </w:r>
    </w:p>
    <w:p w:rsidR="00076ABF" w:rsidP="00A532A7">
      <w:pPr>
        <w:widowControl w:val="0"/>
        <w:autoSpaceDE w:val="0"/>
        <w:autoSpaceDN w:val="0"/>
        <w:adjustRightInd w:val="0"/>
        <w:ind w:right="-2"/>
        <w:jc w:val="both"/>
        <w:rPr>
          <w:rFonts w:ascii="Times New Roman" w:eastAsia="Times New Roman" w:hAnsi="Times New Roman" w:cs="Times New Roman"/>
          <w:b/>
          <w:sz w:val="22"/>
          <w:szCs w:val="22"/>
        </w:rPr>
      </w:pPr>
    </w:p>
    <w:p w:rsidR="00076ABF" w:rsidRPr="00076ABF" w:rsidP="00076ABF">
      <w:pPr>
        <w:widowControl w:val="0"/>
        <w:autoSpaceDE w:val="0"/>
        <w:autoSpaceDN w:val="0"/>
        <w:adjustRightInd w:val="0"/>
        <w:ind w:left="567" w:right="-2"/>
        <w:jc w:val="both"/>
        <w:rPr>
          <w:rFonts w:ascii="Times New Roman" w:eastAsia="Times New Roman" w:hAnsi="Times New Roman" w:cs="Times New Roman"/>
          <w:b/>
          <w:sz w:val="22"/>
          <w:szCs w:val="22"/>
        </w:rPr>
      </w:pPr>
      <w:r w:rsidRPr="00076ABF">
        <w:rPr>
          <w:rFonts w:ascii="Times New Roman" w:eastAsia="Times New Roman" w:hAnsi="Times New Roman" w:cs="Times New Roman"/>
          <w:b/>
          <w:sz w:val="22"/>
          <w:szCs w:val="22"/>
        </w:rPr>
        <w:t>Мировой судья:</w:t>
      </w:r>
      <w:r w:rsidRPr="00076ABF">
        <w:rPr>
          <w:rFonts w:ascii="Times New Roman" w:eastAsia="Times New Roman" w:hAnsi="Times New Roman" w:cs="Times New Roman"/>
          <w:b/>
          <w:sz w:val="22"/>
          <w:szCs w:val="22"/>
        </w:rPr>
        <w:tab/>
      </w:r>
      <w:r w:rsidRPr="00076ABF">
        <w:rPr>
          <w:rFonts w:ascii="Times New Roman" w:eastAsia="Times New Roman" w:hAnsi="Times New Roman" w:cs="Times New Roman"/>
          <w:b/>
          <w:sz w:val="22"/>
          <w:szCs w:val="22"/>
        </w:rPr>
        <w:tab/>
      </w:r>
      <w:r w:rsidRPr="00076ABF">
        <w:rPr>
          <w:rFonts w:ascii="Times New Roman" w:eastAsia="Times New Roman" w:hAnsi="Times New Roman" w:cs="Times New Roman"/>
          <w:b/>
          <w:sz w:val="22"/>
          <w:szCs w:val="22"/>
        </w:rPr>
        <w:tab/>
        <w:t xml:space="preserve">    (подпись)                          К.Г. Чинов</w:t>
      </w:r>
    </w:p>
    <w:p w:rsidR="00076ABF" w:rsidRPr="00076ABF" w:rsidP="00076ABF">
      <w:pPr>
        <w:ind w:left="567" w:right="-2"/>
        <w:jc w:val="both"/>
        <w:rPr>
          <w:rFonts w:ascii="Times New Roman" w:eastAsia="Times New Roman" w:hAnsi="Times New Roman" w:cs="Times New Roman"/>
          <w:sz w:val="22"/>
          <w:szCs w:val="22"/>
        </w:rPr>
      </w:pPr>
    </w:p>
    <w:p w:rsidR="00076ABF" w:rsidP="00076ABF">
      <w:pPr>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A532A7" w:rsidP="00076ABF">
      <w:pPr>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A532A7" w:rsidRPr="00076ABF" w:rsidP="00076ABF">
      <w:pPr>
        <w:ind w:left="567" w:right="-2"/>
        <w:jc w:val="both"/>
        <w:rPr>
          <w:rFonts w:ascii="Calibri" w:eastAsia="Calibri" w:hAnsi="Calibri" w:cs="Times New Roman"/>
          <w:sz w:val="22"/>
          <w:szCs w:val="22"/>
          <w:lang w:eastAsia="en-US"/>
        </w:rPr>
      </w:pPr>
      <w:r>
        <w:rPr>
          <w:rFonts w:ascii="Times New Roman" w:eastAsia="Times New Roman" w:hAnsi="Times New Roman" w:cs="Times New Roman"/>
          <w:sz w:val="22"/>
          <w:szCs w:val="22"/>
        </w:rPr>
        <w:t>________________К.Г.Чинов</w:t>
      </w:r>
    </w:p>
    <w:p w:rsidR="00195037" w:rsidRPr="00561AA4" w:rsidP="00076ABF">
      <w:pPr>
        <w:widowControl w:val="0"/>
        <w:autoSpaceDE w:val="0"/>
        <w:autoSpaceDN w:val="0"/>
        <w:adjustRightInd w:val="0"/>
        <w:ind w:left="567" w:right="-2"/>
        <w:jc w:val="both"/>
        <w:rPr>
          <w:rFonts w:ascii="Times New Roman" w:eastAsia="Times New Roman" w:hAnsi="Times New Roman" w:cs="Times New Roman"/>
          <w:sz w:val="28"/>
          <w:szCs w:val="28"/>
        </w:rPr>
      </w:pPr>
    </w:p>
    <w:sectPr w:rsidSect="00BE22D0">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544349"/>
      <w:docPartObj>
        <w:docPartGallery w:val="Page Numbers (Bottom of Page)"/>
        <w:docPartUnique/>
      </w:docPartObj>
    </w:sdtPr>
    <w:sdtContent>
      <w:p w:rsidR="00195037">
        <w:pPr>
          <w:pStyle w:val="Footer"/>
          <w:jc w:val="center"/>
        </w:pPr>
        <w:r>
          <w:fldChar w:fldCharType="begin"/>
        </w:r>
        <w:r>
          <w:instrText>PAGE   \* MERGEFORMAT</w:instrText>
        </w:r>
        <w:r>
          <w:fldChar w:fldCharType="separate"/>
        </w:r>
        <w:r w:rsidR="00A532A7">
          <w:rPr>
            <w:noProof/>
          </w:rPr>
          <w:t>8</w:t>
        </w:r>
        <w:r>
          <w:fldChar w:fldCharType="end"/>
        </w:r>
      </w:p>
    </w:sdtContent>
  </w:sdt>
  <w:p w:rsidR="00A300A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3621"/>
    <w:rsid w:val="00053E9E"/>
    <w:rsid w:val="00055398"/>
    <w:rsid w:val="00076ABF"/>
    <w:rsid w:val="00084C01"/>
    <w:rsid w:val="000A796E"/>
    <w:rsid w:val="000D726A"/>
    <w:rsid w:val="000E3D79"/>
    <w:rsid w:val="000F303F"/>
    <w:rsid w:val="00183D62"/>
    <w:rsid w:val="0019136F"/>
    <w:rsid w:val="00195037"/>
    <w:rsid w:val="001A6DC2"/>
    <w:rsid w:val="001C3359"/>
    <w:rsid w:val="001E2F1A"/>
    <w:rsid w:val="002077DE"/>
    <w:rsid w:val="00221AE9"/>
    <w:rsid w:val="00254DF3"/>
    <w:rsid w:val="002567F1"/>
    <w:rsid w:val="00257C55"/>
    <w:rsid w:val="00260BDD"/>
    <w:rsid w:val="00287C77"/>
    <w:rsid w:val="002E36D7"/>
    <w:rsid w:val="002E62AA"/>
    <w:rsid w:val="002F1432"/>
    <w:rsid w:val="002F68F7"/>
    <w:rsid w:val="00305D1E"/>
    <w:rsid w:val="00324B98"/>
    <w:rsid w:val="00331F7A"/>
    <w:rsid w:val="00347F90"/>
    <w:rsid w:val="00355B36"/>
    <w:rsid w:val="00357044"/>
    <w:rsid w:val="00366896"/>
    <w:rsid w:val="0036776D"/>
    <w:rsid w:val="00376E3F"/>
    <w:rsid w:val="003964FC"/>
    <w:rsid w:val="003B1E92"/>
    <w:rsid w:val="003B7FBB"/>
    <w:rsid w:val="003D3E7F"/>
    <w:rsid w:val="003D4979"/>
    <w:rsid w:val="003F2CB7"/>
    <w:rsid w:val="0048604E"/>
    <w:rsid w:val="00497361"/>
    <w:rsid w:val="004B6780"/>
    <w:rsid w:val="004B7B09"/>
    <w:rsid w:val="004E50C5"/>
    <w:rsid w:val="00500F62"/>
    <w:rsid w:val="00503A67"/>
    <w:rsid w:val="00536FDE"/>
    <w:rsid w:val="00561AA4"/>
    <w:rsid w:val="0056550E"/>
    <w:rsid w:val="005B7DB7"/>
    <w:rsid w:val="005C2233"/>
    <w:rsid w:val="005E3899"/>
    <w:rsid w:val="00604352"/>
    <w:rsid w:val="00670F22"/>
    <w:rsid w:val="0067522B"/>
    <w:rsid w:val="006810A4"/>
    <w:rsid w:val="006859F3"/>
    <w:rsid w:val="006A0A0D"/>
    <w:rsid w:val="006B0DE5"/>
    <w:rsid w:val="006D5B8B"/>
    <w:rsid w:val="006E0644"/>
    <w:rsid w:val="006F2711"/>
    <w:rsid w:val="006F40DA"/>
    <w:rsid w:val="00707CAD"/>
    <w:rsid w:val="007171C6"/>
    <w:rsid w:val="00732627"/>
    <w:rsid w:val="00781110"/>
    <w:rsid w:val="007901D8"/>
    <w:rsid w:val="007913BE"/>
    <w:rsid w:val="00797F3A"/>
    <w:rsid w:val="007B125E"/>
    <w:rsid w:val="00810F9A"/>
    <w:rsid w:val="0082604E"/>
    <w:rsid w:val="00827266"/>
    <w:rsid w:val="00891BA7"/>
    <w:rsid w:val="00893C00"/>
    <w:rsid w:val="008A762B"/>
    <w:rsid w:val="008C12E1"/>
    <w:rsid w:val="008F7EF4"/>
    <w:rsid w:val="00900B5C"/>
    <w:rsid w:val="00903815"/>
    <w:rsid w:val="009172EA"/>
    <w:rsid w:val="00921052"/>
    <w:rsid w:val="00923F7D"/>
    <w:rsid w:val="009714C8"/>
    <w:rsid w:val="00990732"/>
    <w:rsid w:val="009A7949"/>
    <w:rsid w:val="009D0D0A"/>
    <w:rsid w:val="00A12051"/>
    <w:rsid w:val="00A17851"/>
    <w:rsid w:val="00A300A7"/>
    <w:rsid w:val="00A43636"/>
    <w:rsid w:val="00A532A7"/>
    <w:rsid w:val="00A82EB6"/>
    <w:rsid w:val="00A85D95"/>
    <w:rsid w:val="00A90857"/>
    <w:rsid w:val="00AA3AC1"/>
    <w:rsid w:val="00AC50A9"/>
    <w:rsid w:val="00AD03E7"/>
    <w:rsid w:val="00AE340A"/>
    <w:rsid w:val="00AE5620"/>
    <w:rsid w:val="00B228A9"/>
    <w:rsid w:val="00BE22D0"/>
    <w:rsid w:val="00BE4780"/>
    <w:rsid w:val="00BF21B8"/>
    <w:rsid w:val="00C0792E"/>
    <w:rsid w:val="00CE2497"/>
    <w:rsid w:val="00CF6F96"/>
    <w:rsid w:val="00D00039"/>
    <w:rsid w:val="00D024A8"/>
    <w:rsid w:val="00D056F0"/>
    <w:rsid w:val="00D3020C"/>
    <w:rsid w:val="00D426BB"/>
    <w:rsid w:val="00D43C0D"/>
    <w:rsid w:val="00D6548C"/>
    <w:rsid w:val="00D74E30"/>
    <w:rsid w:val="00D83C5B"/>
    <w:rsid w:val="00DB56E4"/>
    <w:rsid w:val="00DF0817"/>
    <w:rsid w:val="00E1662A"/>
    <w:rsid w:val="00E1705D"/>
    <w:rsid w:val="00E25540"/>
    <w:rsid w:val="00E67C41"/>
    <w:rsid w:val="00E85678"/>
    <w:rsid w:val="00EA5734"/>
    <w:rsid w:val="00EB7EEA"/>
    <w:rsid w:val="00ED43BA"/>
    <w:rsid w:val="00ED6063"/>
    <w:rsid w:val="00EE792B"/>
    <w:rsid w:val="00F00F7B"/>
    <w:rsid w:val="00F40930"/>
    <w:rsid w:val="00F418D1"/>
    <w:rsid w:val="00FA16DD"/>
    <w:rsid w:val="00FA70B2"/>
    <w:rsid w:val="00FB53DF"/>
    <w:rsid w:val="00FC1F4B"/>
    <w:rsid w:val="00FC551A"/>
    <w:rsid w:val="00FD240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A300A7"/>
    <w:pPr>
      <w:tabs>
        <w:tab w:val="center" w:pos="4677"/>
        <w:tab w:val="right" w:pos="9355"/>
      </w:tabs>
    </w:pPr>
  </w:style>
  <w:style w:type="character" w:customStyle="1" w:styleId="a0">
    <w:name w:val="Верхний колонтитул Знак"/>
    <w:basedOn w:val="DefaultParagraphFont"/>
    <w:link w:val="Header"/>
    <w:uiPriority w:val="99"/>
    <w:rsid w:val="00A300A7"/>
  </w:style>
  <w:style w:type="paragraph" w:styleId="Footer">
    <w:name w:val="footer"/>
    <w:basedOn w:val="Normal"/>
    <w:link w:val="a1"/>
    <w:uiPriority w:val="99"/>
    <w:unhideWhenUsed/>
    <w:rsid w:val="00A300A7"/>
    <w:pPr>
      <w:tabs>
        <w:tab w:val="center" w:pos="4677"/>
        <w:tab w:val="right" w:pos="9355"/>
      </w:tabs>
    </w:pPr>
  </w:style>
  <w:style w:type="character" w:customStyle="1" w:styleId="a1">
    <w:name w:val="Нижний колонтитул Знак"/>
    <w:basedOn w:val="DefaultParagraphFont"/>
    <w:link w:val="Footer"/>
    <w:uiPriority w:val="99"/>
    <w:rsid w:val="00A3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30B3-D58A-4528-8444-69B58D5E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