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7FAE" w:rsidRPr="0012613E" w:rsidP="0012613E">
      <w:pPr>
        <w:widowControl/>
        <w:ind w:right="-2" w:firstLine="567"/>
        <w:jc w:val="right"/>
        <w:rPr>
          <w:b/>
          <w:bCs/>
        </w:rPr>
      </w:pPr>
      <w:r w:rsidRPr="0012613E">
        <w:rPr>
          <w:b/>
          <w:bCs/>
        </w:rPr>
        <w:t>Дело № 5-98-</w:t>
      </w:r>
      <w:r w:rsidRPr="0012613E" w:rsidR="007A5C63">
        <w:rPr>
          <w:b/>
          <w:bCs/>
        </w:rPr>
        <w:t>262</w:t>
      </w:r>
      <w:r w:rsidRPr="0012613E">
        <w:rPr>
          <w:b/>
          <w:bCs/>
        </w:rPr>
        <w:t>/</w:t>
      </w:r>
      <w:r w:rsidRPr="0012613E" w:rsidR="007A5C63">
        <w:rPr>
          <w:b/>
          <w:bCs/>
        </w:rPr>
        <w:t>2022</w:t>
      </w:r>
    </w:p>
    <w:p w:rsidR="008A7FAE" w:rsidRPr="0012613E" w:rsidP="0012613E">
      <w:pPr>
        <w:widowControl/>
        <w:ind w:right="-2" w:firstLine="567"/>
        <w:jc w:val="right"/>
        <w:rPr>
          <w:b/>
          <w:bCs/>
        </w:rPr>
      </w:pPr>
      <w:r w:rsidRPr="0012613E">
        <w:rPr>
          <w:b/>
          <w:bCs/>
        </w:rPr>
        <w:t>92</w:t>
      </w:r>
      <w:r w:rsidRPr="0012613E">
        <w:rPr>
          <w:b/>
          <w:bCs/>
          <w:lang w:val="en-US"/>
        </w:rPr>
        <w:t>MS</w:t>
      </w:r>
      <w:r w:rsidRPr="0012613E" w:rsidR="007A5C63">
        <w:rPr>
          <w:b/>
          <w:bCs/>
        </w:rPr>
        <w:t>0098</w:t>
      </w:r>
      <w:r w:rsidRPr="0012613E">
        <w:rPr>
          <w:b/>
          <w:bCs/>
        </w:rPr>
        <w:t>-01-</w:t>
      </w:r>
      <w:r w:rsidRPr="0012613E" w:rsidR="007A5C63">
        <w:rPr>
          <w:b/>
          <w:bCs/>
        </w:rPr>
        <w:t>2022</w:t>
      </w:r>
      <w:r w:rsidRPr="0012613E">
        <w:rPr>
          <w:b/>
          <w:bCs/>
        </w:rPr>
        <w:t>-</w:t>
      </w:r>
      <w:r w:rsidRPr="0012613E" w:rsidR="007A5C63">
        <w:rPr>
          <w:b/>
          <w:bCs/>
        </w:rPr>
        <w:t>000426</w:t>
      </w:r>
      <w:r w:rsidRPr="0012613E">
        <w:rPr>
          <w:b/>
          <w:bCs/>
        </w:rPr>
        <w:t>-</w:t>
      </w:r>
      <w:r w:rsidRPr="0012613E" w:rsidR="007A5C63">
        <w:rPr>
          <w:b/>
          <w:bCs/>
        </w:rPr>
        <w:t>58</w:t>
      </w:r>
    </w:p>
    <w:p w:rsidR="008A7FAE" w:rsidRPr="0012613E" w:rsidP="0012613E">
      <w:pPr>
        <w:widowControl/>
        <w:ind w:right="-2" w:firstLine="567"/>
        <w:jc w:val="both"/>
        <w:rPr>
          <w:b/>
        </w:rPr>
      </w:pPr>
      <w:r w:rsidRPr="0012613E">
        <w:rPr>
          <w:b/>
        </w:rPr>
        <w:t xml:space="preserve">                              </w:t>
      </w:r>
    </w:p>
    <w:p w:rsidR="008A7FAE" w:rsidRPr="0012613E" w:rsidP="0012613E">
      <w:pPr>
        <w:widowControl/>
        <w:ind w:right="-2" w:firstLine="567"/>
        <w:jc w:val="center"/>
        <w:rPr>
          <w:b/>
        </w:rPr>
      </w:pPr>
      <w:r w:rsidRPr="0012613E">
        <w:rPr>
          <w:b/>
        </w:rPr>
        <w:t>П</w:t>
      </w:r>
      <w:r w:rsidRPr="0012613E">
        <w:rPr>
          <w:b/>
        </w:rPr>
        <w:t xml:space="preserve"> О С Т А Н О В Л Е Н И Е</w:t>
      </w:r>
    </w:p>
    <w:p w:rsidR="008A7FAE" w:rsidRPr="0012613E" w:rsidP="0012613E">
      <w:pPr>
        <w:widowControl/>
        <w:ind w:right="-2" w:firstLine="567"/>
        <w:jc w:val="both"/>
      </w:pPr>
    </w:p>
    <w:p w:rsidR="008A7FAE" w:rsidP="0012613E">
      <w:pPr>
        <w:widowControl/>
        <w:tabs>
          <w:tab w:val="left" w:pos="8510"/>
        </w:tabs>
        <w:ind w:right="-2" w:firstLine="567"/>
        <w:jc w:val="both"/>
        <w:rPr>
          <w:b/>
          <w:bCs/>
        </w:rPr>
      </w:pPr>
      <w:r w:rsidRPr="0012613E">
        <w:rPr>
          <w:b/>
          <w:bCs/>
        </w:rPr>
        <w:t>06 апреля</w:t>
      </w:r>
      <w:r w:rsidRPr="0012613E">
        <w:rPr>
          <w:b/>
          <w:bCs/>
        </w:rPr>
        <w:t xml:space="preserve"> </w:t>
      </w:r>
      <w:r w:rsidRPr="0012613E">
        <w:rPr>
          <w:b/>
          <w:bCs/>
        </w:rPr>
        <w:t>2022</w:t>
      </w:r>
      <w:r w:rsidRPr="0012613E">
        <w:rPr>
          <w:b/>
          <w:bCs/>
        </w:rPr>
        <w:t xml:space="preserve"> года</w:t>
      </w:r>
      <w:r w:rsidRPr="0012613E">
        <w:rPr>
          <w:b/>
        </w:rPr>
        <w:t xml:space="preserve">                                                                              </w:t>
      </w:r>
      <w:r w:rsidRPr="0012613E" w:rsidR="00BD7B4D">
        <w:rPr>
          <w:b/>
        </w:rPr>
        <w:t xml:space="preserve">          </w:t>
      </w:r>
      <w:r w:rsidRPr="0012613E" w:rsidR="00FA16BF">
        <w:rPr>
          <w:b/>
        </w:rPr>
        <w:t xml:space="preserve">    </w:t>
      </w:r>
      <w:r w:rsidRPr="0012613E">
        <w:rPr>
          <w:b/>
          <w:bCs/>
        </w:rPr>
        <w:t>г. Ялта</w:t>
      </w:r>
    </w:p>
    <w:p w:rsidR="0012613E" w:rsidRPr="0012613E" w:rsidP="0012613E">
      <w:pPr>
        <w:widowControl/>
        <w:tabs>
          <w:tab w:val="left" w:pos="8510"/>
        </w:tabs>
        <w:ind w:right="-2" w:firstLine="567"/>
        <w:jc w:val="both"/>
        <w:rPr>
          <w:b/>
          <w:bCs/>
        </w:rPr>
      </w:pPr>
    </w:p>
    <w:p w:rsidR="008A7FAE" w:rsidRPr="0012613E" w:rsidP="0012613E">
      <w:pPr>
        <w:widowControl/>
        <w:autoSpaceDE/>
        <w:autoSpaceDN/>
        <w:adjustRightInd/>
        <w:ind w:right="-2" w:firstLine="567"/>
        <w:jc w:val="both"/>
      </w:pPr>
      <w:r w:rsidRPr="0012613E">
        <w:t>Мировой судья</w:t>
      </w:r>
      <w:r w:rsidRPr="0012613E">
        <w:rPr>
          <w:bCs/>
          <w:iCs/>
        </w:rPr>
        <w:t xml:space="preserve"> судебного участка №98 Ялтинского судебного района (городской округ </w:t>
      </w:r>
      <w:r w:rsidRPr="0012613E" w:rsidR="00BD7B4D">
        <w:rPr>
          <w:bCs/>
          <w:iCs/>
        </w:rPr>
        <w:t>Ялта) Республики Крым Чинов Кирилл Геннадиевич</w:t>
      </w:r>
      <w:r w:rsidRPr="0012613E">
        <w:t xml:space="preserve">, </w:t>
      </w:r>
    </w:p>
    <w:p w:rsidR="00B62784" w:rsidRPr="0012613E" w:rsidP="0012613E">
      <w:pPr>
        <w:widowControl/>
        <w:autoSpaceDE/>
        <w:autoSpaceDN/>
        <w:adjustRightInd/>
        <w:ind w:right="-2" w:firstLine="567"/>
        <w:jc w:val="both"/>
      </w:pPr>
      <w:r w:rsidRPr="0012613E">
        <w:t>с участием лица, в отношении которого возбуждено дело об административн</w:t>
      </w:r>
      <w:r w:rsidRPr="0012613E" w:rsidR="0023348F">
        <w:t>ом правонарушении –</w:t>
      </w:r>
      <w:r w:rsidRPr="0012613E" w:rsidR="007A5C63">
        <w:t xml:space="preserve"> Фетисовой Л.А.</w:t>
      </w:r>
      <w:r w:rsidRPr="0012613E">
        <w:t>,</w:t>
      </w:r>
    </w:p>
    <w:p w:rsidR="008A7FAE" w:rsidRPr="0012613E" w:rsidP="0012613E">
      <w:pPr>
        <w:widowControl/>
        <w:ind w:right="-2" w:firstLine="567"/>
        <w:jc w:val="both"/>
        <w:rPr>
          <w:spacing w:val="20"/>
        </w:rPr>
      </w:pPr>
      <w:r w:rsidRPr="0012613E">
        <w:rPr>
          <w:rFonts w:eastAsia="Calibri"/>
        </w:rPr>
        <w:t xml:space="preserve">рассмотрев в открытом судебном заседании в помещении судебного участка </w:t>
      </w:r>
      <w:r w:rsidRPr="0012613E" w:rsidR="00BD7B4D">
        <w:rPr>
          <w:rFonts w:eastAsia="Calibri"/>
        </w:rPr>
        <w:t xml:space="preserve">в </w:t>
      </w:r>
      <w:r w:rsidRPr="0012613E" w:rsidR="000A5EFB">
        <w:rPr>
          <w:rFonts w:eastAsia="Calibri"/>
        </w:rPr>
        <w:t>г</w:t>
      </w:r>
      <w:r w:rsidRPr="0012613E" w:rsidR="000A5EFB">
        <w:rPr>
          <w:rFonts w:eastAsia="Calibri"/>
        </w:rPr>
        <w:t>.Я</w:t>
      </w:r>
      <w:r w:rsidRPr="0012613E" w:rsidR="000A5EFB">
        <w:rPr>
          <w:rFonts w:eastAsia="Calibri"/>
        </w:rPr>
        <w:t>лте</w:t>
      </w:r>
      <w:r w:rsidRPr="0012613E" w:rsidR="000A5EFB">
        <w:rPr>
          <w:rFonts w:eastAsia="Calibri"/>
        </w:rPr>
        <w:t xml:space="preserve"> (</w:t>
      </w:r>
      <w:r w:rsidRPr="0012613E" w:rsidR="000A5EFB">
        <w:rPr>
          <w:rFonts w:eastAsia="Calibri"/>
        </w:rPr>
        <w:t>ул.</w:t>
      </w:r>
      <w:r w:rsidRPr="0012613E">
        <w:rPr>
          <w:rFonts w:eastAsia="Calibri"/>
        </w:rPr>
        <w:t>Васильева</w:t>
      </w:r>
      <w:r w:rsidRPr="0012613E">
        <w:rPr>
          <w:rFonts w:eastAsia="Calibri"/>
        </w:rPr>
        <w:t>, 19) дело об административном правонарушении в отношении</w:t>
      </w:r>
      <w:r w:rsidRPr="0012613E">
        <w:rPr>
          <w:spacing w:val="20"/>
        </w:rPr>
        <w:t>:</w:t>
      </w:r>
    </w:p>
    <w:p w:rsidR="007A5C63" w:rsidRPr="0012613E" w:rsidP="0012613E">
      <w:pPr>
        <w:widowControl/>
        <w:tabs>
          <w:tab w:val="left" w:pos="8510"/>
        </w:tabs>
        <w:ind w:right="-2" w:firstLine="567"/>
        <w:jc w:val="both"/>
        <w:rPr>
          <w:rFonts w:eastAsia="Calibri"/>
          <w:b/>
          <w:i/>
          <w:lang w:eastAsia="en-US"/>
        </w:rPr>
      </w:pPr>
      <w:r w:rsidRPr="0012613E">
        <w:rPr>
          <w:rFonts w:eastAsia="Calibri"/>
          <w:b/>
          <w:i/>
          <w:lang w:eastAsia="en-US"/>
        </w:rPr>
        <w:t>директора Муниципального бюджетного общеобразовательного учреждения «</w:t>
      </w:r>
      <w:r w:rsidRPr="0012613E">
        <w:rPr>
          <w:rFonts w:eastAsia="Calibri"/>
          <w:b/>
          <w:i/>
          <w:lang w:eastAsia="en-US"/>
        </w:rPr>
        <w:t>Симеизская</w:t>
      </w:r>
      <w:r w:rsidRPr="0012613E">
        <w:rPr>
          <w:rFonts w:eastAsia="Calibri"/>
          <w:b/>
          <w:i/>
          <w:lang w:eastAsia="en-US"/>
        </w:rPr>
        <w:t xml:space="preserve"> средняя школа муниципального образования городской округ Ялта Республики Крым</w:t>
      </w:r>
      <w:r w:rsidRPr="0012613E" w:rsidR="00EC2B1B">
        <w:rPr>
          <w:rFonts w:eastAsia="Calibri"/>
          <w:b/>
          <w:i/>
          <w:lang w:eastAsia="en-US"/>
        </w:rPr>
        <w:t>,</w:t>
      </w:r>
      <w:r w:rsidRPr="0012613E">
        <w:rPr>
          <w:rFonts w:eastAsia="Calibri"/>
          <w:b/>
          <w:i/>
          <w:lang w:eastAsia="en-US"/>
        </w:rPr>
        <w:t xml:space="preserve"> Фетисовой Ларисы Анатольевны, </w:t>
      </w:r>
      <w:r w:rsidRPr="00402943" w:rsidR="00402943">
        <w:t xml:space="preserve">«СВЕДЕНИЯ ОБЕЗЛИЧЕНЫ» </w:t>
      </w:r>
      <w:r w:rsidRPr="0012613E">
        <w:rPr>
          <w:rFonts w:eastAsia="Calibri"/>
          <w:lang w:eastAsia="en-US"/>
        </w:rPr>
        <w:t xml:space="preserve">года рождения, уроженки </w:t>
      </w:r>
      <w:r w:rsidRPr="00402943" w:rsidR="00402943">
        <w:t>«СВЕДЕНИЯ ОБЕЗЛИЧЕНЫ»</w:t>
      </w:r>
      <w:r w:rsidRPr="0012613E">
        <w:rPr>
          <w:rFonts w:eastAsia="Calibri"/>
          <w:lang w:eastAsia="en-US"/>
        </w:rPr>
        <w:t xml:space="preserve">, гражданки </w:t>
      </w:r>
      <w:r w:rsidRPr="00402943" w:rsidR="00402943">
        <w:t>«СВЕДЕНИЯ ОБЕЗЛИЧЕНЫ»</w:t>
      </w:r>
      <w:r w:rsidRPr="0012613E">
        <w:rPr>
          <w:rFonts w:eastAsia="Calibri"/>
          <w:lang w:eastAsia="en-US"/>
        </w:rPr>
        <w:t xml:space="preserve">, зарегистрированной по адресу: </w:t>
      </w:r>
      <w:r w:rsidR="00402943">
        <w:rPr>
          <w:rFonts w:eastAsia="Calibri"/>
          <w:lang w:eastAsia="en-US"/>
        </w:rPr>
        <w:t>«СВЕДЕНИЯ ОБЕЗЛИЧЕНЫ»,</w:t>
      </w:r>
      <w:r w:rsidRPr="0012613E" w:rsidR="006B16DD">
        <w:rPr>
          <w:rFonts w:eastAsia="Calibri"/>
          <w:lang w:eastAsia="en-US"/>
        </w:rPr>
        <w:t xml:space="preserve"> паспорт гражданина </w:t>
      </w:r>
      <w:r w:rsidRPr="00402943" w:rsidR="00402943">
        <w:t>«СВЕДЕНИЯ ОБЕЗЛИЧЕНЫ»</w:t>
      </w:r>
      <w:r w:rsidRPr="0012613E">
        <w:rPr>
          <w:rFonts w:eastAsia="Calibri"/>
          <w:lang w:eastAsia="en-US"/>
        </w:rPr>
        <w:t>,</w:t>
      </w:r>
      <w:r w:rsidRPr="0012613E">
        <w:rPr>
          <w:rFonts w:eastAsia="Calibri"/>
          <w:b/>
          <w:i/>
          <w:lang w:eastAsia="en-US"/>
        </w:rPr>
        <w:t xml:space="preserve"> </w:t>
      </w:r>
    </w:p>
    <w:p w:rsidR="00DC4577" w:rsidRPr="0012613E" w:rsidP="0012613E">
      <w:pPr>
        <w:widowControl/>
        <w:tabs>
          <w:tab w:val="left" w:pos="8510"/>
        </w:tabs>
        <w:ind w:right="-2" w:firstLine="567"/>
        <w:jc w:val="both"/>
      </w:pPr>
      <w:r w:rsidRPr="0012613E">
        <w:t>за совершение административного право</w:t>
      </w:r>
      <w:r w:rsidRPr="0012613E" w:rsidR="00866238">
        <w:t xml:space="preserve">нарушения, предусмотренного </w:t>
      </w:r>
      <w:r w:rsidRPr="0012613E" w:rsidR="00B62784">
        <w:t xml:space="preserve">ч.1 </w:t>
      </w:r>
      <w:r w:rsidRPr="0012613E" w:rsidR="00866238">
        <w:t>ст.</w:t>
      </w:r>
      <w:r w:rsidRPr="0012613E" w:rsidR="00B62784">
        <w:t>19.20</w:t>
      </w:r>
      <w:r w:rsidRPr="0012613E">
        <w:t xml:space="preserve"> Кодекса Российской Федерации об административных правонарушениях</w:t>
      </w:r>
      <w:r w:rsidRPr="0012613E">
        <w:t>,-</w:t>
      </w:r>
    </w:p>
    <w:p w:rsidR="00866238" w:rsidRPr="0012613E" w:rsidP="0012613E">
      <w:pPr>
        <w:pStyle w:val="Style5"/>
        <w:widowControl/>
        <w:ind w:right="-2" w:firstLine="567"/>
        <w:jc w:val="both"/>
      </w:pPr>
      <w:r w:rsidRPr="0012613E">
        <w:t xml:space="preserve">                    </w:t>
      </w:r>
      <w:r w:rsidRPr="0012613E" w:rsidR="006042B3">
        <w:t xml:space="preserve">  </w:t>
      </w:r>
      <w:r w:rsidRPr="0012613E" w:rsidR="004E4822">
        <w:tab/>
        <w:t xml:space="preserve">                  </w:t>
      </w:r>
      <w:r w:rsidRPr="0012613E" w:rsidR="006042B3">
        <w:t xml:space="preserve">   </w:t>
      </w:r>
      <w:r w:rsidRPr="0012613E" w:rsidR="00327ED6">
        <w:t xml:space="preserve"> </w:t>
      </w:r>
    </w:p>
    <w:p w:rsidR="00DC4577" w:rsidRPr="0012613E" w:rsidP="0012613E">
      <w:pPr>
        <w:pStyle w:val="Style5"/>
        <w:widowControl/>
        <w:ind w:right="-2" w:firstLine="567"/>
        <w:jc w:val="center"/>
        <w:rPr>
          <w:b/>
        </w:rPr>
      </w:pPr>
      <w:r w:rsidRPr="0012613E">
        <w:rPr>
          <w:b/>
        </w:rPr>
        <w:t xml:space="preserve"> </w:t>
      </w:r>
      <w:r w:rsidRPr="0012613E" w:rsidR="00866238">
        <w:rPr>
          <w:b/>
        </w:rPr>
        <w:t xml:space="preserve">у </w:t>
      </w:r>
      <w:r w:rsidRPr="0012613E">
        <w:rPr>
          <w:b/>
        </w:rPr>
        <w:t>с</w:t>
      </w:r>
      <w:r w:rsidRPr="0012613E" w:rsidR="00866238">
        <w:rPr>
          <w:b/>
        </w:rPr>
        <w:t xml:space="preserve"> </w:t>
      </w:r>
      <w:r w:rsidRPr="0012613E">
        <w:rPr>
          <w:b/>
        </w:rPr>
        <w:t>т</w:t>
      </w:r>
      <w:r w:rsidRPr="0012613E" w:rsidR="00866238">
        <w:rPr>
          <w:b/>
        </w:rPr>
        <w:t xml:space="preserve"> </w:t>
      </w:r>
      <w:r w:rsidRPr="0012613E">
        <w:rPr>
          <w:b/>
        </w:rPr>
        <w:t>а</w:t>
      </w:r>
      <w:r w:rsidRPr="0012613E" w:rsidR="00866238">
        <w:rPr>
          <w:b/>
        </w:rPr>
        <w:t xml:space="preserve"> </w:t>
      </w:r>
      <w:r w:rsidRPr="0012613E">
        <w:rPr>
          <w:b/>
        </w:rPr>
        <w:t>н</w:t>
      </w:r>
      <w:r w:rsidRPr="0012613E" w:rsidR="00866238">
        <w:rPr>
          <w:b/>
        </w:rPr>
        <w:t xml:space="preserve"> </w:t>
      </w:r>
      <w:r w:rsidRPr="0012613E">
        <w:rPr>
          <w:b/>
        </w:rPr>
        <w:t>о</w:t>
      </w:r>
      <w:r w:rsidRPr="0012613E" w:rsidR="00866238">
        <w:rPr>
          <w:b/>
        </w:rPr>
        <w:t xml:space="preserve"> </w:t>
      </w:r>
      <w:r w:rsidRPr="0012613E">
        <w:rPr>
          <w:b/>
        </w:rPr>
        <w:t>в</w:t>
      </w:r>
      <w:r w:rsidRPr="0012613E" w:rsidR="00866238">
        <w:rPr>
          <w:b/>
        </w:rPr>
        <w:t xml:space="preserve"> </w:t>
      </w:r>
      <w:r w:rsidRPr="0012613E">
        <w:rPr>
          <w:b/>
        </w:rPr>
        <w:t>и</w:t>
      </w:r>
      <w:r w:rsidRPr="0012613E" w:rsidR="00866238">
        <w:rPr>
          <w:b/>
        </w:rPr>
        <w:t xml:space="preserve"> </w:t>
      </w:r>
      <w:r w:rsidRPr="0012613E">
        <w:rPr>
          <w:b/>
        </w:rPr>
        <w:t>л</w:t>
      </w:r>
      <w:r w:rsidRPr="0012613E">
        <w:rPr>
          <w:b/>
        </w:rPr>
        <w:t>:</w:t>
      </w:r>
    </w:p>
    <w:p w:rsidR="00DC4577" w:rsidRPr="0012613E" w:rsidP="0012613E">
      <w:pPr>
        <w:pStyle w:val="Style4"/>
        <w:widowControl/>
        <w:spacing w:line="240" w:lineRule="auto"/>
        <w:ind w:right="-2" w:firstLine="567"/>
      </w:pPr>
    </w:p>
    <w:p w:rsidR="00AF2DDA" w:rsidRPr="0012613E" w:rsidP="0012613E">
      <w:pPr>
        <w:widowControl/>
        <w:ind w:right="-2" w:firstLine="567"/>
        <w:jc w:val="both"/>
      </w:pPr>
      <w:r w:rsidRPr="0012613E">
        <w:rPr>
          <w:rFonts w:eastAsia="Calibri"/>
          <w:bCs/>
          <w:lang w:eastAsia="en-US"/>
        </w:rPr>
        <w:t xml:space="preserve">10 марта </w:t>
      </w:r>
      <w:r w:rsidRPr="0012613E" w:rsidR="00A05CEF">
        <w:rPr>
          <w:rFonts w:eastAsia="Calibri"/>
          <w:bCs/>
          <w:lang w:eastAsia="en-US"/>
        </w:rPr>
        <w:t>2022 года в 14 часов 30 минут</w:t>
      </w:r>
      <w:r w:rsidRPr="0012613E">
        <w:rPr>
          <w:rFonts w:eastAsia="Calibri"/>
          <w:bCs/>
          <w:lang w:eastAsia="en-US"/>
        </w:rPr>
        <w:t xml:space="preserve"> </w:t>
      </w:r>
      <w:r w:rsidRPr="0012613E" w:rsidR="00331C6F">
        <w:rPr>
          <w:rFonts w:eastAsia="Calibri"/>
          <w:bCs/>
          <w:lang w:eastAsia="en-US"/>
        </w:rPr>
        <w:t xml:space="preserve">в ходе </w:t>
      </w:r>
      <w:r w:rsidRPr="0012613E" w:rsidR="00331C6F">
        <w:t xml:space="preserve">проведения </w:t>
      </w:r>
      <w:r w:rsidRPr="0012613E">
        <w:t xml:space="preserve">Отделом лицензирования и государственной аккредитации образовательных учреждений Управления по надзору и контролю за соблюдением законодательства в сфере образования Министерства образования, науки и молодежи Республики Крым </w:t>
      </w:r>
      <w:r w:rsidRPr="0012613E" w:rsidR="00331C6F">
        <w:t>выездной плановой проверки</w:t>
      </w:r>
      <w:r w:rsidRPr="0012613E">
        <w:t xml:space="preserve"> МБОУ «</w:t>
      </w:r>
      <w:r w:rsidRPr="0012613E">
        <w:t>Симеизская</w:t>
      </w:r>
      <w:r w:rsidRPr="0012613E">
        <w:t xml:space="preserve"> СШ»</w:t>
      </w:r>
      <w:r w:rsidRPr="0012613E" w:rsidR="00FA16BF">
        <w:t xml:space="preserve"> был выявлен факт осуществления </w:t>
      </w:r>
      <w:r w:rsidRPr="0012613E" w:rsidR="00FA16BF">
        <w:rPr>
          <w:rFonts w:eastAsia="Calibri"/>
          <w:lang w:eastAsia="en-US"/>
        </w:rPr>
        <w:t xml:space="preserve">директором </w:t>
      </w:r>
      <w:r w:rsidRPr="0012613E" w:rsidR="00FA16BF">
        <w:t xml:space="preserve">Фетисовой Л.А. </w:t>
      </w:r>
      <w:r w:rsidRPr="0012613E">
        <w:t>по адресу:</w:t>
      </w:r>
      <w:r w:rsidRPr="0012613E">
        <w:t xml:space="preserve"> </w:t>
      </w:r>
      <w:r w:rsidRPr="0012613E">
        <w:rPr>
          <w:rFonts w:eastAsia="Calibri"/>
          <w:bCs/>
          <w:lang w:eastAsia="en-US"/>
        </w:rPr>
        <w:t xml:space="preserve">Республика Крым, </w:t>
      </w:r>
      <w:r w:rsidRPr="0012613E">
        <w:rPr>
          <w:rFonts w:eastAsia="Calibri"/>
          <w:bCs/>
          <w:lang w:eastAsia="en-US"/>
        </w:rPr>
        <w:t>г</w:t>
      </w:r>
      <w:r w:rsidRPr="0012613E">
        <w:rPr>
          <w:rFonts w:eastAsia="Calibri"/>
          <w:bCs/>
          <w:lang w:eastAsia="en-US"/>
        </w:rPr>
        <w:t>.Я</w:t>
      </w:r>
      <w:r w:rsidRPr="0012613E">
        <w:rPr>
          <w:rFonts w:eastAsia="Calibri"/>
          <w:bCs/>
          <w:lang w:eastAsia="en-US"/>
        </w:rPr>
        <w:t>лта</w:t>
      </w:r>
      <w:r w:rsidRPr="0012613E">
        <w:rPr>
          <w:rFonts w:eastAsia="Calibri"/>
          <w:bCs/>
          <w:lang w:eastAsia="en-US"/>
        </w:rPr>
        <w:t xml:space="preserve">, </w:t>
      </w:r>
      <w:r w:rsidRPr="0012613E">
        <w:rPr>
          <w:rFonts w:eastAsia="Calibri"/>
          <w:bCs/>
          <w:lang w:eastAsia="en-US"/>
        </w:rPr>
        <w:t>пгт.Симеиз</w:t>
      </w:r>
      <w:r w:rsidRPr="0012613E">
        <w:rPr>
          <w:rFonts w:eastAsia="Calibri"/>
          <w:bCs/>
          <w:lang w:eastAsia="en-US"/>
        </w:rPr>
        <w:t xml:space="preserve">, </w:t>
      </w:r>
      <w:r w:rsidRPr="0012613E">
        <w:rPr>
          <w:rFonts w:eastAsia="Calibri"/>
          <w:bCs/>
          <w:lang w:eastAsia="en-US"/>
        </w:rPr>
        <w:t>ул.Паустовского</w:t>
      </w:r>
      <w:r w:rsidRPr="0012613E">
        <w:rPr>
          <w:rFonts w:eastAsia="Calibri"/>
          <w:bCs/>
          <w:lang w:eastAsia="en-US"/>
        </w:rPr>
        <w:t>, д.17</w:t>
      </w:r>
      <w:r w:rsidRPr="0012613E" w:rsidR="00331C6F">
        <w:t>, образовательной деятельности</w:t>
      </w:r>
      <w:r w:rsidRPr="0012613E" w:rsidR="00A05CEF">
        <w:t xml:space="preserve"> по основной общеобразовательной программе начального общего образования,</w:t>
      </w:r>
      <w:r w:rsidRPr="0012613E" w:rsidR="00A05CEF">
        <w:rPr>
          <w:rFonts w:eastAsia="Calibri"/>
          <w:bCs/>
          <w:lang w:eastAsia="en-US"/>
        </w:rPr>
        <w:t xml:space="preserve"> </w:t>
      </w:r>
      <w:r w:rsidRPr="0012613E" w:rsidR="00331C6F">
        <w:rPr>
          <w:color w:val="000000"/>
          <w:shd w:val="clear" w:color="auto" w:fill="FFFFFF"/>
        </w:rPr>
        <w:t>не связанной</w:t>
      </w:r>
      <w:r w:rsidRPr="0012613E" w:rsidR="00A05CEF">
        <w:rPr>
          <w:color w:val="000000"/>
          <w:shd w:val="clear" w:color="auto" w:fill="FFFFFF"/>
        </w:rPr>
        <w:t xml:space="preserve"> с извлечением прибыли, </w:t>
      </w:r>
      <w:r w:rsidRPr="0012613E" w:rsidR="0041730D">
        <w:rPr>
          <w:rFonts w:eastAsia="Calibri"/>
          <w:bCs/>
          <w:lang w:eastAsia="en-US"/>
        </w:rPr>
        <w:t xml:space="preserve">не имея </w:t>
      </w:r>
      <w:r w:rsidRPr="0012613E" w:rsidR="00A05CEF">
        <w:rPr>
          <w:rFonts w:eastAsia="Calibri"/>
          <w:bCs/>
          <w:lang w:eastAsia="en-US"/>
        </w:rPr>
        <w:t>на то соответствующей лицензии.</w:t>
      </w:r>
      <w:r w:rsidRPr="0012613E" w:rsidR="00FA16BF">
        <w:t xml:space="preserve"> </w:t>
      </w:r>
      <w:r w:rsidRPr="0012613E" w:rsidR="002533BC">
        <w:t xml:space="preserve">Своими действиями </w:t>
      </w:r>
      <w:r w:rsidRPr="0012613E" w:rsidR="00FA16BF">
        <w:t>директор МБОУ «</w:t>
      </w:r>
      <w:r w:rsidRPr="0012613E" w:rsidR="00FA16BF">
        <w:t>Симеизская</w:t>
      </w:r>
      <w:r w:rsidRPr="0012613E" w:rsidR="00FA16BF">
        <w:t xml:space="preserve"> СШ» </w:t>
      </w:r>
      <w:r w:rsidRPr="0012613E" w:rsidR="00A05CEF">
        <w:rPr>
          <w:rFonts w:eastAsia="Calibri"/>
          <w:bCs/>
          <w:lang w:eastAsia="en-US"/>
        </w:rPr>
        <w:t xml:space="preserve">Фетисова Л.А. </w:t>
      </w:r>
      <w:r w:rsidRPr="0012613E" w:rsidR="002533BC">
        <w:t>совершил</w:t>
      </w:r>
      <w:r w:rsidRPr="0012613E" w:rsidR="00A05CEF">
        <w:t>а</w:t>
      </w:r>
      <w:r w:rsidRPr="0012613E" w:rsidR="002533BC">
        <w:t xml:space="preserve"> административное правонарушение, предусмотренное </w:t>
      </w:r>
      <w:r w:rsidRPr="0012613E" w:rsidR="0041730D">
        <w:t xml:space="preserve">ч.1 </w:t>
      </w:r>
      <w:r w:rsidRPr="0012613E" w:rsidR="002533BC">
        <w:t>ст.</w:t>
      </w:r>
      <w:r w:rsidRPr="0012613E" w:rsidR="0041730D">
        <w:t>19.20</w:t>
      </w:r>
      <w:r w:rsidRPr="0012613E" w:rsidR="002533BC">
        <w:t xml:space="preserve"> КоАП РФ.</w:t>
      </w:r>
    </w:p>
    <w:p w:rsidR="0041730D" w:rsidRPr="0012613E" w:rsidP="0012613E">
      <w:pPr>
        <w:widowControl/>
        <w:ind w:right="-2" w:firstLine="567"/>
        <w:jc w:val="both"/>
      </w:pPr>
      <w:r w:rsidRPr="0012613E">
        <w:rPr>
          <w:rFonts w:eastAsia="Calibri"/>
          <w:bCs/>
          <w:lang w:eastAsia="en-US"/>
        </w:rPr>
        <w:t>Фетисова Л.А.</w:t>
      </w:r>
      <w:r w:rsidRPr="0012613E" w:rsidR="00FA16BF">
        <w:rPr>
          <w:rFonts w:eastAsia="Calibri"/>
          <w:bCs/>
          <w:lang w:eastAsia="en-US"/>
        </w:rPr>
        <w:t xml:space="preserve"> </w:t>
      </w:r>
      <w:r w:rsidRPr="0012613E">
        <w:t>в судебном заседании вину в совершении данного правонарушения признал</w:t>
      </w:r>
      <w:r w:rsidRPr="0012613E">
        <w:t>а</w:t>
      </w:r>
      <w:r w:rsidRPr="0012613E">
        <w:t xml:space="preserve"> в полн</w:t>
      </w:r>
      <w:r w:rsidRPr="0012613E">
        <w:t>ом объеме, в содеянном раскаялась</w:t>
      </w:r>
      <w:r w:rsidRPr="0012613E">
        <w:t xml:space="preserve">. </w:t>
      </w:r>
    </w:p>
    <w:p w:rsidR="0041730D" w:rsidRPr="0012613E" w:rsidP="0012613E">
      <w:pPr>
        <w:widowControl/>
        <w:ind w:right="-2" w:firstLine="567"/>
        <w:jc w:val="both"/>
      </w:pPr>
      <w:r w:rsidRPr="0012613E">
        <w:t>Выслушав лицо, в отношении которого возбуждено дело об административном правонарушении, и</w:t>
      </w:r>
      <w:r w:rsidRPr="0012613E" w:rsidR="008A7FAE">
        <w:t>сследовав материалы дела об административном правонарушении в их совокупности, прихожу к выводу о следующем</w:t>
      </w:r>
      <w:r w:rsidRPr="0012613E" w:rsidR="001C7113">
        <w:t>.</w:t>
      </w:r>
    </w:p>
    <w:p w:rsidR="000F4731" w:rsidRPr="0012613E" w:rsidP="0012613E">
      <w:pPr>
        <w:widowControl/>
        <w:ind w:right="-2" w:firstLine="567"/>
        <w:jc w:val="both"/>
      </w:pPr>
      <w:r w:rsidRPr="0012613E">
        <w:t xml:space="preserve">В силу положений </w:t>
      </w:r>
      <w:hyperlink r:id="rId5" w:history="1">
        <w:r w:rsidRPr="0012613E">
          <w:t>п.3 ст.3</w:t>
        </w:r>
      </w:hyperlink>
      <w:r w:rsidRPr="0012613E">
        <w:t xml:space="preserve"> Федерального закона от 4 мая 2011 года №99-ФЗ "О лицензировании отдельных видов деятельности", под лицензируемым видом деятельности понимается вид деятельности, на осуществление которого на территории Российской Федерации требуется получение лицензии в соответствии с данным </w:t>
      </w:r>
      <w:hyperlink r:id="rId6" w:history="1">
        <w:r w:rsidRPr="0012613E">
          <w:t>Законом</w:t>
        </w:r>
      </w:hyperlink>
      <w:r w:rsidRPr="0012613E">
        <w:t>.</w:t>
      </w:r>
    </w:p>
    <w:p w:rsidR="00FA16BF" w:rsidRPr="0012613E" w:rsidP="0012613E">
      <w:pPr>
        <w:widowControl/>
        <w:ind w:right="-2" w:firstLine="567"/>
        <w:jc w:val="both"/>
      </w:pPr>
      <w:r w:rsidRPr="0012613E">
        <w:t>Согласно положениям п.24 ч.1 ст.12 Федерального закона от 4 мая 2011 года №99-ФЗ "О лицензировании отдельных видов деятел</w:t>
      </w:r>
      <w:r w:rsidRPr="0012613E" w:rsidR="00A05CEF">
        <w:t>ьности", лицензированию подлежит образовательная деятельность.</w:t>
      </w:r>
      <w:r w:rsidRPr="0012613E">
        <w:t xml:space="preserve"> </w:t>
      </w:r>
    </w:p>
    <w:p w:rsidR="008144F8" w:rsidRPr="0012613E" w:rsidP="0012613E">
      <w:pPr>
        <w:widowControl/>
        <w:ind w:right="-2" w:firstLine="567"/>
        <w:jc w:val="both"/>
      </w:pPr>
      <w:r w:rsidRPr="0012613E">
        <w:rPr>
          <w:color w:val="000000"/>
          <w:lang w:bidi="ru-RU"/>
        </w:rPr>
        <w:t xml:space="preserve">Согласно части 4 статьи 91 Федерального закона от 29.12.2012 № 273-ФЗ «Об образовании в Российской Федерации»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w:t>
      </w:r>
      <w:r w:rsidRPr="0012613E">
        <w:rPr>
          <w:color w:val="000000"/>
          <w:lang w:bidi="ru-RU"/>
        </w:rPr>
        <w:t>подготовки квалификации), о подвидах дополнительного</w:t>
      </w:r>
      <w:r w:rsidRPr="0012613E">
        <w:rPr>
          <w:color w:val="000000"/>
          <w:lang w:bidi="ru-RU"/>
        </w:rPr>
        <w:t xml:space="preserve"> </w:t>
      </w:r>
      <w:r w:rsidRPr="0012613E">
        <w:rPr>
          <w:color w:val="000000"/>
          <w:lang w:bidi="ru-RU"/>
        </w:rPr>
        <w:t>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w:t>
      </w:r>
    </w:p>
    <w:p w:rsidR="008144F8" w:rsidRPr="0012613E" w:rsidP="0012613E">
      <w:pPr>
        <w:pStyle w:val="20"/>
        <w:shd w:val="clear" w:color="auto" w:fill="auto"/>
        <w:spacing w:after="0" w:line="240" w:lineRule="auto"/>
        <w:ind w:right="-2" w:firstLine="567"/>
        <w:rPr>
          <w:color w:val="000000"/>
          <w:sz w:val="24"/>
          <w:szCs w:val="24"/>
          <w:lang w:bidi="ru-RU"/>
        </w:rPr>
      </w:pPr>
      <w:r w:rsidRPr="0012613E">
        <w:rPr>
          <w:color w:val="000000"/>
          <w:sz w:val="24"/>
          <w:szCs w:val="24"/>
          <w:lang w:bidi="ru-RU"/>
        </w:rPr>
        <w:t>В судебном заседании установлено, что на основании приказа Министерства образования, науки и молодежи Республики Крым от 16.08.2018 года №1783 МБОУ «</w:t>
      </w:r>
      <w:r w:rsidRPr="0012613E">
        <w:rPr>
          <w:color w:val="000000"/>
          <w:sz w:val="24"/>
          <w:szCs w:val="24"/>
          <w:lang w:bidi="ru-RU"/>
        </w:rPr>
        <w:t>Симеизская</w:t>
      </w:r>
      <w:r w:rsidRPr="0012613E">
        <w:rPr>
          <w:color w:val="000000"/>
          <w:sz w:val="24"/>
          <w:szCs w:val="24"/>
          <w:lang w:bidi="ru-RU"/>
        </w:rPr>
        <w:t xml:space="preserve"> СШ» имеет лицензию</w:t>
      </w:r>
      <w:r w:rsidRPr="0012613E">
        <w:rPr>
          <w:color w:val="000000"/>
          <w:sz w:val="24"/>
          <w:szCs w:val="24"/>
          <w:lang w:bidi="ru-RU"/>
        </w:rPr>
        <w:t xml:space="preserve"> на осуществление образовательной деятельности от 16.08.2018</w:t>
      </w:r>
      <w:r w:rsidRPr="0012613E">
        <w:rPr>
          <w:color w:val="000000"/>
          <w:sz w:val="24"/>
          <w:szCs w:val="24"/>
          <w:lang w:bidi="ru-RU"/>
        </w:rPr>
        <w:t xml:space="preserve"> года №</w:t>
      </w:r>
      <w:r w:rsidRPr="0012613E">
        <w:rPr>
          <w:color w:val="000000"/>
          <w:sz w:val="24"/>
          <w:szCs w:val="24"/>
          <w:lang w:bidi="ru-RU"/>
        </w:rPr>
        <w:t>1390</w:t>
      </w:r>
      <w:r w:rsidRPr="0012613E">
        <w:rPr>
          <w:color w:val="000000"/>
          <w:sz w:val="24"/>
          <w:szCs w:val="24"/>
          <w:lang w:bidi="ru-RU"/>
        </w:rPr>
        <w:t xml:space="preserve">, </w:t>
      </w:r>
      <w:r w:rsidRPr="0012613E">
        <w:rPr>
          <w:color w:val="000000"/>
          <w:sz w:val="24"/>
          <w:szCs w:val="24"/>
          <w:lang w:bidi="ru-RU"/>
        </w:rPr>
        <w:t>срок</w:t>
      </w:r>
      <w:r w:rsidRPr="0012613E">
        <w:rPr>
          <w:color w:val="000000"/>
          <w:sz w:val="24"/>
          <w:szCs w:val="24"/>
          <w:lang w:bidi="ru-RU"/>
        </w:rPr>
        <w:t xml:space="preserve"> действия – </w:t>
      </w:r>
      <w:r w:rsidRPr="0012613E">
        <w:rPr>
          <w:color w:val="000000"/>
          <w:sz w:val="24"/>
          <w:szCs w:val="24"/>
          <w:lang w:bidi="ru-RU"/>
        </w:rPr>
        <w:t>«бессрочно».</w:t>
      </w:r>
    </w:p>
    <w:p w:rsidR="008144F8" w:rsidRPr="0012613E" w:rsidP="0012613E">
      <w:pPr>
        <w:pStyle w:val="20"/>
        <w:shd w:val="clear" w:color="auto" w:fill="auto"/>
        <w:tabs>
          <w:tab w:val="left" w:pos="1752"/>
        </w:tabs>
        <w:spacing w:after="0" w:line="240" w:lineRule="auto"/>
        <w:ind w:right="-2" w:firstLine="567"/>
        <w:rPr>
          <w:color w:val="000000"/>
          <w:sz w:val="24"/>
          <w:szCs w:val="24"/>
          <w:lang w:bidi="ru-RU"/>
        </w:rPr>
      </w:pPr>
      <w:r w:rsidRPr="0012613E">
        <w:rPr>
          <w:color w:val="000000"/>
          <w:sz w:val="24"/>
          <w:szCs w:val="24"/>
          <w:lang w:bidi="ru-RU"/>
        </w:rPr>
        <w:t>Вместе с тем</w:t>
      </w:r>
      <w:r w:rsidRPr="0012613E" w:rsidR="00FA16BF">
        <w:rPr>
          <w:color w:val="000000"/>
          <w:sz w:val="24"/>
          <w:szCs w:val="24"/>
          <w:lang w:bidi="ru-RU"/>
        </w:rPr>
        <w:t>,</w:t>
      </w:r>
      <w:r w:rsidRPr="0012613E">
        <w:rPr>
          <w:color w:val="000000"/>
          <w:sz w:val="24"/>
          <w:szCs w:val="24"/>
          <w:lang w:bidi="ru-RU"/>
        </w:rPr>
        <w:t xml:space="preserve"> согласно </w:t>
      </w:r>
      <w:r w:rsidRPr="0012613E" w:rsidR="00FA16BF">
        <w:rPr>
          <w:color w:val="000000"/>
          <w:sz w:val="24"/>
          <w:szCs w:val="24"/>
          <w:lang w:bidi="ru-RU"/>
        </w:rPr>
        <w:t xml:space="preserve">приложению №1 к указанной выше </w:t>
      </w:r>
      <w:r w:rsidRPr="0012613E">
        <w:rPr>
          <w:color w:val="000000"/>
          <w:sz w:val="24"/>
          <w:szCs w:val="24"/>
          <w:lang w:bidi="ru-RU"/>
        </w:rPr>
        <w:t>лицензии</w:t>
      </w:r>
      <w:r w:rsidRPr="0012613E" w:rsidR="00FA16BF">
        <w:rPr>
          <w:color w:val="000000"/>
          <w:sz w:val="24"/>
          <w:szCs w:val="24"/>
          <w:lang w:bidi="ru-RU"/>
        </w:rPr>
        <w:t>,</w:t>
      </w:r>
      <w:r w:rsidRPr="0012613E">
        <w:rPr>
          <w:color w:val="000000"/>
          <w:sz w:val="24"/>
          <w:szCs w:val="24"/>
          <w:lang w:bidi="ru-RU"/>
        </w:rPr>
        <w:t xml:space="preserve"> начальное общее образование может</w:t>
      </w:r>
      <w:r w:rsidRPr="0012613E" w:rsidR="00EC2B1B">
        <w:rPr>
          <w:color w:val="000000"/>
          <w:sz w:val="24"/>
          <w:szCs w:val="24"/>
          <w:lang w:bidi="ru-RU"/>
        </w:rPr>
        <w:t xml:space="preserve"> </w:t>
      </w:r>
      <w:r w:rsidRPr="0012613E">
        <w:rPr>
          <w:color w:val="000000"/>
          <w:sz w:val="24"/>
          <w:szCs w:val="24"/>
          <w:lang w:bidi="ru-RU"/>
        </w:rPr>
        <w:t>реализовываться только по адресу: 298680, Республика</w:t>
      </w:r>
      <w:r w:rsidRPr="0012613E" w:rsidR="00EC2B1B">
        <w:rPr>
          <w:color w:val="000000"/>
          <w:sz w:val="24"/>
          <w:szCs w:val="24"/>
          <w:lang w:bidi="ru-RU"/>
        </w:rPr>
        <w:t xml:space="preserve"> Крым, </w:t>
      </w:r>
      <w:r w:rsidRPr="0012613E" w:rsidR="00EC2B1B">
        <w:rPr>
          <w:color w:val="000000"/>
          <w:sz w:val="24"/>
          <w:szCs w:val="24"/>
          <w:lang w:bidi="ru-RU"/>
        </w:rPr>
        <w:t>г</w:t>
      </w:r>
      <w:r w:rsidRPr="0012613E" w:rsidR="00EC2B1B">
        <w:rPr>
          <w:color w:val="000000"/>
          <w:sz w:val="24"/>
          <w:szCs w:val="24"/>
          <w:lang w:bidi="ru-RU"/>
        </w:rPr>
        <w:t>.</w:t>
      </w:r>
      <w:r w:rsidRPr="0012613E" w:rsidR="00FA16BF">
        <w:rPr>
          <w:color w:val="000000"/>
          <w:sz w:val="24"/>
          <w:szCs w:val="24"/>
          <w:lang w:bidi="ru-RU"/>
        </w:rPr>
        <w:t>Я</w:t>
      </w:r>
      <w:r w:rsidRPr="0012613E" w:rsidR="00FA16BF">
        <w:rPr>
          <w:color w:val="000000"/>
          <w:sz w:val="24"/>
          <w:szCs w:val="24"/>
          <w:lang w:bidi="ru-RU"/>
        </w:rPr>
        <w:t>лта</w:t>
      </w:r>
      <w:r w:rsidRPr="0012613E" w:rsidR="00FA16BF">
        <w:rPr>
          <w:color w:val="000000"/>
          <w:sz w:val="24"/>
          <w:szCs w:val="24"/>
          <w:lang w:bidi="ru-RU"/>
        </w:rPr>
        <w:t xml:space="preserve">, </w:t>
      </w:r>
      <w:r w:rsidRPr="0012613E" w:rsidR="00FA16BF">
        <w:rPr>
          <w:color w:val="000000"/>
          <w:sz w:val="24"/>
          <w:szCs w:val="24"/>
          <w:lang w:bidi="ru-RU"/>
        </w:rPr>
        <w:t>пгт.</w:t>
      </w:r>
      <w:r w:rsidRPr="0012613E" w:rsidR="00EC2B1B">
        <w:rPr>
          <w:color w:val="000000"/>
          <w:sz w:val="24"/>
          <w:szCs w:val="24"/>
          <w:lang w:bidi="ru-RU"/>
        </w:rPr>
        <w:t>Симеиз</w:t>
      </w:r>
      <w:r w:rsidRPr="0012613E" w:rsidR="00EC2B1B">
        <w:rPr>
          <w:color w:val="000000"/>
          <w:sz w:val="24"/>
          <w:szCs w:val="24"/>
          <w:lang w:bidi="ru-RU"/>
        </w:rPr>
        <w:t xml:space="preserve">, </w:t>
      </w:r>
      <w:r w:rsidRPr="0012613E" w:rsidR="00EC2B1B">
        <w:rPr>
          <w:color w:val="000000"/>
          <w:sz w:val="24"/>
          <w:szCs w:val="24"/>
          <w:lang w:bidi="ru-RU"/>
        </w:rPr>
        <w:t>ул.Советская</w:t>
      </w:r>
      <w:r w:rsidRPr="0012613E" w:rsidR="00EC2B1B">
        <w:rPr>
          <w:color w:val="000000"/>
          <w:sz w:val="24"/>
          <w:szCs w:val="24"/>
          <w:lang w:bidi="ru-RU"/>
        </w:rPr>
        <w:t>, д.</w:t>
      </w:r>
      <w:r w:rsidRPr="0012613E" w:rsidR="00FA16BF">
        <w:rPr>
          <w:color w:val="000000"/>
          <w:sz w:val="24"/>
          <w:szCs w:val="24"/>
          <w:lang w:bidi="ru-RU"/>
        </w:rPr>
        <w:t>11.</w:t>
      </w:r>
    </w:p>
    <w:p w:rsidR="009731E6" w:rsidRPr="0012613E" w:rsidP="0012613E">
      <w:pPr>
        <w:pStyle w:val="20"/>
        <w:shd w:val="clear" w:color="auto" w:fill="auto"/>
        <w:tabs>
          <w:tab w:val="left" w:pos="1752"/>
        </w:tabs>
        <w:spacing w:after="0" w:line="240" w:lineRule="auto"/>
        <w:ind w:right="-2" w:firstLine="567"/>
        <w:rPr>
          <w:color w:val="000000"/>
          <w:sz w:val="24"/>
          <w:szCs w:val="24"/>
          <w:lang w:bidi="ru-RU"/>
        </w:rPr>
      </w:pPr>
      <w:r w:rsidRPr="0012613E">
        <w:rPr>
          <w:color w:val="000000"/>
          <w:sz w:val="24"/>
          <w:szCs w:val="24"/>
          <w:lang w:bidi="ru-RU"/>
        </w:rPr>
        <w:t>Как предусмотрено приложением №2 к лицензии на осуществление образовательной деятельности</w:t>
      </w:r>
      <w:r w:rsidRPr="0012613E">
        <w:rPr>
          <w:color w:val="000000"/>
          <w:sz w:val="24"/>
          <w:szCs w:val="24"/>
          <w:lang w:bidi="ru-RU"/>
        </w:rPr>
        <w:t>, реализация дошкольного образования МБОУ «</w:t>
      </w:r>
      <w:r w:rsidRPr="0012613E">
        <w:rPr>
          <w:color w:val="000000"/>
          <w:sz w:val="24"/>
          <w:szCs w:val="24"/>
          <w:lang w:bidi="ru-RU"/>
        </w:rPr>
        <w:t>Симеизская</w:t>
      </w:r>
      <w:r w:rsidRPr="0012613E">
        <w:rPr>
          <w:color w:val="000000"/>
          <w:sz w:val="24"/>
          <w:szCs w:val="24"/>
          <w:lang w:bidi="ru-RU"/>
        </w:rPr>
        <w:t xml:space="preserve"> СШ» может реализовываться исключительно по адресу: Республика Крым, </w:t>
      </w:r>
      <w:r w:rsidRPr="0012613E">
        <w:rPr>
          <w:color w:val="000000"/>
          <w:sz w:val="24"/>
          <w:szCs w:val="24"/>
          <w:lang w:bidi="ru-RU"/>
        </w:rPr>
        <w:t>г</w:t>
      </w:r>
      <w:r w:rsidRPr="0012613E">
        <w:rPr>
          <w:color w:val="000000"/>
          <w:sz w:val="24"/>
          <w:szCs w:val="24"/>
          <w:lang w:bidi="ru-RU"/>
        </w:rPr>
        <w:t>.Я</w:t>
      </w:r>
      <w:r w:rsidRPr="0012613E">
        <w:rPr>
          <w:color w:val="000000"/>
          <w:sz w:val="24"/>
          <w:szCs w:val="24"/>
          <w:lang w:bidi="ru-RU"/>
        </w:rPr>
        <w:t>лта</w:t>
      </w:r>
      <w:r w:rsidRPr="0012613E">
        <w:rPr>
          <w:color w:val="000000"/>
          <w:sz w:val="24"/>
          <w:szCs w:val="24"/>
          <w:lang w:bidi="ru-RU"/>
        </w:rPr>
        <w:t xml:space="preserve">, </w:t>
      </w:r>
      <w:r w:rsidRPr="0012613E">
        <w:rPr>
          <w:color w:val="000000"/>
          <w:sz w:val="24"/>
          <w:szCs w:val="24"/>
          <w:lang w:bidi="ru-RU"/>
        </w:rPr>
        <w:t>пгт.Симеиз</w:t>
      </w:r>
      <w:r w:rsidRPr="0012613E">
        <w:rPr>
          <w:color w:val="000000"/>
          <w:sz w:val="24"/>
          <w:szCs w:val="24"/>
          <w:lang w:bidi="ru-RU"/>
        </w:rPr>
        <w:t xml:space="preserve">, </w:t>
      </w:r>
      <w:r w:rsidRPr="0012613E">
        <w:rPr>
          <w:color w:val="000000"/>
          <w:sz w:val="24"/>
          <w:szCs w:val="24"/>
          <w:lang w:bidi="ru-RU"/>
        </w:rPr>
        <w:t>ул.Паустовского</w:t>
      </w:r>
      <w:r w:rsidRPr="0012613E">
        <w:rPr>
          <w:color w:val="000000"/>
          <w:sz w:val="24"/>
          <w:szCs w:val="24"/>
          <w:lang w:bidi="ru-RU"/>
        </w:rPr>
        <w:t>, д.17.</w:t>
      </w:r>
    </w:p>
    <w:p w:rsidR="009731E6" w:rsidRPr="0012613E" w:rsidP="0012613E">
      <w:pPr>
        <w:pStyle w:val="20"/>
        <w:shd w:val="clear" w:color="auto" w:fill="auto"/>
        <w:tabs>
          <w:tab w:val="left" w:pos="1752"/>
        </w:tabs>
        <w:spacing w:after="0" w:line="240" w:lineRule="auto"/>
        <w:ind w:right="-2" w:firstLine="567"/>
        <w:rPr>
          <w:rStyle w:val="FontStyle17"/>
          <w:sz w:val="24"/>
          <w:szCs w:val="24"/>
        </w:rPr>
      </w:pPr>
      <w:r w:rsidRPr="0012613E">
        <w:rPr>
          <w:color w:val="000000"/>
          <w:sz w:val="24"/>
          <w:szCs w:val="24"/>
          <w:lang w:bidi="ru-RU"/>
        </w:rPr>
        <w:t xml:space="preserve">По результатам проведенной Отделом лицензирования и государственной аккредитации образовательных учреждений Управления по надзору и </w:t>
      </w:r>
      <w:r w:rsidRPr="0012613E">
        <w:rPr>
          <w:color w:val="000000"/>
          <w:sz w:val="24"/>
          <w:szCs w:val="24"/>
          <w:lang w:bidi="ru-RU"/>
        </w:rPr>
        <w:t>контролю за</w:t>
      </w:r>
      <w:r w:rsidRPr="0012613E">
        <w:rPr>
          <w:color w:val="000000"/>
          <w:sz w:val="24"/>
          <w:szCs w:val="24"/>
          <w:lang w:bidi="ru-RU"/>
        </w:rPr>
        <w:t xml:space="preserve"> соблюдением законодательства в сфере образования Министерства образования, науки и молодежи Республики Крым проверки установлено, </w:t>
      </w:r>
      <w:r w:rsidRPr="0012613E" w:rsidR="008144F8">
        <w:rPr>
          <w:color w:val="000000"/>
          <w:sz w:val="24"/>
          <w:szCs w:val="24"/>
          <w:lang w:bidi="ru-RU"/>
        </w:rPr>
        <w:t xml:space="preserve">что по адресу: Республика Крым, </w:t>
      </w:r>
      <w:r w:rsidRPr="0012613E" w:rsidR="008144F8">
        <w:rPr>
          <w:color w:val="000000"/>
          <w:sz w:val="24"/>
          <w:szCs w:val="24"/>
          <w:lang w:bidi="ru-RU"/>
        </w:rPr>
        <w:t>г</w:t>
      </w:r>
      <w:r w:rsidRPr="0012613E" w:rsidR="008144F8">
        <w:rPr>
          <w:color w:val="000000"/>
          <w:sz w:val="24"/>
          <w:szCs w:val="24"/>
          <w:lang w:bidi="ru-RU"/>
        </w:rPr>
        <w:t>.Я</w:t>
      </w:r>
      <w:r w:rsidRPr="0012613E" w:rsidR="008144F8">
        <w:rPr>
          <w:color w:val="000000"/>
          <w:sz w:val="24"/>
          <w:szCs w:val="24"/>
          <w:lang w:bidi="ru-RU"/>
        </w:rPr>
        <w:t>лта</w:t>
      </w:r>
      <w:r w:rsidRPr="0012613E" w:rsidR="008144F8">
        <w:rPr>
          <w:color w:val="000000"/>
          <w:sz w:val="24"/>
          <w:szCs w:val="24"/>
          <w:lang w:bidi="ru-RU"/>
        </w:rPr>
        <w:t xml:space="preserve">, </w:t>
      </w:r>
      <w:r w:rsidRPr="0012613E" w:rsidR="008144F8">
        <w:rPr>
          <w:color w:val="000000"/>
          <w:sz w:val="24"/>
          <w:szCs w:val="24"/>
          <w:lang w:bidi="ru-RU"/>
        </w:rPr>
        <w:t>пгт</w:t>
      </w:r>
      <w:r w:rsidRPr="0012613E">
        <w:rPr>
          <w:color w:val="000000"/>
          <w:sz w:val="24"/>
          <w:szCs w:val="24"/>
          <w:lang w:bidi="ru-RU"/>
        </w:rPr>
        <w:t>.Симеиз</w:t>
      </w:r>
      <w:r w:rsidRPr="0012613E">
        <w:rPr>
          <w:color w:val="000000"/>
          <w:sz w:val="24"/>
          <w:szCs w:val="24"/>
          <w:lang w:bidi="ru-RU"/>
        </w:rPr>
        <w:t xml:space="preserve">, </w:t>
      </w:r>
      <w:r w:rsidRPr="0012613E">
        <w:rPr>
          <w:color w:val="000000"/>
          <w:sz w:val="24"/>
          <w:szCs w:val="24"/>
          <w:lang w:bidi="ru-RU"/>
        </w:rPr>
        <w:t>ул.</w:t>
      </w:r>
      <w:r w:rsidRPr="0012613E" w:rsidR="008144F8">
        <w:rPr>
          <w:color w:val="000000"/>
          <w:sz w:val="24"/>
          <w:szCs w:val="24"/>
          <w:lang w:bidi="ru-RU"/>
        </w:rPr>
        <w:t>П</w:t>
      </w:r>
      <w:r w:rsidRPr="0012613E" w:rsidR="004467A0">
        <w:rPr>
          <w:color w:val="000000"/>
          <w:sz w:val="24"/>
          <w:szCs w:val="24"/>
          <w:lang w:bidi="ru-RU"/>
        </w:rPr>
        <w:t>аустовского</w:t>
      </w:r>
      <w:r w:rsidRPr="0012613E" w:rsidR="004467A0">
        <w:rPr>
          <w:color w:val="000000"/>
          <w:sz w:val="24"/>
          <w:szCs w:val="24"/>
          <w:lang w:bidi="ru-RU"/>
        </w:rPr>
        <w:t>, д.</w:t>
      </w:r>
      <w:r w:rsidRPr="0012613E" w:rsidR="008144F8">
        <w:rPr>
          <w:color w:val="000000"/>
          <w:sz w:val="24"/>
          <w:szCs w:val="24"/>
          <w:lang w:bidi="ru-RU"/>
        </w:rPr>
        <w:t>17, оборудованы учебные помещения 1-А и 1-В классов, где проводится обучение по основной общеобразовательной программе начального общего образования.</w:t>
      </w:r>
      <w:r w:rsidRPr="0012613E">
        <w:rPr>
          <w:color w:val="000000"/>
          <w:sz w:val="24"/>
          <w:szCs w:val="24"/>
          <w:lang w:bidi="ru-RU"/>
        </w:rPr>
        <w:t xml:space="preserve"> Данные нарушения зафиксированы в </w:t>
      </w:r>
      <w:r w:rsidRPr="0012613E">
        <w:rPr>
          <w:rStyle w:val="FontStyle17"/>
          <w:sz w:val="24"/>
          <w:szCs w:val="24"/>
        </w:rPr>
        <w:t>акте выездной проверки №49-2022 от 10.03.2022 года.</w:t>
      </w:r>
    </w:p>
    <w:p w:rsidR="000F4731" w:rsidRPr="0012613E" w:rsidP="0012613E">
      <w:pPr>
        <w:pStyle w:val="20"/>
        <w:shd w:val="clear" w:color="auto" w:fill="auto"/>
        <w:tabs>
          <w:tab w:val="left" w:pos="1752"/>
        </w:tabs>
        <w:spacing w:after="0" w:line="240" w:lineRule="auto"/>
        <w:ind w:right="-2" w:firstLine="567"/>
        <w:rPr>
          <w:sz w:val="24"/>
          <w:szCs w:val="24"/>
        </w:rPr>
      </w:pPr>
      <w:r w:rsidRPr="0012613E">
        <w:rPr>
          <w:color w:val="000000"/>
          <w:sz w:val="24"/>
          <w:szCs w:val="24"/>
          <w:lang w:bidi="ru-RU"/>
        </w:rPr>
        <w:t xml:space="preserve">Виновность </w:t>
      </w:r>
      <w:r w:rsidRPr="0012613E" w:rsidR="00EC2B1B">
        <w:rPr>
          <w:color w:val="000000"/>
          <w:sz w:val="24"/>
          <w:szCs w:val="24"/>
          <w:lang w:bidi="ru-RU"/>
        </w:rPr>
        <w:t xml:space="preserve">директора </w:t>
      </w:r>
      <w:r w:rsidRPr="0012613E" w:rsidR="009731E6">
        <w:rPr>
          <w:color w:val="000000"/>
          <w:sz w:val="24"/>
          <w:szCs w:val="24"/>
          <w:lang w:bidi="ru-RU"/>
        </w:rPr>
        <w:t>МБОУ «</w:t>
      </w:r>
      <w:r w:rsidRPr="0012613E" w:rsidR="009731E6">
        <w:rPr>
          <w:color w:val="000000"/>
          <w:sz w:val="24"/>
          <w:szCs w:val="24"/>
          <w:lang w:bidi="ru-RU"/>
        </w:rPr>
        <w:t>Симеизская</w:t>
      </w:r>
      <w:r w:rsidRPr="0012613E" w:rsidR="009731E6">
        <w:rPr>
          <w:color w:val="000000"/>
          <w:sz w:val="24"/>
          <w:szCs w:val="24"/>
          <w:lang w:bidi="ru-RU"/>
        </w:rPr>
        <w:t xml:space="preserve"> СШ» </w:t>
      </w:r>
      <w:r w:rsidRPr="0012613E" w:rsidR="008144F8">
        <w:rPr>
          <w:color w:val="000000"/>
          <w:sz w:val="24"/>
          <w:szCs w:val="24"/>
          <w:lang w:bidi="ru-RU"/>
        </w:rPr>
        <w:t>Фетисовой Л.А.</w:t>
      </w:r>
      <w:r w:rsidRPr="0012613E" w:rsidR="009731E6">
        <w:rPr>
          <w:color w:val="000000"/>
          <w:sz w:val="24"/>
          <w:szCs w:val="24"/>
          <w:lang w:bidi="ru-RU"/>
        </w:rPr>
        <w:t xml:space="preserve"> </w:t>
      </w:r>
      <w:r w:rsidRPr="0012613E">
        <w:rPr>
          <w:color w:val="000000"/>
          <w:sz w:val="24"/>
          <w:szCs w:val="24"/>
          <w:lang w:bidi="ru-RU"/>
        </w:rPr>
        <w:t>в совершении данного</w:t>
      </w:r>
      <w:r w:rsidRPr="0012613E" w:rsidR="008A7FAE">
        <w:rPr>
          <w:color w:val="000000"/>
          <w:sz w:val="24"/>
          <w:szCs w:val="24"/>
          <w:lang w:bidi="ru-RU"/>
        </w:rPr>
        <w:t xml:space="preserve"> правонарушения подтверждается: </w:t>
      </w:r>
      <w:r w:rsidRPr="0012613E">
        <w:rPr>
          <w:color w:val="000000"/>
          <w:sz w:val="24"/>
          <w:szCs w:val="24"/>
          <w:lang w:bidi="ru-RU"/>
        </w:rPr>
        <w:t>протоколом об административном</w:t>
      </w:r>
      <w:r w:rsidRPr="0012613E" w:rsidR="009F0B79">
        <w:rPr>
          <w:color w:val="000000"/>
          <w:sz w:val="24"/>
          <w:szCs w:val="24"/>
          <w:lang w:bidi="ru-RU"/>
        </w:rPr>
        <w:t xml:space="preserve"> </w:t>
      </w:r>
      <w:r w:rsidRPr="0012613E">
        <w:rPr>
          <w:color w:val="000000"/>
          <w:sz w:val="24"/>
          <w:szCs w:val="24"/>
          <w:lang w:bidi="ru-RU"/>
        </w:rPr>
        <w:t>правонарушении №</w:t>
      </w:r>
      <w:r w:rsidRPr="0012613E" w:rsidR="008144F8">
        <w:rPr>
          <w:color w:val="000000"/>
          <w:sz w:val="24"/>
          <w:szCs w:val="24"/>
          <w:lang w:bidi="ru-RU"/>
        </w:rPr>
        <w:t>217</w:t>
      </w:r>
      <w:r w:rsidRPr="0012613E">
        <w:rPr>
          <w:color w:val="000000"/>
          <w:sz w:val="24"/>
          <w:szCs w:val="24"/>
          <w:lang w:bidi="ru-RU"/>
        </w:rPr>
        <w:t xml:space="preserve"> от </w:t>
      </w:r>
      <w:r w:rsidRPr="0012613E" w:rsidR="008144F8">
        <w:rPr>
          <w:color w:val="000000"/>
          <w:sz w:val="24"/>
          <w:szCs w:val="24"/>
          <w:lang w:bidi="ru-RU"/>
        </w:rPr>
        <w:t>10.03.2022</w:t>
      </w:r>
      <w:r w:rsidRPr="0012613E">
        <w:rPr>
          <w:color w:val="000000"/>
          <w:sz w:val="24"/>
          <w:szCs w:val="24"/>
          <w:lang w:bidi="ru-RU"/>
        </w:rPr>
        <w:t xml:space="preserve"> года, который составлен компетентным лицом в соответствие с требованиями ст.28.2 КоАП РФ; </w:t>
      </w:r>
      <w:r w:rsidRPr="0012613E">
        <w:rPr>
          <w:color w:val="000000"/>
          <w:sz w:val="24"/>
          <w:szCs w:val="24"/>
          <w:lang w:bidi="ru-RU"/>
        </w:rPr>
        <w:t xml:space="preserve">актом </w:t>
      </w:r>
      <w:r w:rsidRPr="0012613E" w:rsidR="008144F8">
        <w:rPr>
          <w:color w:val="000000"/>
          <w:sz w:val="24"/>
          <w:szCs w:val="24"/>
          <w:lang w:bidi="ru-RU"/>
        </w:rPr>
        <w:t>выездной прове</w:t>
      </w:r>
      <w:r w:rsidRPr="0012613E" w:rsidR="009731E6">
        <w:rPr>
          <w:color w:val="000000"/>
          <w:sz w:val="24"/>
          <w:szCs w:val="24"/>
          <w:lang w:bidi="ru-RU"/>
        </w:rPr>
        <w:t>рки №49-2022 от 10.03.2022 года;</w:t>
      </w:r>
      <w:r w:rsidRPr="0012613E" w:rsidR="008144F8">
        <w:rPr>
          <w:color w:val="000000"/>
          <w:sz w:val="24"/>
          <w:szCs w:val="24"/>
          <w:lang w:bidi="ru-RU"/>
        </w:rPr>
        <w:t xml:space="preserve"> </w:t>
      </w:r>
      <w:r w:rsidRPr="0012613E">
        <w:rPr>
          <w:color w:val="000000"/>
          <w:sz w:val="24"/>
          <w:szCs w:val="24"/>
          <w:lang w:bidi="ru-RU"/>
        </w:rPr>
        <w:t>решением</w:t>
      </w:r>
      <w:r w:rsidRPr="0012613E" w:rsidR="00EC2B1B">
        <w:rPr>
          <w:color w:val="000000"/>
          <w:sz w:val="24"/>
          <w:szCs w:val="24"/>
          <w:lang w:bidi="ru-RU"/>
        </w:rPr>
        <w:t xml:space="preserve"> о проведении выездной плановой проверки №45 от 25.02.2022 года</w:t>
      </w:r>
      <w:r w:rsidRPr="0012613E">
        <w:rPr>
          <w:color w:val="000000"/>
          <w:sz w:val="24"/>
          <w:szCs w:val="24"/>
          <w:lang w:bidi="ru-RU"/>
        </w:rPr>
        <w:t xml:space="preserve">; </w:t>
      </w:r>
      <w:r w:rsidRPr="0012613E" w:rsidR="00EC2B1B">
        <w:rPr>
          <w:color w:val="000000"/>
          <w:sz w:val="24"/>
          <w:szCs w:val="24"/>
          <w:lang w:bidi="ru-RU"/>
        </w:rPr>
        <w:t xml:space="preserve">копией Лицензии Министерства образования, науки и молодежи Республик Крым №1390 от </w:t>
      </w:r>
      <w:r w:rsidRPr="0012613E" w:rsidR="009731E6">
        <w:rPr>
          <w:color w:val="000000"/>
          <w:sz w:val="24"/>
          <w:szCs w:val="24"/>
          <w:lang w:bidi="ru-RU"/>
        </w:rPr>
        <w:t>16.08.2018 года  с приложениями;</w:t>
      </w:r>
      <w:r w:rsidRPr="0012613E" w:rsidR="00EC2B1B">
        <w:rPr>
          <w:color w:val="000000"/>
          <w:sz w:val="24"/>
          <w:szCs w:val="24"/>
          <w:lang w:bidi="ru-RU"/>
        </w:rPr>
        <w:t xml:space="preserve"> </w:t>
      </w:r>
      <w:r w:rsidRPr="0012613E">
        <w:rPr>
          <w:color w:val="000000"/>
          <w:sz w:val="24"/>
          <w:szCs w:val="24"/>
          <w:lang w:bidi="ru-RU"/>
        </w:rPr>
        <w:t>признательными показаниями</w:t>
      </w:r>
      <w:r w:rsidRPr="0012613E" w:rsidR="00EC2B1B">
        <w:rPr>
          <w:color w:val="000000"/>
          <w:sz w:val="24"/>
          <w:szCs w:val="24"/>
          <w:lang w:bidi="ru-RU"/>
        </w:rPr>
        <w:t xml:space="preserve"> Фетисовой Л.А.</w:t>
      </w:r>
      <w:r w:rsidRPr="0012613E">
        <w:rPr>
          <w:color w:val="000000"/>
          <w:sz w:val="24"/>
          <w:szCs w:val="24"/>
          <w:lang w:bidi="ru-RU"/>
        </w:rPr>
        <w:t>, полученными в судебном заседании.</w:t>
      </w:r>
    </w:p>
    <w:p w:rsidR="009731E6" w:rsidRPr="0012613E" w:rsidP="0012613E">
      <w:pPr>
        <w:pStyle w:val="Style4"/>
        <w:widowControl/>
        <w:spacing w:line="240" w:lineRule="auto"/>
        <w:ind w:right="-2" w:firstLine="567"/>
        <w:rPr>
          <w:rStyle w:val="FontStyle17"/>
          <w:sz w:val="24"/>
          <w:szCs w:val="24"/>
        </w:rPr>
      </w:pPr>
      <w:r w:rsidRPr="0012613E">
        <w:rPr>
          <w:rStyle w:val="FontStyle17"/>
          <w:sz w:val="24"/>
          <w:szCs w:val="24"/>
        </w:rPr>
        <w:t xml:space="preserve">Исследовав обстоятельства по делу в их совокупности и оценив добытые доказательства, </w:t>
      </w:r>
      <w:r w:rsidRPr="0012613E" w:rsidR="009F0B79">
        <w:rPr>
          <w:rStyle w:val="FontStyle17"/>
          <w:sz w:val="24"/>
          <w:szCs w:val="24"/>
        </w:rPr>
        <w:t>прихожу</w:t>
      </w:r>
      <w:r w:rsidRPr="0012613E">
        <w:rPr>
          <w:rStyle w:val="FontStyle17"/>
          <w:sz w:val="24"/>
          <w:szCs w:val="24"/>
        </w:rPr>
        <w:t xml:space="preserve"> к выводу о виновности </w:t>
      </w:r>
      <w:r w:rsidRPr="0012613E">
        <w:rPr>
          <w:color w:val="000000"/>
          <w:lang w:bidi="ru-RU"/>
        </w:rPr>
        <w:t>директора МБОУ «</w:t>
      </w:r>
      <w:r w:rsidRPr="0012613E">
        <w:rPr>
          <w:color w:val="000000"/>
          <w:lang w:bidi="ru-RU"/>
        </w:rPr>
        <w:t>Симеизская</w:t>
      </w:r>
      <w:r w:rsidRPr="0012613E">
        <w:rPr>
          <w:color w:val="000000"/>
          <w:lang w:bidi="ru-RU"/>
        </w:rPr>
        <w:t xml:space="preserve"> СШ» Фетисовой Л.А. </w:t>
      </w:r>
      <w:r w:rsidRPr="0012613E">
        <w:rPr>
          <w:rStyle w:val="FontStyle17"/>
          <w:sz w:val="24"/>
          <w:szCs w:val="24"/>
        </w:rPr>
        <w:t xml:space="preserve">в совершении административного правонарушения, предусмотренного </w:t>
      </w:r>
      <w:r w:rsidRPr="0012613E" w:rsidR="000F4731">
        <w:rPr>
          <w:rStyle w:val="FontStyle17"/>
          <w:sz w:val="24"/>
          <w:szCs w:val="24"/>
        </w:rPr>
        <w:t>ч.1 ст.19.20</w:t>
      </w:r>
      <w:r w:rsidRPr="0012613E">
        <w:rPr>
          <w:rStyle w:val="FontStyle17"/>
          <w:sz w:val="24"/>
          <w:szCs w:val="24"/>
        </w:rPr>
        <w:t xml:space="preserve"> КоАП РФ, а именно: </w:t>
      </w:r>
      <w:r w:rsidRPr="0012613E">
        <w:rPr>
          <w:rStyle w:val="FontStyle17"/>
          <w:sz w:val="24"/>
          <w:szCs w:val="24"/>
        </w:rPr>
        <w:t>о</w:t>
      </w:r>
      <w:r w:rsidRPr="0012613E" w:rsidR="000F4731">
        <w:rPr>
          <w:rStyle w:val="FontStyle17"/>
          <w:sz w:val="24"/>
          <w:szCs w:val="24"/>
        </w:rPr>
        <w:t xml:space="preserve">существление деятельности, не связанной с извлечением прибыли, без специального </w:t>
      </w:r>
      <w:hyperlink r:id="rId7" w:history="1">
        <w:r w:rsidRPr="0012613E" w:rsidR="000F4731">
          <w:rPr>
            <w:rStyle w:val="FontStyle17"/>
            <w:sz w:val="24"/>
            <w:szCs w:val="24"/>
          </w:rPr>
          <w:t>разрешения</w:t>
        </w:r>
      </w:hyperlink>
      <w:r w:rsidRPr="0012613E" w:rsidR="000F4731">
        <w:rPr>
          <w:rStyle w:val="FontStyle17"/>
          <w:sz w:val="24"/>
          <w:szCs w:val="24"/>
        </w:rPr>
        <w:t xml:space="preserve"> (лицензии), если такое разрешение (лицензия) обязательно (обязательна)</w:t>
      </w:r>
      <w:r w:rsidRPr="0012613E">
        <w:rPr>
          <w:rStyle w:val="FontStyle17"/>
          <w:sz w:val="24"/>
          <w:szCs w:val="24"/>
        </w:rPr>
        <w:t>.</w:t>
      </w:r>
    </w:p>
    <w:p w:rsidR="009731E6" w:rsidRPr="0012613E" w:rsidP="0012613E">
      <w:pPr>
        <w:pStyle w:val="Style4"/>
        <w:widowControl/>
        <w:spacing w:line="240" w:lineRule="auto"/>
        <w:ind w:right="-2" w:firstLine="567"/>
      </w:pPr>
      <w:r w:rsidRPr="0012613E">
        <w:t>Санкция части 1 статьи 19.20 КоАП РФ предусматривает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12613E" w:rsidRPr="0012613E" w:rsidP="0012613E">
      <w:pPr>
        <w:pStyle w:val="Style4"/>
        <w:widowControl/>
        <w:spacing w:line="240" w:lineRule="auto"/>
        <w:ind w:right="-2" w:firstLine="567"/>
      </w:pPr>
      <w:r w:rsidRPr="0012613E">
        <w:t xml:space="preserve">Исходя из содержания названной нормы административное наказание в виде предупреждения может быть назначено любому субъекту административного </w:t>
      </w:r>
      <w:r w:rsidRPr="0012613E">
        <w:t>правонарушения (должностному лицу, лицу, осуществляющему предпринимательскую деятельность без образования юридического лица, юридическому лицу), предусмотренного названной нормой, в зависимости от конкретных обстоятельств дела об административном правонарушении, что не противоречит разъяснениям, содержащихся в ответе на вопрос №21 Обзора по отдельным вопросам судебной практики, связанным с применением</w:t>
      </w:r>
      <w:r w:rsidRPr="0012613E">
        <w:t xml:space="preserve"> законодательства и мер по противодействию распространению на территории Российской Федерации новой </w:t>
      </w:r>
      <w:r w:rsidRPr="0012613E">
        <w:t>коронавирусной</w:t>
      </w:r>
      <w:r w:rsidRPr="0012613E">
        <w:t xml:space="preserve"> инфекции (COVID-19) №1, утвержденного Президиумом Верховного Суда РФ 21.04.2020 года.</w:t>
      </w:r>
    </w:p>
    <w:p w:rsidR="00B5435B" w:rsidRPr="0012613E" w:rsidP="0012613E">
      <w:pPr>
        <w:pStyle w:val="Style4"/>
        <w:widowControl/>
        <w:spacing w:line="240" w:lineRule="auto"/>
        <w:ind w:right="-2" w:firstLine="567"/>
      </w:pPr>
      <w:r w:rsidRPr="0012613E">
        <w:t>Принимая во внимание личность</w:t>
      </w:r>
      <w:r w:rsidRPr="0012613E" w:rsidR="00EC2B1B">
        <w:t xml:space="preserve"> </w:t>
      </w:r>
      <w:r w:rsidRPr="0012613E" w:rsidR="0012613E">
        <w:rPr>
          <w:color w:val="000000"/>
          <w:lang w:bidi="ru-RU"/>
        </w:rPr>
        <w:t>директора МБОУ «</w:t>
      </w:r>
      <w:r w:rsidRPr="0012613E" w:rsidR="0012613E">
        <w:rPr>
          <w:color w:val="000000"/>
          <w:lang w:bidi="ru-RU"/>
        </w:rPr>
        <w:t>Симеизская</w:t>
      </w:r>
      <w:r w:rsidRPr="0012613E" w:rsidR="0012613E">
        <w:rPr>
          <w:color w:val="000000"/>
          <w:lang w:bidi="ru-RU"/>
        </w:rPr>
        <w:t xml:space="preserve"> СШ» Фетисовой Л.А., </w:t>
      </w:r>
      <w:r w:rsidRPr="0012613E">
        <w:t xml:space="preserve">характер совершенного </w:t>
      </w:r>
      <w:r w:rsidRPr="0012613E" w:rsidR="0012613E">
        <w:t>ею</w:t>
      </w:r>
      <w:r w:rsidRPr="0012613E">
        <w:t xml:space="preserve"> административного правонарушения</w:t>
      </w:r>
      <w:r w:rsidRPr="0012613E" w:rsidR="00E941B2">
        <w:t>,</w:t>
      </w:r>
      <w:r w:rsidRPr="0012613E" w:rsidR="008A7FAE">
        <w:t xml:space="preserve"> </w:t>
      </w:r>
      <w:r w:rsidRPr="0012613E" w:rsidR="00EC2B1B">
        <w:t>ее</w:t>
      </w:r>
      <w:r w:rsidRPr="0012613E" w:rsidR="00564620">
        <w:t xml:space="preserve"> имущественное положение, </w:t>
      </w:r>
      <w:r w:rsidRPr="0012613E">
        <w:t>отношение виновно</w:t>
      </w:r>
      <w:r w:rsidRPr="0012613E" w:rsidR="00EC2B1B">
        <w:t>й</w:t>
      </w:r>
      <w:r w:rsidRPr="0012613E">
        <w:t xml:space="preserve"> к содеянному, </w:t>
      </w:r>
      <w:r w:rsidRPr="0012613E" w:rsidR="00E941B2">
        <w:t xml:space="preserve">наличие обстоятельства, смягчающего </w:t>
      </w:r>
      <w:r w:rsidRPr="0012613E" w:rsidR="00E941B2">
        <w:rPr>
          <w:rFonts w:eastAsia="Calibri"/>
        </w:rPr>
        <w:t>административную ответственность</w:t>
      </w:r>
      <w:r w:rsidRPr="0012613E" w:rsidR="00EC2B1B">
        <w:rPr>
          <w:rFonts w:eastAsia="Calibri"/>
        </w:rPr>
        <w:t xml:space="preserve"> в виде раскаяния,</w:t>
      </w:r>
      <w:r w:rsidRPr="0012613E" w:rsidR="00E941B2">
        <w:rPr>
          <w:rFonts w:eastAsia="Calibri"/>
        </w:rPr>
        <w:t xml:space="preserve"> </w:t>
      </w:r>
      <w:r w:rsidRPr="0012613E" w:rsidR="00564620">
        <w:rPr>
          <w:rFonts w:eastAsia="Calibri"/>
        </w:rPr>
        <w:t xml:space="preserve">отсутствие обстоятельств, отягчающих административную ответственность, </w:t>
      </w:r>
      <w:r w:rsidRPr="0012613E" w:rsidR="00C23362">
        <w:rPr>
          <w:rFonts w:eastAsia="Calibri"/>
          <w:lang w:eastAsia="en-US"/>
        </w:rPr>
        <w:t>совершение административного правонарушения впервые, отсутствие какого-либо вреда и угрозе его причинения, а также отсутствие имущественного вреда</w:t>
      </w:r>
      <w:r w:rsidRPr="0012613E" w:rsidR="00C23362">
        <w:t xml:space="preserve">, </w:t>
      </w:r>
      <w:r w:rsidRPr="0012613E">
        <w:t xml:space="preserve">полагаю необходимым назначить </w:t>
      </w:r>
      <w:r w:rsidRPr="0012613E" w:rsidR="00EC2B1B">
        <w:t>ей</w:t>
      </w:r>
      <w:r w:rsidRPr="0012613E" w:rsidR="005C3B51">
        <w:t xml:space="preserve"> </w:t>
      </w:r>
      <w:r w:rsidRPr="0012613E">
        <w:t>административное наказание в виде</w:t>
      </w:r>
      <w:r w:rsidRPr="0012613E">
        <w:t xml:space="preserve"> </w:t>
      </w:r>
      <w:r w:rsidRPr="0012613E" w:rsidR="00C23362">
        <w:t>предупреждения</w:t>
      </w:r>
      <w:r w:rsidRPr="0012613E" w:rsidR="00B910CA">
        <w:t xml:space="preserve">, предусмотренного санкцией </w:t>
      </w:r>
      <w:r w:rsidRPr="0012613E" w:rsidR="00E941B2">
        <w:t xml:space="preserve">ч.1 </w:t>
      </w:r>
      <w:r w:rsidRPr="0012613E" w:rsidR="00B910CA">
        <w:t>ст.</w:t>
      </w:r>
      <w:r w:rsidRPr="0012613E" w:rsidR="00E941B2">
        <w:t>19.20</w:t>
      </w:r>
      <w:r w:rsidRPr="0012613E" w:rsidR="00B910CA">
        <w:t xml:space="preserve"> КоАП РФ</w:t>
      </w:r>
      <w:r w:rsidRPr="0012613E">
        <w:t xml:space="preserve">. </w:t>
      </w:r>
    </w:p>
    <w:p w:rsidR="00DC4577" w:rsidRPr="0012613E" w:rsidP="0012613E">
      <w:pPr>
        <w:pStyle w:val="Style4"/>
        <w:widowControl/>
        <w:spacing w:line="240" w:lineRule="auto"/>
        <w:ind w:right="-2" w:firstLine="567"/>
      </w:pPr>
      <w:r w:rsidRPr="0012613E">
        <w:t xml:space="preserve">Руководствуясь ст.ст.3.1, </w:t>
      </w:r>
      <w:r w:rsidRPr="0012613E" w:rsidR="00E941B2">
        <w:t>19.20</w:t>
      </w:r>
      <w:r w:rsidRPr="0012613E">
        <w:t xml:space="preserve">, 29.9-29.10, 30.1 Кодекса Российской Федерации об административных правонарушениях, </w:t>
      </w:r>
      <w:r w:rsidRPr="0012613E" w:rsidR="004E4822">
        <w:t xml:space="preserve">мировой </w:t>
      </w:r>
      <w:r w:rsidRPr="0012613E">
        <w:t>судья -</w:t>
      </w:r>
    </w:p>
    <w:p w:rsidR="00DC4577" w:rsidRPr="0012613E" w:rsidP="0012613E">
      <w:pPr>
        <w:pStyle w:val="Style5"/>
        <w:widowControl/>
        <w:ind w:right="-2" w:firstLine="567"/>
        <w:jc w:val="both"/>
      </w:pPr>
    </w:p>
    <w:p w:rsidR="00DC4577" w:rsidRPr="0012613E" w:rsidP="0012613E">
      <w:pPr>
        <w:pStyle w:val="Style5"/>
        <w:widowControl/>
        <w:ind w:right="-2" w:firstLine="567"/>
        <w:jc w:val="center"/>
        <w:rPr>
          <w:b/>
        </w:rPr>
      </w:pPr>
      <w:r w:rsidRPr="0012613E">
        <w:rPr>
          <w:b/>
        </w:rPr>
        <w:t>п</w:t>
      </w:r>
      <w:r w:rsidRPr="0012613E">
        <w:rPr>
          <w:b/>
        </w:rPr>
        <w:t xml:space="preserve"> о с т а н о в и л :</w:t>
      </w:r>
    </w:p>
    <w:p w:rsidR="00DC4577" w:rsidRPr="0012613E" w:rsidP="0012613E">
      <w:pPr>
        <w:pStyle w:val="Style4"/>
        <w:widowControl/>
        <w:spacing w:line="240" w:lineRule="auto"/>
        <w:ind w:right="-2" w:firstLine="567"/>
      </w:pPr>
    </w:p>
    <w:p w:rsidR="00DC4577" w:rsidRPr="0012613E" w:rsidP="0012613E">
      <w:pPr>
        <w:pStyle w:val="Style4"/>
        <w:widowControl/>
        <w:spacing w:line="240" w:lineRule="auto"/>
        <w:ind w:right="-2" w:firstLine="567"/>
      </w:pPr>
      <w:r w:rsidRPr="0012613E">
        <w:rPr>
          <w:rFonts w:eastAsia="Calibri"/>
          <w:b/>
          <w:i/>
          <w:lang w:eastAsia="en-US"/>
        </w:rPr>
        <w:t>директора Муниципального бюджетного общеобразовательного учреждения «</w:t>
      </w:r>
      <w:r w:rsidRPr="0012613E">
        <w:rPr>
          <w:rFonts w:eastAsia="Calibri"/>
          <w:b/>
          <w:i/>
          <w:lang w:eastAsia="en-US"/>
        </w:rPr>
        <w:t>Симеизская</w:t>
      </w:r>
      <w:r w:rsidRPr="0012613E">
        <w:rPr>
          <w:rFonts w:eastAsia="Calibri"/>
          <w:b/>
          <w:i/>
          <w:lang w:eastAsia="en-US"/>
        </w:rPr>
        <w:t xml:space="preserve"> средняя школа муниципального образования городской округ Ялта Республики Крым Фетисову Ларису Анатольевну</w:t>
      </w:r>
      <w:r w:rsidRPr="0012613E">
        <w:t xml:space="preserve"> </w:t>
      </w:r>
      <w:r w:rsidRPr="0012613E" w:rsidR="009B0B18">
        <w:t xml:space="preserve">признать </w:t>
      </w:r>
      <w:r w:rsidRPr="0012613E" w:rsidR="009F0B79">
        <w:t>виновн</w:t>
      </w:r>
      <w:r w:rsidRPr="0012613E">
        <w:t>ой</w:t>
      </w:r>
      <w:r w:rsidRPr="0012613E">
        <w:t xml:space="preserve"> в совершении </w:t>
      </w:r>
      <w:r w:rsidRPr="0012613E" w:rsidR="006042B3">
        <w:t>административного</w:t>
      </w:r>
      <w:r w:rsidRPr="0012613E" w:rsidR="00367C52">
        <w:t xml:space="preserve"> </w:t>
      </w:r>
      <w:r w:rsidRPr="0012613E">
        <w:t>право</w:t>
      </w:r>
      <w:r w:rsidRPr="0012613E" w:rsidR="00D516A3">
        <w:t xml:space="preserve">нарушения, предусмотренного </w:t>
      </w:r>
      <w:r w:rsidRPr="0012613E" w:rsidR="00E941B2">
        <w:t xml:space="preserve">ч.1 </w:t>
      </w:r>
      <w:r w:rsidRPr="0012613E">
        <w:t>ст</w:t>
      </w:r>
      <w:r w:rsidRPr="0012613E" w:rsidR="009833D9">
        <w:t>.</w:t>
      </w:r>
      <w:r w:rsidRPr="0012613E" w:rsidR="00E941B2">
        <w:t>19.20</w:t>
      </w:r>
      <w:r w:rsidRPr="0012613E">
        <w:t xml:space="preserve"> Кодекса Российской Федерации об административных правонарушениях и назначить </w:t>
      </w:r>
      <w:r w:rsidRPr="0012613E" w:rsidR="009F0B79">
        <w:t>е</w:t>
      </w:r>
      <w:r w:rsidRPr="0012613E">
        <w:t>й</w:t>
      </w:r>
      <w:r w:rsidRPr="0012613E">
        <w:t xml:space="preserve"> административное наказание в виде </w:t>
      </w:r>
      <w:r w:rsidRPr="0012613E" w:rsidR="00C23362">
        <w:t>предупреждения.</w:t>
      </w:r>
    </w:p>
    <w:p w:rsidR="0012613E" w:rsidP="0012613E">
      <w:pPr>
        <w:pStyle w:val="Style4"/>
        <w:widowControl/>
        <w:spacing w:line="240" w:lineRule="auto"/>
        <w:ind w:right="-2" w:firstLine="567"/>
      </w:pPr>
      <w:r w:rsidRPr="0012613E">
        <w:t>Постановление может быть обжаловано в Ялтинский городской суд Республики Крым через судебный участок №98 Ялтинского судебного района (городской округ Ялта) Республики Крым в течение 10 суток со дня вручения ил</w:t>
      </w:r>
      <w:r w:rsidRPr="0012613E" w:rsidR="00BD7B4D">
        <w:t>и получения копии постановления.</w:t>
      </w:r>
    </w:p>
    <w:p w:rsidR="0012613E" w:rsidP="0012613E">
      <w:pPr>
        <w:pStyle w:val="Style4"/>
        <w:widowControl/>
        <w:spacing w:line="240" w:lineRule="auto"/>
        <w:ind w:right="-2" w:firstLine="567"/>
      </w:pPr>
    </w:p>
    <w:p w:rsidR="0012613E" w:rsidP="0012613E">
      <w:pPr>
        <w:pStyle w:val="Style4"/>
        <w:widowControl/>
        <w:spacing w:line="240" w:lineRule="auto"/>
        <w:ind w:right="-2" w:firstLine="567"/>
      </w:pPr>
    </w:p>
    <w:p w:rsidR="0012613E" w:rsidRPr="0012613E" w:rsidP="0012613E">
      <w:pPr>
        <w:ind w:left="567" w:right="-2"/>
        <w:jc w:val="both"/>
        <w:rPr>
          <w:b/>
          <w:sz w:val="28"/>
          <w:szCs w:val="28"/>
        </w:rPr>
      </w:pPr>
      <w:r w:rsidRPr="0012613E">
        <w:rPr>
          <w:b/>
          <w:sz w:val="28"/>
          <w:szCs w:val="28"/>
        </w:rPr>
        <w:t>Мировой судья</w:t>
      </w:r>
      <w:r w:rsidRPr="0012613E">
        <w:rPr>
          <w:b/>
          <w:sz w:val="28"/>
          <w:szCs w:val="28"/>
        </w:rPr>
        <w:tab/>
      </w:r>
      <w:r w:rsidRPr="0012613E">
        <w:rPr>
          <w:b/>
          <w:sz w:val="28"/>
          <w:szCs w:val="28"/>
        </w:rPr>
        <w:tab/>
      </w:r>
      <w:r w:rsidRPr="0012613E">
        <w:rPr>
          <w:b/>
          <w:sz w:val="28"/>
          <w:szCs w:val="28"/>
        </w:rPr>
        <w:tab/>
        <w:t xml:space="preserve">    (подпись)                        К.Г. Чинов</w:t>
      </w:r>
    </w:p>
    <w:p w:rsidR="0012613E" w:rsidRPr="0012613E" w:rsidP="0012613E">
      <w:pPr>
        <w:ind w:left="567" w:right="-2"/>
        <w:jc w:val="both"/>
        <w:rPr>
          <w:b/>
          <w:sz w:val="28"/>
          <w:szCs w:val="28"/>
        </w:rPr>
      </w:pPr>
    </w:p>
    <w:p w:rsidR="0012613E" w:rsidRPr="0012613E" w:rsidP="0012613E">
      <w:pPr>
        <w:widowControl/>
        <w:autoSpaceDE/>
        <w:autoSpaceDN/>
        <w:adjustRightInd/>
        <w:ind w:left="567" w:right="-2"/>
        <w:jc w:val="both"/>
        <w:rPr>
          <w:sz w:val="22"/>
          <w:szCs w:val="22"/>
        </w:rPr>
      </w:pPr>
      <w:r w:rsidRPr="0012613E">
        <w:rPr>
          <w:sz w:val="22"/>
          <w:szCs w:val="22"/>
        </w:rPr>
        <w:t>Копия верна</w:t>
      </w:r>
    </w:p>
    <w:p w:rsidR="0012613E" w:rsidRPr="0012613E" w:rsidP="0012613E">
      <w:pPr>
        <w:widowControl/>
        <w:autoSpaceDE/>
        <w:autoSpaceDN/>
        <w:adjustRightInd/>
        <w:ind w:left="567" w:right="-2"/>
        <w:jc w:val="both"/>
        <w:rPr>
          <w:sz w:val="22"/>
          <w:szCs w:val="22"/>
        </w:rPr>
      </w:pPr>
      <w:r w:rsidRPr="0012613E">
        <w:rPr>
          <w:sz w:val="22"/>
          <w:szCs w:val="22"/>
        </w:rPr>
        <w:t>Дата выдачи «</w:t>
      </w:r>
      <w:r>
        <w:rPr>
          <w:sz w:val="22"/>
          <w:szCs w:val="22"/>
        </w:rPr>
        <w:t>06</w:t>
      </w:r>
      <w:r w:rsidRPr="0012613E">
        <w:rPr>
          <w:sz w:val="22"/>
          <w:szCs w:val="22"/>
        </w:rPr>
        <w:t>» апреля 2022 года</w:t>
      </w:r>
    </w:p>
    <w:p w:rsidR="0012613E" w:rsidRPr="0012613E" w:rsidP="0012613E">
      <w:pPr>
        <w:widowControl/>
        <w:autoSpaceDE/>
        <w:autoSpaceDN/>
        <w:adjustRightInd/>
        <w:ind w:left="567" w:right="-2"/>
        <w:jc w:val="both"/>
        <w:rPr>
          <w:sz w:val="22"/>
          <w:szCs w:val="22"/>
        </w:rPr>
      </w:pPr>
      <w:r w:rsidRPr="0012613E">
        <w:rPr>
          <w:sz w:val="22"/>
          <w:szCs w:val="22"/>
        </w:rPr>
        <w:t xml:space="preserve">Мировой судья                                                    </w:t>
      </w:r>
      <w:r w:rsidRPr="0012613E">
        <w:rPr>
          <w:sz w:val="22"/>
          <w:szCs w:val="22"/>
        </w:rPr>
        <w:tab/>
        <w:t xml:space="preserve">                                               К.Г. Чинов</w:t>
      </w:r>
    </w:p>
    <w:p w:rsidR="0012613E" w:rsidRPr="0012613E" w:rsidP="0012613E">
      <w:pPr>
        <w:widowControl/>
        <w:autoSpaceDE/>
        <w:autoSpaceDN/>
        <w:adjustRightInd/>
        <w:ind w:left="567" w:right="-2"/>
        <w:jc w:val="both"/>
        <w:rPr>
          <w:sz w:val="22"/>
          <w:szCs w:val="22"/>
        </w:rPr>
      </w:pPr>
      <w:r w:rsidRPr="0012613E">
        <w:rPr>
          <w:sz w:val="22"/>
          <w:szCs w:val="22"/>
        </w:rPr>
        <w:t>Помощник мирового судьи</w:t>
      </w:r>
      <w:r w:rsidRPr="0012613E">
        <w:rPr>
          <w:sz w:val="22"/>
          <w:szCs w:val="22"/>
        </w:rPr>
        <w:tab/>
        <w:t xml:space="preserve">                                                                         В.В. Кулешова</w:t>
      </w:r>
    </w:p>
    <w:p w:rsidR="0012613E" w:rsidRPr="0012613E" w:rsidP="0012613E">
      <w:pPr>
        <w:widowControl/>
        <w:autoSpaceDE/>
        <w:autoSpaceDN/>
        <w:adjustRightInd/>
        <w:ind w:left="567" w:right="-2"/>
        <w:jc w:val="both"/>
        <w:rPr>
          <w:sz w:val="22"/>
          <w:szCs w:val="22"/>
        </w:rPr>
      </w:pPr>
      <w:r w:rsidRPr="0012613E">
        <w:rPr>
          <w:sz w:val="22"/>
          <w:szCs w:val="22"/>
        </w:rPr>
        <w:t>Оригинал постановления находится в деле №5-98-</w:t>
      </w:r>
      <w:r>
        <w:rPr>
          <w:sz w:val="22"/>
          <w:szCs w:val="22"/>
        </w:rPr>
        <w:t>262</w:t>
      </w:r>
      <w:r w:rsidRPr="0012613E">
        <w:rPr>
          <w:sz w:val="22"/>
          <w:szCs w:val="22"/>
        </w:rPr>
        <w:t>/2022, находящемся в судебном участке №98 Ялтинского судебного района (городской округ Ялта) Республики Крым.</w:t>
      </w:r>
    </w:p>
    <w:p w:rsidR="0012613E" w:rsidRPr="0012613E" w:rsidP="0012613E">
      <w:pPr>
        <w:widowControl/>
        <w:autoSpaceDE/>
        <w:autoSpaceDN/>
        <w:adjustRightInd/>
        <w:ind w:left="567" w:right="-2"/>
        <w:jc w:val="both"/>
        <w:rPr>
          <w:sz w:val="22"/>
          <w:szCs w:val="22"/>
        </w:rPr>
      </w:pPr>
      <w:r w:rsidRPr="0012613E">
        <w:rPr>
          <w:sz w:val="22"/>
          <w:szCs w:val="22"/>
        </w:rPr>
        <w:t>Постановление не вступило в законную силу.</w:t>
      </w:r>
    </w:p>
    <w:p w:rsidR="0012613E" w:rsidRPr="0012613E" w:rsidP="0012613E">
      <w:pPr>
        <w:widowControl/>
        <w:autoSpaceDE/>
        <w:autoSpaceDN/>
        <w:adjustRightInd/>
        <w:ind w:left="567" w:right="-2"/>
        <w:jc w:val="both"/>
        <w:rPr>
          <w:sz w:val="22"/>
          <w:szCs w:val="22"/>
        </w:rPr>
      </w:pPr>
      <w:r w:rsidRPr="0012613E">
        <w:rPr>
          <w:sz w:val="22"/>
          <w:szCs w:val="22"/>
        </w:rPr>
        <w:t xml:space="preserve">Мировой судья                                                    </w:t>
      </w:r>
      <w:r w:rsidRPr="0012613E">
        <w:rPr>
          <w:sz w:val="22"/>
          <w:szCs w:val="22"/>
        </w:rPr>
        <w:tab/>
        <w:t xml:space="preserve">                                               К.Г. Чинов</w:t>
      </w:r>
    </w:p>
    <w:p w:rsidR="0012613E" w:rsidRPr="0012613E" w:rsidP="0012613E">
      <w:pPr>
        <w:widowControl/>
        <w:autoSpaceDE/>
        <w:autoSpaceDN/>
        <w:adjustRightInd/>
        <w:ind w:left="567" w:right="-2"/>
        <w:jc w:val="both"/>
        <w:rPr>
          <w:b/>
          <w:bCs/>
        </w:rPr>
      </w:pPr>
      <w:r w:rsidRPr="0012613E">
        <w:rPr>
          <w:sz w:val="22"/>
          <w:szCs w:val="22"/>
        </w:rPr>
        <w:t>Помощник мирового судьи</w:t>
      </w:r>
      <w:r w:rsidRPr="0012613E">
        <w:rPr>
          <w:sz w:val="22"/>
          <w:szCs w:val="22"/>
        </w:rPr>
        <w:tab/>
        <w:t xml:space="preserve">                                                                         В.В. Кулешова</w:t>
      </w:r>
    </w:p>
    <w:p w:rsidR="0012613E" w:rsidP="00FA16BF">
      <w:pPr>
        <w:pStyle w:val="Style1"/>
        <w:widowControl/>
        <w:ind w:firstLine="567"/>
        <w:jc w:val="right"/>
        <w:rPr>
          <w:rStyle w:val="FontStyle16"/>
          <w:sz w:val="23"/>
          <w:szCs w:val="23"/>
        </w:rPr>
      </w:pPr>
    </w:p>
    <w:p w:rsidR="0012613E" w:rsidP="00FA16BF">
      <w:pPr>
        <w:pStyle w:val="Style1"/>
        <w:widowControl/>
        <w:ind w:firstLine="567"/>
        <w:jc w:val="right"/>
        <w:rPr>
          <w:rStyle w:val="FontStyle16"/>
          <w:sz w:val="23"/>
          <w:szCs w:val="23"/>
        </w:rPr>
      </w:pPr>
    </w:p>
    <w:p w:rsidR="0012613E" w:rsidP="00FA16BF">
      <w:pPr>
        <w:pStyle w:val="Style1"/>
        <w:widowControl/>
        <w:ind w:firstLine="567"/>
        <w:jc w:val="right"/>
        <w:rPr>
          <w:rStyle w:val="FontStyle16"/>
          <w:sz w:val="23"/>
          <w:szCs w:val="23"/>
        </w:rPr>
      </w:pPr>
    </w:p>
    <w:p w:rsidR="0012613E" w:rsidP="00FA16BF">
      <w:pPr>
        <w:pStyle w:val="Style1"/>
        <w:widowControl/>
        <w:ind w:firstLine="567"/>
        <w:jc w:val="right"/>
        <w:rPr>
          <w:rStyle w:val="FontStyle16"/>
          <w:sz w:val="23"/>
          <w:szCs w:val="23"/>
        </w:rPr>
      </w:pPr>
    </w:p>
    <w:p w:rsidR="0012613E" w:rsidP="00FA16BF">
      <w:pPr>
        <w:pStyle w:val="Style1"/>
        <w:widowControl/>
        <w:ind w:firstLine="567"/>
        <w:jc w:val="right"/>
        <w:rPr>
          <w:rStyle w:val="FontStyle16"/>
          <w:sz w:val="23"/>
          <w:szCs w:val="23"/>
        </w:rPr>
      </w:pPr>
    </w:p>
    <w:p w:rsidR="0012613E" w:rsidP="00FA16BF">
      <w:pPr>
        <w:pStyle w:val="Style1"/>
        <w:widowControl/>
        <w:ind w:firstLine="567"/>
        <w:jc w:val="right"/>
        <w:rPr>
          <w:rStyle w:val="FontStyle16"/>
          <w:sz w:val="23"/>
          <w:szCs w:val="23"/>
        </w:rPr>
      </w:pPr>
    </w:p>
    <w:p w:rsidR="0012613E" w:rsidP="00FA16BF">
      <w:pPr>
        <w:pStyle w:val="Style1"/>
        <w:widowControl/>
        <w:ind w:firstLine="567"/>
        <w:jc w:val="right"/>
        <w:rPr>
          <w:rStyle w:val="FontStyle16"/>
          <w:sz w:val="23"/>
          <w:szCs w:val="23"/>
        </w:rPr>
      </w:pPr>
    </w:p>
    <w:p w:rsidR="0012613E" w:rsidP="00FA16BF">
      <w:pPr>
        <w:pStyle w:val="Style1"/>
        <w:widowControl/>
        <w:ind w:firstLine="567"/>
        <w:jc w:val="right"/>
        <w:rPr>
          <w:rStyle w:val="FontStyle16"/>
          <w:sz w:val="23"/>
          <w:szCs w:val="23"/>
        </w:rPr>
      </w:pPr>
    </w:p>
    <w:p w:rsidR="0012613E" w:rsidP="00FA16BF">
      <w:pPr>
        <w:pStyle w:val="Style1"/>
        <w:widowControl/>
        <w:ind w:firstLine="567"/>
        <w:jc w:val="right"/>
        <w:rPr>
          <w:rStyle w:val="FontStyle16"/>
          <w:sz w:val="23"/>
          <w:szCs w:val="23"/>
        </w:rPr>
      </w:pPr>
    </w:p>
    <w:sectPr w:rsidSect="006042B3">
      <w:footerReference w:type="default" r:id="rId8"/>
      <w:type w:val="continuous"/>
      <w:pgSz w:w="11905" w:h="16837"/>
      <w:pgMar w:top="1134" w:right="850" w:bottom="1134" w:left="1701"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7813077"/>
      <w:docPartObj>
        <w:docPartGallery w:val="Page Numbers (Bottom of Page)"/>
        <w:docPartUnique/>
      </w:docPartObj>
    </w:sdtPr>
    <w:sdtContent>
      <w:p w:rsidR="0012613E">
        <w:pPr>
          <w:pStyle w:val="Footer"/>
          <w:jc w:val="center"/>
        </w:pPr>
        <w:r>
          <w:fldChar w:fldCharType="begin"/>
        </w:r>
        <w:r>
          <w:instrText>PAGE   \* MERGEFORMAT</w:instrText>
        </w:r>
        <w:r>
          <w:fldChar w:fldCharType="separate"/>
        </w:r>
        <w:r w:rsidR="00402943">
          <w:rPr>
            <w:noProof/>
          </w:rPr>
          <w:t>3</w:t>
        </w:r>
        <w:r>
          <w:fldChar w:fldCharType="end"/>
        </w:r>
      </w:p>
    </w:sdtContent>
  </w:sdt>
  <w:p w:rsidR="001261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77"/>
    <w:rsid w:val="00004F1B"/>
    <w:rsid w:val="0000665F"/>
    <w:rsid w:val="0001513E"/>
    <w:rsid w:val="00021BFE"/>
    <w:rsid w:val="00026098"/>
    <w:rsid w:val="00035EC4"/>
    <w:rsid w:val="00036E5A"/>
    <w:rsid w:val="00044251"/>
    <w:rsid w:val="0004573A"/>
    <w:rsid w:val="00053C3A"/>
    <w:rsid w:val="00057548"/>
    <w:rsid w:val="00060F45"/>
    <w:rsid w:val="0006289D"/>
    <w:rsid w:val="00066FA8"/>
    <w:rsid w:val="0009694E"/>
    <w:rsid w:val="000A17E7"/>
    <w:rsid w:val="000A5A29"/>
    <w:rsid w:val="000A5EFB"/>
    <w:rsid w:val="000A7174"/>
    <w:rsid w:val="000B4525"/>
    <w:rsid w:val="000B6018"/>
    <w:rsid w:val="000D0774"/>
    <w:rsid w:val="000E0C5A"/>
    <w:rsid w:val="000E1ABA"/>
    <w:rsid w:val="000F4731"/>
    <w:rsid w:val="0010189C"/>
    <w:rsid w:val="00113A7D"/>
    <w:rsid w:val="00113D3F"/>
    <w:rsid w:val="00115B2E"/>
    <w:rsid w:val="00116C3F"/>
    <w:rsid w:val="001232EB"/>
    <w:rsid w:val="00123566"/>
    <w:rsid w:val="0012613E"/>
    <w:rsid w:val="00126A38"/>
    <w:rsid w:val="00133F6B"/>
    <w:rsid w:val="0013440E"/>
    <w:rsid w:val="00146868"/>
    <w:rsid w:val="001634F8"/>
    <w:rsid w:val="00166A11"/>
    <w:rsid w:val="00170AB4"/>
    <w:rsid w:val="001711B9"/>
    <w:rsid w:val="001767EB"/>
    <w:rsid w:val="00182393"/>
    <w:rsid w:val="001A6D48"/>
    <w:rsid w:val="001A7556"/>
    <w:rsid w:val="001B7AA4"/>
    <w:rsid w:val="001C7113"/>
    <w:rsid w:val="001C72FA"/>
    <w:rsid w:val="001D35C7"/>
    <w:rsid w:val="001E16B6"/>
    <w:rsid w:val="001E614F"/>
    <w:rsid w:val="001F5DCF"/>
    <w:rsid w:val="0020252F"/>
    <w:rsid w:val="002101B9"/>
    <w:rsid w:val="00210CD0"/>
    <w:rsid w:val="00211CFD"/>
    <w:rsid w:val="00222E0F"/>
    <w:rsid w:val="00225BA6"/>
    <w:rsid w:val="00231016"/>
    <w:rsid w:val="0023348F"/>
    <w:rsid w:val="00240D8B"/>
    <w:rsid w:val="002533BC"/>
    <w:rsid w:val="00253EA5"/>
    <w:rsid w:val="002A2AD9"/>
    <w:rsid w:val="002A5374"/>
    <w:rsid w:val="002A54FF"/>
    <w:rsid w:val="002A7EF2"/>
    <w:rsid w:val="002B1314"/>
    <w:rsid w:val="002C16D8"/>
    <w:rsid w:val="002C2120"/>
    <w:rsid w:val="002C3348"/>
    <w:rsid w:val="002C544F"/>
    <w:rsid w:val="002C7A7B"/>
    <w:rsid w:val="002D07E5"/>
    <w:rsid w:val="002D10F1"/>
    <w:rsid w:val="00306A2A"/>
    <w:rsid w:val="00306C02"/>
    <w:rsid w:val="00323A16"/>
    <w:rsid w:val="00327ED6"/>
    <w:rsid w:val="00331C6F"/>
    <w:rsid w:val="003329B1"/>
    <w:rsid w:val="00336A6E"/>
    <w:rsid w:val="00337B10"/>
    <w:rsid w:val="00342021"/>
    <w:rsid w:val="00346A1F"/>
    <w:rsid w:val="00351583"/>
    <w:rsid w:val="003617DC"/>
    <w:rsid w:val="003651BD"/>
    <w:rsid w:val="00367C52"/>
    <w:rsid w:val="003717D1"/>
    <w:rsid w:val="00380023"/>
    <w:rsid w:val="003806E9"/>
    <w:rsid w:val="003871CC"/>
    <w:rsid w:val="00390684"/>
    <w:rsid w:val="003934BB"/>
    <w:rsid w:val="00394A17"/>
    <w:rsid w:val="003C3A68"/>
    <w:rsid w:val="003C54BE"/>
    <w:rsid w:val="003C758D"/>
    <w:rsid w:val="003F5281"/>
    <w:rsid w:val="00402943"/>
    <w:rsid w:val="0041730D"/>
    <w:rsid w:val="00417487"/>
    <w:rsid w:val="0042097C"/>
    <w:rsid w:val="004219A2"/>
    <w:rsid w:val="004359EB"/>
    <w:rsid w:val="00435D9F"/>
    <w:rsid w:val="004366DC"/>
    <w:rsid w:val="004467A0"/>
    <w:rsid w:val="004565F9"/>
    <w:rsid w:val="00466E88"/>
    <w:rsid w:val="0048197A"/>
    <w:rsid w:val="0049637F"/>
    <w:rsid w:val="004B13B1"/>
    <w:rsid w:val="004B5E73"/>
    <w:rsid w:val="004C0259"/>
    <w:rsid w:val="004D3F3F"/>
    <w:rsid w:val="004D7C5C"/>
    <w:rsid w:val="004E352B"/>
    <w:rsid w:val="004E4822"/>
    <w:rsid w:val="004F3604"/>
    <w:rsid w:val="00510CCB"/>
    <w:rsid w:val="00536D51"/>
    <w:rsid w:val="00537E0D"/>
    <w:rsid w:val="00546A9D"/>
    <w:rsid w:val="00556674"/>
    <w:rsid w:val="00560B87"/>
    <w:rsid w:val="00564620"/>
    <w:rsid w:val="00571BBD"/>
    <w:rsid w:val="005770F0"/>
    <w:rsid w:val="0059243B"/>
    <w:rsid w:val="005A44A9"/>
    <w:rsid w:val="005B05BC"/>
    <w:rsid w:val="005B5349"/>
    <w:rsid w:val="005B7EEF"/>
    <w:rsid w:val="005C3B51"/>
    <w:rsid w:val="005C77D4"/>
    <w:rsid w:val="005D510D"/>
    <w:rsid w:val="005E206D"/>
    <w:rsid w:val="005E43EE"/>
    <w:rsid w:val="005E5E20"/>
    <w:rsid w:val="005F4E9D"/>
    <w:rsid w:val="006024A6"/>
    <w:rsid w:val="006042B3"/>
    <w:rsid w:val="00633D5E"/>
    <w:rsid w:val="00645B5D"/>
    <w:rsid w:val="00676196"/>
    <w:rsid w:val="00683BB0"/>
    <w:rsid w:val="006B16DD"/>
    <w:rsid w:val="006B2A7C"/>
    <w:rsid w:val="006B332C"/>
    <w:rsid w:val="006B341A"/>
    <w:rsid w:val="006B4C69"/>
    <w:rsid w:val="006E25DF"/>
    <w:rsid w:val="006F675C"/>
    <w:rsid w:val="007169DA"/>
    <w:rsid w:val="007266E8"/>
    <w:rsid w:val="00726919"/>
    <w:rsid w:val="0072692A"/>
    <w:rsid w:val="00733910"/>
    <w:rsid w:val="007359E1"/>
    <w:rsid w:val="00760EDC"/>
    <w:rsid w:val="00790F1A"/>
    <w:rsid w:val="00793671"/>
    <w:rsid w:val="007943CC"/>
    <w:rsid w:val="007A3DC9"/>
    <w:rsid w:val="007A5C63"/>
    <w:rsid w:val="007C37DF"/>
    <w:rsid w:val="007C7549"/>
    <w:rsid w:val="007C7B47"/>
    <w:rsid w:val="007D040A"/>
    <w:rsid w:val="007D0489"/>
    <w:rsid w:val="007D5F1E"/>
    <w:rsid w:val="007E2B69"/>
    <w:rsid w:val="007E35A5"/>
    <w:rsid w:val="007E4113"/>
    <w:rsid w:val="007E47E8"/>
    <w:rsid w:val="007E60AE"/>
    <w:rsid w:val="008144F8"/>
    <w:rsid w:val="00816BB8"/>
    <w:rsid w:val="008231B5"/>
    <w:rsid w:val="00825244"/>
    <w:rsid w:val="008373A5"/>
    <w:rsid w:val="00841383"/>
    <w:rsid w:val="00853BE8"/>
    <w:rsid w:val="00863DDF"/>
    <w:rsid w:val="00866238"/>
    <w:rsid w:val="0087766C"/>
    <w:rsid w:val="008906F3"/>
    <w:rsid w:val="00890D12"/>
    <w:rsid w:val="00891FBA"/>
    <w:rsid w:val="008945FE"/>
    <w:rsid w:val="008A100B"/>
    <w:rsid w:val="008A58CA"/>
    <w:rsid w:val="008A7FAE"/>
    <w:rsid w:val="008E11DE"/>
    <w:rsid w:val="008E7632"/>
    <w:rsid w:val="008F41D4"/>
    <w:rsid w:val="00900E17"/>
    <w:rsid w:val="0090692C"/>
    <w:rsid w:val="00935FFC"/>
    <w:rsid w:val="00967BEC"/>
    <w:rsid w:val="009731E6"/>
    <w:rsid w:val="00980D7E"/>
    <w:rsid w:val="009833D9"/>
    <w:rsid w:val="00994D72"/>
    <w:rsid w:val="009A1225"/>
    <w:rsid w:val="009A74C0"/>
    <w:rsid w:val="009B0B18"/>
    <w:rsid w:val="009C1EDE"/>
    <w:rsid w:val="009C6384"/>
    <w:rsid w:val="009E6532"/>
    <w:rsid w:val="009F0B79"/>
    <w:rsid w:val="009F2C5F"/>
    <w:rsid w:val="009F2CDB"/>
    <w:rsid w:val="00A00D63"/>
    <w:rsid w:val="00A0278E"/>
    <w:rsid w:val="00A05CEF"/>
    <w:rsid w:val="00A211C8"/>
    <w:rsid w:val="00A23847"/>
    <w:rsid w:val="00A25834"/>
    <w:rsid w:val="00A322D5"/>
    <w:rsid w:val="00A43EA8"/>
    <w:rsid w:val="00A6710B"/>
    <w:rsid w:val="00A73859"/>
    <w:rsid w:val="00A81A5E"/>
    <w:rsid w:val="00A822E2"/>
    <w:rsid w:val="00A83D47"/>
    <w:rsid w:val="00A94E71"/>
    <w:rsid w:val="00AA0B8E"/>
    <w:rsid w:val="00AA0CB5"/>
    <w:rsid w:val="00AA17A9"/>
    <w:rsid w:val="00AB46F1"/>
    <w:rsid w:val="00AB7CC3"/>
    <w:rsid w:val="00AC046E"/>
    <w:rsid w:val="00AE114A"/>
    <w:rsid w:val="00AE531B"/>
    <w:rsid w:val="00AF139B"/>
    <w:rsid w:val="00AF2DDA"/>
    <w:rsid w:val="00B23580"/>
    <w:rsid w:val="00B2378B"/>
    <w:rsid w:val="00B24012"/>
    <w:rsid w:val="00B35A49"/>
    <w:rsid w:val="00B35D8A"/>
    <w:rsid w:val="00B37A59"/>
    <w:rsid w:val="00B42B6E"/>
    <w:rsid w:val="00B47C38"/>
    <w:rsid w:val="00B5435B"/>
    <w:rsid w:val="00B62784"/>
    <w:rsid w:val="00B70369"/>
    <w:rsid w:val="00B712A5"/>
    <w:rsid w:val="00B7224C"/>
    <w:rsid w:val="00B73773"/>
    <w:rsid w:val="00B74590"/>
    <w:rsid w:val="00B76D48"/>
    <w:rsid w:val="00B81A50"/>
    <w:rsid w:val="00B8741E"/>
    <w:rsid w:val="00B87728"/>
    <w:rsid w:val="00B910CA"/>
    <w:rsid w:val="00B96E80"/>
    <w:rsid w:val="00BA0C62"/>
    <w:rsid w:val="00BA26E3"/>
    <w:rsid w:val="00BA41C3"/>
    <w:rsid w:val="00BA662D"/>
    <w:rsid w:val="00BA698F"/>
    <w:rsid w:val="00BB376E"/>
    <w:rsid w:val="00BD5C88"/>
    <w:rsid w:val="00BD6021"/>
    <w:rsid w:val="00BD7B4D"/>
    <w:rsid w:val="00BE3F6F"/>
    <w:rsid w:val="00BE4692"/>
    <w:rsid w:val="00BF4E75"/>
    <w:rsid w:val="00BF5DDB"/>
    <w:rsid w:val="00C04229"/>
    <w:rsid w:val="00C059A3"/>
    <w:rsid w:val="00C06951"/>
    <w:rsid w:val="00C10895"/>
    <w:rsid w:val="00C17964"/>
    <w:rsid w:val="00C23092"/>
    <w:rsid w:val="00C23362"/>
    <w:rsid w:val="00C27923"/>
    <w:rsid w:val="00C37BAD"/>
    <w:rsid w:val="00C535A5"/>
    <w:rsid w:val="00C61259"/>
    <w:rsid w:val="00C73BC3"/>
    <w:rsid w:val="00C840C4"/>
    <w:rsid w:val="00C8424B"/>
    <w:rsid w:val="00CA239A"/>
    <w:rsid w:val="00CA27C9"/>
    <w:rsid w:val="00CA4DFA"/>
    <w:rsid w:val="00CA71FF"/>
    <w:rsid w:val="00CB7491"/>
    <w:rsid w:val="00CC451C"/>
    <w:rsid w:val="00CC5936"/>
    <w:rsid w:val="00CD7F1B"/>
    <w:rsid w:val="00CE5038"/>
    <w:rsid w:val="00CF3464"/>
    <w:rsid w:val="00D00166"/>
    <w:rsid w:val="00D0170B"/>
    <w:rsid w:val="00D01BAC"/>
    <w:rsid w:val="00D03F7F"/>
    <w:rsid w:val="00D0540B"/>
    <w:rsid w:val="00D12307"/>
    <w:rsid w:val="00D16D3D"/>
    <w:rsid w:val="00D23B7B"/>
    <w:rsid w:val="00D24600"/>
    <w:rsid w:val="00D26FB4"/>
    <w:rsid w:val="00D33816"/>
    <w:rsid w:val="00D351FE"/>
    <w:rsid w:val="00D377A5"/>
    <w:rsid w:val="00D46650"/>
    <w:rsid w:val="00D516A3"/>
    <w:rsid w:val="00D7175A"/>
    <w:rsid w:val="00D72FF9"/>
    <w:rsid w:val="00D73370"/>
    <w:rsid w:val="00D738B1"/>
    <w:rsid w:val="00D76292"/>
    <w:rsid w:val="00D87B27"/>
    <w:rsid w:val="00D93734"/>
    <w:rsid w:val="00DA2234"/>
    <w:rsid w:val="00DA27C1"/>
    <w:rsid w:val="00DA2A23"/>
    <w:rsid w:val="00DA489A"/>
    <w:rsid w:val="00DC435D"/>
    <w:rsid w:val="00DC4577"/>
    <w:rsid w:val="00DC5B72"/>
    <w:rsid w:val="00DD1B5B"/>
    <w:rsid w:val="00DD7875"/>
    <w:rsid w:val="00DE05D2"/>
    <w:rsid w:val="00DE7E5D"/>
    <w:rsid w:val="00DF4A94"/>
    <w:rsid w:val="00E238E3"/>
    <w:rsid w:val="00E25C76"/>
    <w:rsid w:val="00E27725"/>
    <w:rsid w:val="00E305DB"/>
    <w:rsid w:val="00E31C73"/>
    <w:rsid w:val="00E32958"/>
    <w:rsid w:val="00E448DD"/>
    <w:rsid w:val="00E46258"/>
    <w:rsid w:val="00E51732"/>
    <w:rsid w:val="00E52F8F"/>
    <w:rsid w:val="00E624FE"/>
    <w:rsid w:val="00E64E03"/>
    <w:rsid w:val="00E70D20"/>
    <w:rsid w:val="00E83034"/>
    <w:rsid w:val="00E8349E"/>
    <w:rsid w:val="00E84A64"/>
    <w:rsid w:val="00E93CC2"/>
    <w:rsid w:val="00E941B2"/>
    <w:rsid w:val="00EB1140"/>
    <w:rsid w:val="00EB143D"/>
    <w:rsid w:val="00EB1477"/>
    <w:rsid w:val="00EC288F"/>
    <w:rsid w:val="00EC2B1B"/>
    <w:rsid w:val="00ED0252"/>
    <w:rsid w:val="00EE06FD"/>
    <w:rsid w:val="00EE0D14"/>
    <w:rsid w:val="00EE3663"/>
    <w:rsid w:val="00EF3946"/>
    <w:rsid w:val="00F062EC"/>
    <w:rsid w:val="00F11D65"/>
    <w:rsid w:val="00F16263"/>
    <w:rsid w:val="00F216E0"/>
    <w:rsid w:val="00F2410B"/>
    <w:rsid w:val="00F4503C"/>
    <w:rsid w:val="00F735F1"/>
    <w:rsid w:val="00FA16BF"/>
    <w:rsid w:val="00FA2CA9"/>
    <w:rsid w:val="00FB5738"/>
    <w:rsid w:val="00FD7D11"/>
    <w:rsid w:val="00FE3988"/>
    <w:rsid w:val="00FE5F8C"/>
    <w:rsid w:val="00FE76A7"/>
    <w:rsid w:val="00FE7E04"/>
    <w:rsid w:val="00FF23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4C"/>
    <w:pPr>
      <w:widowControl w:val="0"/>
      <w:autoSpaceDE w:val="0"/>
      <w:autoSpaceDN w:val="0"/>
      <w:adjustRightInd w:val="0"/>
    </w:pPr>
    <w:rPr>
      <w:rFonts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7224C"/>
  </w:style>
  <w:style w:type="paragraph" w:customStyle="1" w:styleId="Style2">
    <w:name w:val="Style2"/>
    <w:basedOn w:val="Normal"/>
    <w:uiPriority w:val="99"/>
    <w:rsid w:val="00B7224C"/>
  </w:style>
  <w:style w:type="paragraph" w:customStyle="1" w:styleId="Style3">
    <w:name w:val="Style3"/>
    <w:basedOn w:val="Normal"/>
    <w:uiPriority w:val="99"/>
    <w:rsid w:val="00B7224C"/>
  </w:style>
  <w:style w:type="paragraph" w:customStyle="1" w:styleId="Style4">
    <w:name w:val="Style4"/>
    <w:basedOn w:val="Normal"/>
    <w:uiPriority w:val="99"/>
    <w:rsid w:val="00B7224C"/>
    <w:pPr>
      <w:spacing w:line="274" w:lineRule="exact"/>
      <w:ind w:firstLine="427"/>
      <w:jc w:val="both"/>
    </w:pPr>
  </w:style>
  <w:style w:type="paragraph" w:customStyle="1" w:styleId="Style5">
    <w:name w:val="Style5"/>
    <w:basedOn w:val="Normal"/>
    <w:uiPriority w:val="99"/>
    <w:rsid w:val="00B7224C"/>
  </w:style>
  <w:style w:type="character" w:customStyle="1" w:styleId="FontStyle11">
    <w:name w:val="Font Style11"/>
    <w:uiPriority w:val="99"/>
    <w:rsid w:val="00B7224C"/>
    <w:rPr>
      <w:rFonts w:ascii="Times New Roman" w:hAnsi="Times New Roman" w:cs="Times New Roman"/>
      <w:b/>
      <w:bCs/>
      <w:sz w:val="30"/>
      <w:szCs w:val="30"/>
    </w:rPr>
  </w:style>
  <w:style w:type="character" w:customStyle="1" w:styleId="FontStyle12">
    <w:name w:val="Font Style12"/>
    <w:uiPriority w:val="99"/>
    <w:rsid w:val="00B7224C"/>
    <w:rPr>
      <w:rFonts w:ascii="Times New Roman" w:hAnsi="Times New Roman" w:cs="Times New Roman"/>
      <w:spacing w:val="20"/>
      <w:sz w:val="18"/>
      <w:szCs w:val="18"/>
    </w:rPr>
  </w:style>
  <w:style w:type="character" w:customStyle="1" w:styleId="FontStyle13">
    <w:name w:val="Font Style13"/>
    <w:uiPriority w:val="99"/>
    <w:rsid w:val="00B7224C"/>
    <w:rPr>
      <w:rFonts w:ascii="Times New Roman" w:hAnsi="Times New Roman" w:cs="Times New Roman"/>
      <w:spacing w:val="20"/>
      <w:sz w:val="18"/>
      <w:szCs w:val="18"/>
    </w:rPr>
  </w:style>
  <w:style w:type="character" w:customStyle="1" w:styleId="FontStyle14">
    <w:name w:val="Font Style14"/>
    <w:uiPriority w:val="99"/>
    <w:rsid w:val="00B7224C"/>
    <w:rPr>
      <w:rFonts w:ascii="Times New Roman" w:hAnsi="Times New Roman" w:cs="Times New Roman"/>
      <w:b/>
      <w:bCs/>
      <w:i/>
      <w:iCs/>
      <w:sz w:val="22"/>
      <w:szCs w:val="22"/>
    </w:rPr>
  </w:style>
  <w:style w:type="character" w:customStyle="1" w:styleId="FontStyle15">
    <w:name w:val="Font Style15"/>
    <w:uiPriority w:val="99"/>
    <w:rsid w:val="00B7224C"/>
    <w:rPr>
      <w:rFonts w:ascii="Times New Roman" w:hAnsi="Times New Roman" w:cs="Times New Roman"/>
      <w:b/>
      <w:bCs/>
      <w:i/>
      <w:iCs/>
      <w:sz w:val="22"/>
      <w:szCs w:val="22"/>
    </w:rPr>
  </w:style>
  <w:style w:type="character" w:customStyle="1" w:styleId="FontStyle16">
    <w:name w:val="Font Style16"/>
    <w:uiPriority w:val="99"/>
    <w:rsid w:val="00B7224C"/>
    <w:rPr>
      <w:rFonts w:ascii="Times New Roman" w:hAnsi="Times New Roman" w:cs="Times New Roman"/>
      <w:b/>
      <w:bCs/>
      <w:sz w:val="22"/>
      <w:szCs w:val="22"/>
    </w:rPr>
  </w:style>
  <w:style w:type="character" w:customStyle="1" w:styleId="FontStyle17">
    <w:name w:val="Font Style17"/>
    <w:uiPriority w:val="99"/>
    <w:rsid w:val="00B7224C"/>
    <w:rPr>
      <w:rFonts w:ascii="Times New Roman" w:hAnsi="Times New Roman" w:cs="Times New Roman"/>
      <w:sz w:val="22"/>
      <w:szCs w:val="22"/>
    </w:rPr>
  </w:style>
  <w:style w:type="paragraph" w:styleId="BalloonText">
    <w:name w:val="Balloon Text"/>
    <w:basedOn w:val="Normal"/>
    <w:link w:val="a"/>
    <w:semiHidden/>
    <w:rsid w:val="00336A6E"/>
    <w:pPr>
      <w:widowControl/>
      <w:autoSpaceDE/>
      <w:autoSpaceDN/>
      <w:adjustRightInd/>
    </w:pPr>
    <w:rPr>
      <w:rFonts w:ascii="Tahoma" w:hAnsi="Tahoma"/>
      <w:sz w:val="16"/>
      <w:szCs w:val="16"/>
      <w:lang w:eastAsia="en-US"/>
    </w:rPr>
  </w:style>
  <w:style w:type="character" w:customStyle="1" w:styleId="a">
    <w:name w:val="Текст выноски Знак"/>
    <w:link w:val="BalloonText"/>
    <w:semiHidden/>
    <w:rsid w:val="00336A6E"/>
    <w:rPr>
      <w:rFonts w:ascii="Tahoma" w:hAnsi="Tahoma" w:cs="Tahoma"/>
      <w:sz w:val="16"/>
      <w:szCs w:val="16"/>
      <w:lang w:eastAsia="en-US"/>
    </w:rPr>
  </w:style>
  <w:style w:type="paragraph" w:customStyle="1" w:styleId="ConsPlusNormal">
    <w:name w:val="ConsPlusNormal"/>
    <w:rsid w:val="00FE76A7"/>
    <w:pPr>
      <w:autoSpaceDE w:val="0"/>
      <w:autoSpaceDN w:val="0"/>
      <w:adjustRightInd w:val="0"/>
    </w:pPr>
    <w:rPr>
      <w:rFonts w:ascii="Arial" w:hAnsi="Arial" w:cs="Arial"/>
    </w:rPr>
  </w:style>
  <w:style w:type="paragraph" w:styleId="Header">
    <w:name w:val="header"/>
    <w:basedOn w:val="Normal"/>
    <w:link w:val="a0"/>
    <w:uiPriority w:val="99"/>
    <w:unhideWhenUsed/>
    <w:rsid w:val="00B76D48"/>
    <w:pPr>
      <w:tabs>
        <w:tab w:val="center" w:pos="4677"/>
        <w:tab w:val="right" w:pos="9355"/>
      </w:tabs>
    </w:pPr>
  </w:style>
  <w:style w:type="character" w:customStyle="1" w:styleId="a0">
    <w:name w:val="Верхний колонтитул Знак"/>
    <w:link w:val="Header"/>
    <w:uiPriority w:val="99"/>
    <w:rsid w:val="00B76D48"/>
    <w:rPr>
      <w:rFonts w:hAnsi="Times New Roman"/>
      <w:sz w:val="24"/>
      <w:szCs w:val="24"/>
    </w:rPr>
  </w:style>
  <w:style w:type="paragraph" w:styleId="Footer">
    <w:name w:val="footer"/>
    <w:basedOn w:val="Normal"/>
    <w:link w:val="a1"/>
    <w:uiPriority w:val="99"/>
    <w:unhideWhenUsed/>
    <w:rsid w:val="00B76D48"/>
    <w:pPr>
      <w:tabs>
        <w:tab w:val="center" w:pos="4677"/>
        <w:tab w:val="right" w:pos="9355"/>
      </w:tabs>
    </w:pPr>
  </w:style>
  <w:style w:type="character" w:customStyle="1" w:styleId="a1">
    <w:name w:val="Нижний колонтитул Знак"/>
    <w:link w:val="Footer"/>
    <w:uiPriority w:val="99"/>
    <w:rsid w:val="00B76D48"/>
    <w:rPr>
      <w:rFonts w:hAnsi="Times New Roman"/>
      <w:sz w:val="24"/>
      <w:szCs w:val="24"/>
    </w:rPr>
  </w:style>
  <w:style w:type="character" w:customStyle="1" w:styleId="2">
    <w:name w:val="Основной текст (2)_"/>
    <w:basedOn w:val="DefaultParagraphFont"/>
    <w:link w:val="20"/>
    <w:rsid w:val="008144F8"/>
    <w:rPr>
      <w:rFonts w:hAnsi="Times New Roman"/>
      <w:shd w:val="clear" w:color="auto" w:fill="FFFFFF"/>
    </w:rPr>
  </w:style>
  <w:style w:type="paragraph" w:customStyle="1" w:styleId="20">
    <w:name w:val="Основной текст (2)"/>
    <w:basedOn w:val="Normal"/>
    <w:link w:val="2"/>
    <w:rsid w:val="008144F8"/>
    <w:pPr>
      <w:shd w:val="clear" w:color="auto" w:fill="FFFFFF"/>
      <w:autoSpaceDE/>
      <w:autoSpaceDN/>
      <w:adjustRightInd/>
      <w:spacing w:after="240" w:line="269" w:lineRule="exact"/>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71FEF9F32B08D5A34C88B7298893EDDA77ED1F4BD2F075EEBDDCD23DB1B3183D3A688AA1E11974E3753E1B66F4E2B0E51D1D791hEqFM" TargetMode="External" /><Relationship Id="rId6" Type="http://schemas.openxmlformats.org/officeDocument/2006/relationships/hyperlink" Target="consultantplus://offline/ref=C71FEF9F32B08D5A34C88B7298893EDDA77ED1F4BD2F075EEBDDCD23DB1B3183C1A6D0A61C1EDD1E7318EEB669h5q1M" TargetMode="External" /><Relationship Id="rId7" Type="http://schemas.openxmlformats.org/officeDocument/2006/relationships/hyperlink" Target="consultantplus://offline/ref=3A8ACF2087978E010CD451B7EE6EADD1F83B09C2ADFE51C13BA188C6C775C63F7B64288A3DC7C2EBB97F5BE150zBzE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6E899-C80D-40C4-B814-9FAA7F22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