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334B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5-98-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345</w:t>
      </w:r>
      <w:r w:rsidRPr="0048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/2018</w:t>
      </w:r>
    </w:p>
    <w:p w:rsidR="0048334B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34B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4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8334B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34B" w:rsidRPr="0048334B" w:rsidP="0048334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июня 2018 года</w:t>
      </w:r>
      <w:r w:rsidRPr="0048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Pr="0048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Ялта</w:t>
      </w:r>
    </w:p>
    <w:p w:rsidR="00BE656F" w:rsidP="00BE656F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833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334B" w:rsidRPr="0048334B" w:rsidP="0048334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Хмелёвой</w:t>
      </w:r>
      <w:r w:rsidRP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</w:t>
      </w:r>
    </w:p>
    <w:p w:rsidR="0048334B" w:rsidRPr="0048334B" w:rsidP="0048334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в помещении судебного участка в г. Ялте (ул. Васильева, 19) дело об административном правонарушении в отношении: </w:t>
      </w:r>
    </w:p>
    <w:p w:rsidR="0048334B" w:rsidRPr="0048334B" w:rsidP="0048334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4B">
        <w:rPr>
          <w:rFonts w:ascii="Times New Roman" w:eastAsia="Calibri" w:hAnsi="Times New Roman" w:cs="Times New Roman"/>
          <w:b/>
          <w:i/>
          <w:sz w:val="28"/>
          <w:szCs w:val="28"/>
        </w:rPr>
        <w:t>главного бухгалтера Федерального государственного бюджетного учреждения «</w:t>
      </w:r>
      <w:r w:rsidR="00C00FBC">
        <w:rPr>
          <w:rFonts w:ascii="Times New Roman" w:eastAsia="Calibri" w:hAnsi="Times New Roman" w:cs="Times New Roman"/>
          <w:b/>
          <w:i/>
          <w:sz w:val="28"/>
          <w:szCs w:val="28"/>
        </w:rPr>
        <w:t>НАЗВАНИЕ</w:t>
      </w:r>
      <w:r w:rsidRPr="004833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Управления делами Президента Российской Федерации </w:t>
      </w:r>
      <w:r w:rsidRPr="0048334B">
        <w:rPr>
          <w:rFonts w:ascii="Times New Roman" w:eastAsia="Calibri" w:hAnsi="Times New Roman" w:cs="Times New Roman"/>
          <w:b/>
          <w:i/>
          <w:sz w:val="28"/>
          <w:szCs w:val="28"/>
        </w:rPr>
        <w:t>Хмелёвой</w:t>
      </w:r>
      <w:r w:rsidRPr="004833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Натальи Владимировны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0FBC">
        <w:rPr>
          <w:rFonts w:ascii="Times New Roman" w:eastAsia="Calibri" w:hAnsi="Times New Roman" w:cs="Times New Roman"/>
          <w:sz w:val="28"/>
          <w:szCs w:val="28"/>
        </w:rPr>
        <w:t>«АДРЕС»</w:t>
      </w:r>
      <w:r w:rsidRPr="0048334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8334B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правонарушения, предусмотренного ч.1 ст.15.6 КоАП РФ, -</w:t>
      </w:r>
    </w:p>
    <w:p w:rsidR="00A72D36" w:rsidRPr="00266A9C" w:rsidP="00BC4288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266A9C" w:rsidP="00BC4288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266A9C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266A9C">
        <w:rPr>
          <w:rStyle w:val="FontStyle16"/>
          <w:b w:val="0"/>
          <w:spacing w:val="60"/>
          <w:sz w:val="28"/>
          <w:szCs w:val="28"/>
        </w:rPr>
        <w:t xml:space="preserve">    </w:t>
      </w:r>
      <w:r w:rsidRPr="00266A9C" w:rsidR="0095551C">
        <w:rPr>
          <w:rStyle w:val="FontStyle16"/>
          <w:spacing w:val="60"/>
          <w:sz w:val="28"/>
          <w:szCs w:val="28"/>
        </w:rPr>
        <w:t>у</w:t>
      </w:r>
      <w:r w:rsidRPr="00266A9C">
        <w:rPr>
          <w:rStyle w:val="FontStyle16"/>
          <w:spacing w:val="60"/>
          <w:sz w:val="28"/>
          <w:szCs w:val="28"/>
        </w:rPr>
        <w:t>станови</w:t>
      </w:r>
      <w:r w:rsidRPr="00266A9C">
        <w:rPr>
          <w:rStyle w:val="FontStyle16"/>
          <w:sz w:val="28"/>
          <w:szCs w:val="28"/>
        </w:rPr>
        <w:t>л:</w:t>
      </w:r>
    </w:p>
    <w:p w:rsidR="00A72D36" w:rsidRPr="00266A9C" w:rsidP="00BC4288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C921D1" w:rsidRPr="00266A9C" w:rsidP="00BC428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8334B">
        <w:rPr>
          <w:rFonts w:ascii="Times New Roman" w:eastAsia="Calibri" w:hAnsi="Times New Roman" w:cs="Times New Roman"/>
          <w:sz w:val="28"/>
          <w:szCs w:val="28"/>
        </w:rPr>
        <w:t>Хмелёва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Н.В., являясь</w:t>
      </w:r>
      <w:r w:rsidRPr="0048334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должностным лицом – главным бухгалтером </w:t>
      </w:r>
      <w:r w:rsidRPr="0048334B">
        <w:rPr>
          <w:rFonts w:ascii="Times New Roman" w:eastAsia="Calibri" w:hAnsi="Times New Roman" w:cs="Times New Roman"/>
          <w:sz w:val="28"/>
        </w:rPr>
        <w:t>ФГБУ «</w:t>
      </w:r>
      <w:r w:rsidR="00C00FBC">
        <w:rPr>
          <w:rFonts w:ascii="Times New Roman" w:eastAsia="Calibri" w:hAnsi="Times New Roman" w:cs="Times New Roman"/>
          <w:sz w:val="28"/>
        </w:rPr>
        <w:t>НАЗВАНИЕ</w:t>
      </w:r>
      <w:r w:rsidRPr="0048334B">
        <w:rPr>
          <w:rFonts w:ascii="Times New Roman" w:eastAsia="Calibri" w:hAnsi="Times New Roman" w:cs="Times New Roman"/>
          <w:sz w:val="28"/>
        </w:rPr>
        <w:t>» Управления делами Президента Российской Федерации</w:t>
      </w:r>
      <w:r w:rsidRPr="00266A9C" w:rsidR="00A72D36">
        <w:rPr>
          <w:rStyle w:val="FontStyle17"/>
          <w:sz w:val="28"/>
          <w:szCs w:val="28"/>
        </w:rPr>
        <w:t xml:space="preserve">, в нарушение </w:t>
      </w:r>
      <w:r w:rsidRPr="00266A9C">
        <w:rPr>
          <w:rStyle w:val="FontStyle17"/>
          <w:sz w:val="28"/>
          <w:szCs w:val="28"/>
        </w:rPr>
        <w:t>п.3 ст.289 НК РФ</w:t>
      </w:r>
      <w:r w:rsidRPr="00266A9C" w:rsidR="00A72D36">
        <w:rPr>
          <w:rStyle w:val="FontStyle17"/>
          <w:sz w:val="28"/>
          <w:szCs w:val="28"/>
        </w:rPr>
        <w:t>, не</w:t>
      </w:r>
      <w:r w:rsidRPr="00266A9C" w:rsidR="00C372B7">
        <w:rPr>
          <w:rStyle w:val="FontStyle17"/>
          <w:sz w:val="28"/>
          <w:szCs w:val="28"/>
        </w:rPr>
        <w:t>своевременно</w:t>
      </w:r>
      <w:r w:rsidRPr="00266A9C" w:rsidR="00A72D36">
        <w:rPr>
          <w:rStyle w:val="FontStyle17"/>
          <w:sz w:val="28"/>
          <w:szCs w:val="28"/>
        </w:rPr>
        <w:t xml:space="preserve"> предоставил</w:t>
      </w:r>
      <w:r w:rsidRPr="00266A9C" w:rsidR="00C372B7">
        <w:rPr>
          <w:rStyle w:val="FontStyle17"/>
          <w:sz w:val="28"/>
          <w:szCs w:val="28"/>
        </w:rPr>
        <w:t>а</w:t>
      </w:r>
      <w:r w:rsidRPr="00266A9C" w:rsidR="00A72D36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266A9C">
        <w:rPr>
          <w:rStyle w:val="FontStyle17"/>
          <w:sz w:val="28"/>
          <w:szCs w:val="28"/>
        </w:rPr>
        <w:t xml:space="preserve">расчет по налогу на прибыль за </w:t>
      </w:r>
      <w:r>
        <w:rPr>
          <w:rStyle w:val="FontStyle17"/>
          <w:sz w:val="28"/>
          <w:szCs w:val="28"/>
        </w:rPr>
        <w:t>полугодие</w:t>
      </w:r>
      <w:r w:rsidRPr="00266A9C">
        <w:rPr>
          <w:rStyle w:val="FontStyle17"/>
          <w:sz w:val="28"/>
          <w:szCs w:val="28"/>
        </w:rPr>
        <w:t xml:space="preserve"> 201</w:t>
      </w:r>
      <w:r w:rsidRPr="00266A9C" w:rsidR="00164F34">
        <w:rPr>
          <w:rStyle w:val="FontStyle17"/>
          <w:sz w:val="28"/>
          <w:szCs w:val="28"/>
        </w:rPr>
        <w:t>7</w:t>
      </w:r>
      <w:r w:rsidRPr="00266A9C">
        <w:rPr>
          <w:rStyle w:val="FontStyle17"/>
          <w:sz w:val="28"/>
          <w:szCs w:val="28"/>
        </w:rPr>
        <w:t xml:space="preserve"> года.</w:t>
      </w:r>
      <w:r w:rsidRPr="00266A9C">
        <w:rPr>
          <w:rStyle w:val="FontStyle17"/>
          <w:sz w:val="28"/>
          <w:szCs w:val="28"/>
        </w:rPr>
        <w:t xml:space="preserve"> Свои</w:t>
      </w:r>
      <w:r w:rsidRPr="00266A9C" w:rsidR="00164F34">
        <w:rPr>
          <w:rStyle w:val="FontStyle17"/>
          <w:sz w:val="28"/>
          <w:szCs w:val="28"/>
        </w:rPr>
        <w:t>м</w:t>
      </w:r>
      <w:r w:rsidRPr="00266A9C">
        <w:rPr>
          <w:rStyle w:val="FontStyle17"/>
          <w:sz w:val="28"/>
          <w:szCs w:val="28"/>
        </w:rPr>
        <w:t xml:space="preserve"> </w:t>
      </w:r>
      <w:r w:rsidRPr="00266A9C" w:rsidR="00164F34">
        <w:rPr>
          <w:rStyle w:val="FontStyle17"/>
          <w:sz w:val="28"/>
          <w:szCs w:val="28"/>
        </w:rPr>
        <w:t>бездействием</w:t>
      </w:r>
      <w:r w:rsidRPr="00266A9C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Хмелёва</w:t>
      </w:r>
      <w:r>
        <w:rPr>
          <w:rStyle w:val="FontStyle17"/>
          <w:sz w:val="28"/>
          <w:szCs w:val="28"/>
        </w:rPr>
        <w:t xml:space="preserve"> Н.В.</w:t>
      </w:r>
      <w:r w:rsidRPr="00266A9C">
        <w:rPr>
          <w:rStyle w:val="FontStyle17"/>
          <w:sz w:val="28"/>
          <w:szCs w:val="28"/>
        </w:rPr>
        <w:t xml:space="preserve"> совершил</w:t>
      </w:r>
      <w:r w:rsidRPr="00266A9C" w:rsidR="00164F34">
        <w:rPr>
          <w:rStyle w:val="FontStyle17"/>
          <w:sz w:val="28"/>
          <w:szCs w:val="28"/>
        </w:rPr>
        <w:t>а</w:t>
      </w:r>
      <w:r w:rsidRPr="00266A9C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BE656F" w:rsidRPr="00BE656F" w:rsidP="00BE656F">
      <w:pPr>
        <w:spacing w:after="0" w:line="240" w:lineRule="atLeast"/>
        <w:ind w:right="-1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E656F">
        <w:rPr>
          <w:rFonts w:ascii="Times New Roman" w:eastAsia="Calibri" w:hAnsi="Times New Roman" w:cs="Times New Roman"/>
          <w:sz w:val="28"/>
          <w:szCs w:val="28"/>
        </w:rPr>
        <w:t>Хмелёва</w:t>
      </w:r>
      <w:r w:rsidRPr="00BE656F">
        <w:rPr>
          <w:rFonts w:ascii="Times New Roman" w:eastAsia="Calibri" w:hAnsi="Times New Roman" w:cs="Times New Roman"/>
          <w:sz w:val="28"/>
          <w:szCs w:val="28"/>
        </w:rPr>
        <w:t xml:space="preserve"> Н.В. в судебном заседании вину в инкриминируемом ей административном правонарушении не признала и пояснила, что в настоящее время учреждение находится на стадии ликвидации, финансирование отсутствует. Просила признать административное правонарушение малозначительным и ограничится устным замечанием.</w:t>
      </w:r>
    </w:p>
    <w:p w:rsidR="00BE656F" w:rsidRPr="00BE656F" w:rsidP="00BE656F">
      <w:pPr>
        <w:spacing w:after="0" w:line="240" w:lineRule="atLeast"/>
        <w:ind w:right="-1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E656F">
        <w:rPr>
          <w:rFonts w:ascii="Times New Roman" w:eastAsia="Calibri" w:hAnsi="Times New Roman" w:cs="Times New Roman"/>
          <w:sz w:val="28"/>
          <w:szCs w:val="28"/>
        </w:rPr>
        <w:t xml:space="preserve">Выслушав в судебном заседании должностное лицо, </w:t>
      </w:r>
      <w:r w:rsidRP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возбуждено дело об административном правонарушении, и</w:t>
      </w:r>
      <w:r w:rsidRPr="00BE656F">
        <w:rPr>
          <w:rFonts w:ascii="Times New Roman" w:eastAsia="Calibri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A9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266A9C">
        <w:rPr>
          <w:rFonts w:ascii="Times New Roman" w:eastAsia="Times New Roman" w:hAnsi="Times New Roman"/>
          <w:sz w:val="28"/>
          <w:szCs w:val="28"/>
          <w:lang w:eastAsia="ru-RU"/>
        </w:rPr>
        <w:t>отчетного периода</w:t>
      </w:r>
      <w:r>
        <w:fldChar w:fldCharType="end"/>
      </w:r>
      <w:r w:rsidRPr="00266A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5EFD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 w:cstheme="minorBidi"/>
          <w:sz w:val="28"/>
          <w:szCs w:val="28"/>
          <w:lang w:eastAsia="ru-RU"/>
        </w:rPr>
      </w:pP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Виновность </w:t>
      </w:r>
      <w:r w:rsidRPr="0048334B">
        <w:rPr>
          <w:rFonts w:ascii="Times New Roman" w:eastAsia="Calibri" w:hAnsi="Times New Roman" w:cs="Times New Roman"/>
          <w:sz w:val="28"/>
        </w:rPr>
        <w:t>главного бухгалтера ФГБУ «</w:t>
      </w:r>
      <w:r w:rsidR="00C00FBC">
        <w:rPr>
          <w:rFonts w:ascii="Times New Roman" w:eastAsia="Calibri" w:hAnsi="Times New Roman" w:cs="Times New Roman"/>
          <w:sz w:val="28"/>
        </w:rPr>
        <w:t>НАЗВАНИЕ</w:t>
      </w:r>
      <w:r w:rsidRPr="0048334B">
        <w:rPr>
          <w:rFonts w:ascii="Times New Roman" w:eastAsia="Calibri" w:hAnsi="Times New Roman" w:cs="Times New Roman"/>
          <w:sz w:val="28"/>
        </w:rPr>
        <w:t>» Управления делами Президента Российской Федерации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34B">
        <w:rPr>
          <w:rFonts w:ascii="Times New Roman" w:eastAsia="Calibri" w:hAnsi="Times New Roman" w:cs="Times New Roman"/>
          <w:sz w:val="28"/>
          <w:szCs w:val="28"/>
        </w:rPr>
        <w:t>Хмелёвой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Н.В. в совершении данного правонарушения подтверждается: протоколом об административном правонарушении </w:t>
      </w:r>
      <w:r w:rsidR="00C00FBC">
        <w:rPr>
          <w:rFonts w:ascii="Times New Roman" w:eastAsia="Calibri" w:hAnsi="Times New Roman" w:cs="Times New Roman"/>
          <w:sz w:val="28"/>
          <w:szCs w:val="28"/>
        </w:rPr>
        <w:t>«НОМЕР»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00FBC">
        <w:rPr>
          <w:rFonts w:ascii="Times New Roman" w:eastAsia="Calibri" w:hAnsi="Times New Roman" w:cs="Times New Roman"/>
          <w:sz w:val="28"/>
          <w:szCs w:val="28"/>
        </w:rPr>
        <w:t>«ДАТА»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, который составлен компетентным лицом в соответствие с требованиями ст.28.2 КоАП РФ; копией приказа о назначении на должность главного бухгалтера </w:t>
      </w:r>
      <w:r w:rsidRPr="0048334B">
        <w:rPr>
          <w:rFonts w:ascii="Times New Roman" w:eastAsia="Calibri" w:hAnsi="Times New Roman" w:cs="Times New Roman"/>
          <w:sz w:val="28"/>
        </w:rPr>
        <w:t>ФГБУ «</w:t>
      </w:r>
      <w:r w:rsidR="00C00FBC">
        <w:rPr>
          <w:rFonts w:ascii="Times New Roman" w:eastAsia="Calibri" w:hAnsi="Times New Roman" w:cs="Times New Roman"/>
          <w:sz w:val="28"/>
        </w:rPr>
        <w:t>НАЗВАНИЕ</w:t>
      </w:r>
      <w:r w:rsidRPr="0048334B">
        <w:rPr>
          <w:rFonts w:ascii="Times New Roman" w:eastAsia="Calibri" w:hAnsi="Times New Roman" w:cs="Times New Roman"/>
          <w:sz w:val="28"/>
        </w:rPr>
        <w:t xml:space="preserve">» </w:t>
      </w:r>
      <w:r w:rsidRPr="0048334B">
        <w:rPr>
          <w:rFonts w:ascii="Times New Roman" w:eastAsia="Calibri" w:hAnsi="Times New Roman" w:cs="Times New Roman"/>
          <w:sz w:val="28"/>
        </w:rPr>
        <w:t>Управления делами Президента Российской Федерации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34B">
        <w:rPr>
          <w:rFonts w:ascii="Times New Roman" w:eastAsia="Calibri" w:hAnsi="Times New Roman" w:cs="Times New Roman"/>
          <w:sz w:val="28"/>
          <w:szCs w:val="28"/>
        </w:rPr>
        <w:t>Хмелёву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Н.В. </w:t>
      </w:r>
      <w:r w:rsidR="00C00FBC">
        <w:rPr>
          <w:rFonts w:ascii="Times New Roman" w:eastAsia="Calibri" w:hAnsi="Times New Roman" w:cs="Times New Roman"/>
          <w:sz w:val="28"/>
          <w:szCs w:val="28"/>
        </w:rPr>
        <w:t>«НОМЕР»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00FBC">
        <w:rPr>
          <w:rFonts w:ascii="Times New Roman" w:eastAsia="Calibri" w:hAnsi="Times New Roman" w:cs="Times New Roman"/>
          <w:sz w:val="28"/>
          <w:szCs w:val="28"/>
        </w:rPr>
        <w:t>«ДАТА»</w:t>
      </w:r>
      <w:r w:rsidRPr="0048334B">
        <w:rPr>
          <w:rFonts w:ascii="Times New Roman" w:eastAsia="Calibri" w:hAnsi="Times New Roman" w:cs="Times New Roman"/>
          <w:sz w:val="28"/>
          <w:szCs w:val="28"/>
        </w:rPr>
        <w:t>;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копией должностной инструкции главного бухгалтера </w:t>
      </w:r>
      <w:r w:rsidRPr="0048334B">
        <w:rPr>
          <w:rFonts w:ascii="Times New Roman" w:eastAsia="Calibri" w:hAnsi="Times New Roman" w:cs="Times New Roman"/>
          <w:sz w:val="28"/>
        </w:rPr>
        <w:t>ФГБУ «</w:t>
      </w:r>
      <w:r w:rsidR="00C00FBC">
        <w:rPr>
          <w:rFonts w:ascii="Times New Roman" w:eastAsia="Calibri" w:hAnsi="Times New Roman" w:cs="Times New Roman"/>
          <w:sz w:val="28"/>
        </w:rPr>
        <w:t>НАЗВАНИЕ</w:t>
      </w:r>
      <w:r w:rsidRPr="0048334B">
        <w:rPr>
          <w:rFonts w:ascii="Times New Roman" w:eastAsia="Calibri" w:hAnsi="Times New Roman" w:cs="Times New Roman"/>
          <w:sz w:val="28"/>
        </w:rPr>
        <w:t>» Управления делами Президента Российской Федерации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34B">
        <w:rPr>
          <w:rFonts w:ascii="Times New Roman" w:eastAsia="Calibri" w:hAnsi="Times New Roman" w:cs="Times New Roman"/>
          <w:sz w:val="28"/>
          <w:szCs w:val="28"/>
        </w:rPr>
        <w:t>Хмелёвой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Н.В.; паспортными сведениями из АИС Налог 2.7.170.02, согласно которым расчет представлен </w:t>
      </w:r>
      <w:r w:rsidR="00C00FBC">
        <w:rPr>
          <w:rFonts w:ascii="Times New Roman" w:eastAsia="Calibri" w:hAnsi="Times New Roman" w:cs="Times New Roman"/>
          <w:sz w:val="28"/>
          <w:szCs w:val="28"/>
        </w:rPr>
        <w:t>«ДАТА»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; актом </w:t>
      </w:r>
      <w:r w:rsidR="00C00FBC">
        <w:rPr>
          <w:rFonts w:ascii="Times New Roman" w:eastAsia="Calibri" w:hAnsi="Times New Roman" w:cs="Times New Roman"/>
          <w:sz w:val="28"/>
          <w:szCs w:val="28"/>
        </w:rPr>
        <w:t>«НОМЕР»</w:t>
      </w:r>
      <w:r w:rsidRPr="0048334B">
        <w:rPr>
          <w:rFonts w:ascii="Times New Roman" w:eastAsia="Calibri" w:hAnsi="Times New Roman" w:cs="Times New Roman"/>
          <w:sz w:val="28"/>
          <w:szCs w:val="28"/>
        </w:rPr>
        <w:t xml:space="preserve"> об обнаружении фактов налоговых правонарушений от </w:t>
      </w:r>
      <w:r w:rsidR="00C00FBC">
        <w:rPr>
          <w:rFonts w:ascii="Times New Roman" w:eastAsia="Calibri" w:hAnsi="Times New Roman" w:cs="Times New Roman"/>
          <w:sz w:val="28"/>
          <w:szCs w:val="28"/>
        </w:rPr>
        <w:t>«ДАТА»</w:t>
      </w:r>
      <w:r w:rsidRPr="0048334B">
        <w:rPr>
          <w:rFonts w:ascii="Times New Roman" w:eastAsia="Calibri" w:hAnsi="Times New Roman" w:cs="Times New Roman"/>
          <w:sz w:val="28"/>
          <w:szCs w:val="28"/>
        </w:rPr>
        <w:t>; выпиской из ЕГРЮЛ</w:t>
      </w:r>
      <w:r w:rsidRPr="00266A9C">
        <w:rPr>
          <w:rStyle w:val="FontStyle17"/>
          <w:sz w:val="28"/>
          <w:szCs w:val="28"/>
        </w:rPr>
        <w:t>.</w:t>
      </w:r>
    </w:p>
    <w:p w:rsidR="00BE656F" w:rsidP="00BE656F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обстоятельства по делу в их совокупности и оценив добытые доказательства, прихожу к выводу о </w:t>
      </w:r>
      <w:r w:rsidRPr="0048334B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бухгалтера ФГБУ «</w:t>
      </w:r>
      <w:r w:rsidR="00C00FB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</w:t>
      </w:r>
      <w:r w:rsidRPr="0048334B">
        <w:rPr>
          <w:rFonts w:ascii="Times New Roman" w:eastAsia="Times New Roman" w:hAnsi="Times New Roman" w:cs="Times New Roman"/>
          <w:sz w:val="28"/>
          <w:szCs w:val="24"/>
          <w:lang w:eastAsia="ru-RU"/>
        </w:rPr>
        <w:t>» Управления делами Президента Российской Федерации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Хмелёвой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 совершении инкриминируемого </w:t>
      </w:r>
      <w:r w:rsidRPr="0048334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ей 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BE656F" w:rsidRPr="0048334B" w:rsidP="0048334B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довода </w:t>
      </w:r>
      <w:r w:rsidRP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Хмелёвой</w:t>
      </w:r>
      <w:r w:rsidRP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о малозначительности инкриминируемого ей административного правонарушения, мировой судья считает, что совершенное ею административное правонарушение не отвечает признакам </w:t>
      </w:r>
      <w:r>
        <w:fldChar w:fldCharType="begin"/>
      </w:r>
      <w:r>
        <w:instrText xml:space="preserve"> HYPERLINK "consultantplus://offline/ref=07044B1D8E02EBB67B26878A4CECE5BA2916D59A93D67B5E0EEDEE2CDBD5B4FE61576D9875DAA73Ew7m6I" </w:instrText>
      </w:r>
      <w:r>
        <w:fldChar w:fldCharType="separate"/>
      </w:r>
      <w:r w:rsidRP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ст.2.9</w:t>
      </w:r>
      <w:r>
        <w:fldChar w:fldCharType="end"/>
      </w:r>
      <w:r w:rsidRP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поскольку представляет угрозу охраняемым общественным отношениям по обеспечению порядка проведения мероприятий налогового контроля независимо от наступления каких-либо негативных последствий, наступление негативных последствий в качестве признака объективной стороны указанного правонарушения не предусмотрено.</w:t>
      </w:r>
    </w:p>
    <w:p w:rsidR="0048334B" w:rsidRPr="0048334B" w:rsidP="0048334B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вопроса о применении административного наказания 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Хмелёвой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принимается во внимание ее личность, характер совершенного правонарушения, отношение виновной к 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содеянному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 обстоятельств смягчающих и отягчающих административную ответственность, в связи с чем, полагаю необходимым назначить ей наказание в виде административного штрафа, предусмотренного санкцией ч.1 ст.15.6 КоАП РФ. </w:t>
      </w:r>
    </w:p>
    <w:p w:rsidR="0048334B" w:rsidRPr="0048334B" w:rsidP="0048334B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48334B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34B" w:rsidRPr="0048334B" w:rsidP="0048334B">
      <w:pPr>
        <w:autoSpaceDE w:val="0"/>
        <w:autoSpaceDN w:val="0"/>
        <w:adjustRightInd w:val="0"/>
        <w:spacing w:before="67"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 xml:space="preserve">                          постановил:</w:t>
      </w:r>
    </w:p>
    <w:p w:rsidR="0048334B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34B" w:rsidRPr="0048334B" w:rsidP="0048334B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главного бухгалтера Федерального государственного бюджетного учреждения «</w:t>
      </w:r>
      <w:r w:rsidR="00C00F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НАЗВАНИЕ</w:t>
      </w:r>
      <w:r w:rsidRPr="00483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Управления делами Президента Российской Федерации </w:t>
      </w:r>
      <w:r w:rsidRPr="00483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Хмелёву</w:t>
      </w:r>
      <w:r w:rsidRPr="00483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Наталью Владимировну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 ст.15.6 Кодекса Российской Федерации об административных 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и назначить ей административное наказание в виде административного штрафа в размере </w:t>
      </w:r>
      <w:r w:rsid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,00 (</w:t>
      </w:r>
      <w:r w:rsid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48334B" w:rsidRPr="0048334B" w:rsidP="0048334B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для уплаты административного штрафа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833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УФК по Республике Крым (МИФНС России №8 по Республике Крым); 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40101810335100010001; постановление от 14.06.2018 года № 5-98-</w:t>
      </w:r>
      <w:r w:rsidR="00BE656F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/2018.</w:t>
      </w:r>
    </w:p>
    <w:p w:rsidR="0048334B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1.1</w:t>
      </w:r>
      <w:r>
        <w:fldChar w:fldCharType="end"/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31.5</w:t>
      </w:r>
      <w:r>
        <w:fldChar w:fldCharType="end"/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48334B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>
        <w:fldChar w:fldCharType="end"/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8334B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  <w:r w:rsidRPr="004833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334B" w:rsidRPr="0048334B" w:rsidP="0048334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56F" w:rsidP="00BE656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E6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6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E6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E656F" w:rsidRPr="00BE656F" w:rsidP="00BE656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C00FBC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C00FBC" w:rsidRPr="0048334B" w:rsidP="0048334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__________________К.Г. Чинов</w:t>
      </w:r>
    </w:p>
    <w:p w:rsidR="0099316A" w:rsidRPr="00266A9C" w:rsidP="0048334B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64F34"/>
    <w:rsid w:val="001A41CD"/>
    <w:rsid w:val="00266A9C"/>
    <w:rsid w:val="002B491E"/>
    <w:rsid w:val="004662F0"/>
    <w:rsid w:val="0048334B"/>
    <w:rsid w:val="00536BE9"/>
    <w:rsid w:val="00602214"/>
    <w:rsid w:val="006825ED"/>
    <w:rsid w:val="008B758E"/>
    <w:rsid w:val="008F52DD"/>
    <w:rsid w:val="00914AEA"/>
    <w:rsid w:val="0095551C"/>
    <w:rsid w:val="0099316A"/>
    <w:rsid w:val="00A62703"/>
    <w:rsid w:val="00A72D36"/>
    <w:rsid w:val="00A92CE6"/>
    <w:rsid w:val="00B47DD7"/>
    <w:rsid w:val="00BC4288"/>
    <w:rsid w:val="00BE656F"/>
    <w:rsid w:val="00BF1858"/>
    <w:rsid w:val="00C00FBC"/>
    <w:rsid w:val="00C15EFD"/>
    <w:rsid w:val="00C372B7"/>
    <w:rsid w:val="00C921D1"/>
    <w:rsid w:val="00EC5D3C"/>
    <w:rsid w:val="00EF78BC"/>
    <w:rsid w:val="00F85B9E"/>
    <w:rsid w:val="00F96517"/>
    <w:rsid w:val="00FB3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