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677E" w:rsidRPr="00E7677E" w:rsidP="00E7677E">
      <w:pPr>
        <w:pStyle w:val="Heading1"/>
        <w:ind w:firstLine="709"/>
        <w:jc w:val="right"/>
        <w:rPr>
          <w:rFonts w:ascii="Times New Roman" w:hAnsi="Times New Roman"/>
          <w:b w:val="0"/>
          <w:szCs w:val="28"/>
        </w:rPr>
      </w:pPr>
      <w:r w:rsidRPr="00E7677E">
        <w:rPr>
          <w:rFonts w:ascii="Times New Roman" w:hAnsi="Times New Roman"/>
          <w:b w:val="0"/>
          <w:szCs w:val="28"/>
          <w:lang w:val="uk-UA"/>
        </w:rPr>
        <w:t>Дело</w:t>
      </w:r>
      <w:r w:rsidRPr="00E7677E">
        <w:rPr>
          <w:rFonts w:ascii="Times New Roman" w:hAnsi="Times New Roman"/>
          <w:b w:val="0"/>
          <w:szCs w:val="28"/>
          <w:lang w:val="uk-UA"/>
        </w:rPr>
        <w:t xml:space="preserve"> № 5-98-</w:t>
      </w:r>
      <w:r>
        <w:rPr>
          <w:rFonts w:ascii="Times New Roman" w:hAnsi="Times New Roman"/>
          <w:b w:val="0"/>
          <w:szCs w:val="28"/>
          <w:lang w:val="uk-UA"/>
        </w:rPr>
        <w:t>405</w:t>
      </w:r>
      <w:r w:rsidRPr="00E7677E">
        <w:rPr>
          <w:rFonts w:ascii="Times New Roman" w:hAnsi="Times New Roman"/>
          <w:b w:val="0"/>
          <w:szCs w:val="28"/>
        </w:rPr>
        <w:t>/2021</w:t>
      </w:r>
    </w:p>
    <w:p w:rsidR="00E7677E" w:rsidRPr="00E7677E" w:rsidP="00E7677E">
      <w:pPr>
        <w:jc w:val="right"/>
      </w:pPr>
      <w:r w:rsidRPr="00E7677E">
        <w:t>91</w:t>
      </w:r>
      <w:r w:rsidRPr="00E7677E">
        <w:rPr>
          <w:lang w:val="en-US"/>
        </w:rPr>
        <w:t>MS</w:t>
      </w:r>
      <w:r w:rsidRPr="00E7677E">
        <w:t>0098-01-2021-0007</w:t>
      </w:r>
      <w:r>
        <w:t>47</w:t>
      </w:r>
      <w:r w:rsidRPr="00E7677E">
        <w:t>-</w:t>
      </w:r>
      <w:r>
        <w:t>49</w:t>
      </w:r>
    </w:p>
    <w:p w:rsidR="00E7677E" w:rsidRPr="00E7677E" w:rsidP="00E7677E">
      <w:pPr>
        <w:ind w:firstLine="709"/>
        <w:rPr>
          <w:sz w:val="28"/>
          <w:szCs w:val="28"/>
          <w:lang w:val="uk-UA"/>
        </w:rPr>
      </w:pPr>
    </w:p>
    <w:p w:rsidR="00E7677E" w:rsidRPr="00E7677E" w:rsidP="00E7677E">
      <w:pPr>
        <w:pStyle w:val="Heading1"/>
        <w:rPr>
          <w:rFonts w:ascii="Times New Roman" w:hAnsi="Times New Roman"/>
          <w:szCs w:val="28"/>
        </w:rPr>
      </w:pPr>
      <w:r w:rsidRPr="00E7677E">
        <w:rPr>
          <w:rFonts w:ascii="Times New Roman" w:hAnsi="Times New Roman"/>
          <w:szCs w:val="28"/>
        </w:rPr>
        <w:t>ПОСТАНОВЛЕНИЕ</w:t>
      </w:r>
    </w:p>
    <w:p w:rsidR="00E7677E" w:rsidRPr="00E7677E" w:rsidP="00E7677E">
      <w:pPr>
        <w:jc w:val="center"/>
        <w:rPr>
          <w:b/>
          <w:sz w:val="28"/>
          <w:szCs w:val="28"/>
        </w:rPr>
      </w:pPr>
      <w:r w:rsidRPr="00E7677E">
        <w:rPr>
          <w:b/>
          <w:sz w:val="28"/>
          <w:szCs w:val="28"/>
        </w:rPr>
        <w:t>о назначении административного наказания</w:t>
      </w:r>
    </w:p>
    <w:p w:rsidR="00E7677E" w:rsidRPr="00597BF5" w:rsidP="00E7677E">
      <w:pPr>
        <w:ind w:firstLine="709"/>
        <w:rPr>
          <w:sz w:val="28"/>
          <w:szCs w:val="28"/>
        </w:rPr>
      </w:pPr>
    </w:p>
    <w:p w:rsidR="00E7677E" w:rsidRPr="00597BF5" w:rsidP="00E7677E">
      <w:pPr>
        <w:jc w:val="both"/>
        <w:rPr>
          <w:sz w:val="28"/>
          <w:szCs w:val="28"/>
        </w:rPr>
      </w:pPr>
      <w:r>
        <w:rPr>
          <w:sz w:val="28"/>
          <w:szCs w:val="28"/>
        </w:rPr>
        <w:t xml:space="preserve">          19 мая 2021 </w:t>
      </w:r>
      <w:r w:rsidRPr="00597BF5">
        <w:rPr>
          <w:sz w:val="28"/>
          <w:szCs w:val="28"/>
        </w:rPr>
        <w:t xml:space="preserve">года      </w:t>
      </w:r>
      <w:r w:rsidRPr="00597BF5">
        <w:rPr>
          <w:sz w:val="28"/>
          <w:szCs w:val="28"/>
        </w:rPr>
        <w:tab/>
      </w:r>
      <w:r w:rsidRPr="00597BF5">
        <w:rPr>
          <w:sz w:val="28"/>
          <w:szCs w:val="28"/>
        </w:rPr>
        <w:tab/>
      </w:r>
      <w:r w:rsidRPr="00597BF5">
        <w:rPr>
          <w:sz w:val="28"/>
          <w:szCs w:val="28"/>
        </w:rPr>
        <w:tab/>
        <w:t>г.Ялта</w:t>
      </w:r>
    </w:p>
    <w:p w:rsidR="00E7677E" w:rsidRPr="00597BF5" w:rsidP="00E7677E">
      <w:pPr>
        <w:ind w:firstLine="709"/>
        <w:jc w:val="both"/>
        <w:rPr>
          <w:sz w:val="28"/>
          <w:szCs w:val="28"/>
        </w:rPr>
      </w:pPr>
    </w:p>
    <w:p w:rsidR="00E7677E" w:rsidRPr="00597BF5" w:rsidP="00E7677E">
      <w:pPr>
        <w:ind w:firstLine="709"/>
        <w:jc w:val="both"/>
        <w:rPr>
          <w:sz w:val="28"/>
          <w:szCs w:val="28"/>
        </w:rPr>
      </w:pPr>
      <w:r w:rsidRPr="00597BF5">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597BF5">
        <w:rPr>
          <w:sz w:val="28"/>
          <w:szCs w:val="28"/>
        </w:rPr>
        <w:t>Бекенштейн</w:t>
      </w:r>
      <w:r w:rsidRPr="00597BF5">
        <w:rPr>
          <w:sz w:val="28"/>
          <w:szCs w:val="28"/>
        </w:rPr>
        <w:t xml:space="preserve"> Елена Леонидовна,</w:t>
      </w:r>
      <w:r>
        <w:rPr>
          <w:sz w:val="28"/>
          <w:szCs w:val="28"/>
        </w:rPr>
        <w:t xml:space="preserve"> исполняющий обязанности мирового судьисудебного участка № 98</w:t>
      </w:r>
      <w:r w:rsidRPr="00597BF5">
        <w:rPr>
          <w:sz w:val="28"/>
          <w:szCs w:val="28"/>
        </w:rPr>
        <w:t xml:space="preserve"> Ялтинского судебного района (городской округ Ялта)</w:t>
      </w:r>
      <w:r>
        <w:rPr>
          <w:sz w:val="28"/>
          <w:szCs w:val="28"/>
        </w:rPr>
        <w:t>,</w:t>
      </w:r>
      <w:r w:rsidRPr="00597BF5">
        <w:rPr>
          <w:sz w:val="28"/>
          <w:szCs w:val="28"/>
        </w:rPr>
        <w:t xml:space="preserve"> рассмотрев в открытом судебном заседании дело об административном правонарушении в отношении </w:t>
      </w:r>
    </w:p>
    <w:p w:rsidR="007B5A1F" w:rsidRPr="009377A1" w:rsidP="007B5A1F">
      <w:pPr>
        <w:ind w:firstLine="570"/>
        <w:jc w:val="both"/>
        <w:rPr>
          <w:sz w:val="28"/>
          <w:szCs w:val="28"/>
        </w:rPr>
      </w:pPr>
      <w:r>
        <w:rPr>
          <w:sz w:val="28"/>
          <w:szCs w:val="28"/>
        </w:rPr>
        <w:t>Мищенко Дмитрия</w:t>
      </w:r>
      <w:r w:rsidR="00763488">
        <w:rPr>
          <w:sz w:val="28"/>
          <w:szCs w:val="28"/>
        </w:rPr>
        <w:t xml:space="preserve"> Александровича</w:t>
      </w:r>
      <w:r w:rsidRPr="00225CBD" w:rsidR="00A1505D">
        <w:rPr>
          <w:sz w:val="28"/>
          <w:szCs w:val="28"/>
        </w:rPr>
        <w:t>,</w:t>
      </w:r>
      <w:r w:rsidR="00F65BF4">
        <w:rPr>
          <w:sz w:val="28"/>
          <w:szCs w:val="28"/>
        </w:rPr>
        <w:t>"персональные данные"</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F65BF4">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Мищенко Д.А.</w:t>
      </w:r>
      <w:r w:rsidR="00F65BF4">
        <w:rPr>
          <w:rFonts w:eastAsia="SimSun"/>
          <w:sz w:val="28"/>
          <w:szCs w:val="28"/>
          <w:lang w:val="ru-RU" w:eastAsia="zh-CN"/>
        </w:rPr>
        <w:t xml:space="preserve"> </w:t>
      </w:r>
      <w:r>
        <w:rPr>
          <w:rFonts w:eastAsia="SimSun"/>
          <w:sz w:val="28"/>
          <w:szCs w:val="28"/>
          <w:lang w:eastAsia="zh-CN"/>
        </w:rPr>
        <w:t>03</w:t>
      </w:r>
      <w:r w:rsidR="007A26D3">
        <w:rPr>
          <w:rFonts w:eastAsia="SimSun"/>
          <w:sz w:val="28"/>
          <w:szCs w:val="28"/>
          <w:lang w:eastAsia="zh-CN"/>
        </w:rPr>
        <w:t xml:space="preserve"> апреля</w:t>
      </w:r>
      <w:r w:rsidR="00BB52FD">
        <w:rPr>
          <w:rFonts w:eastAsia="SimSun"/>
          <w:sz w:val="28"/>
          <w:szCs w:val="28"/>
          <w:lang w:eastAsia="zh-CN"/>
        </w:rPr>
        <w:t xml:space="preserve"> 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22</w:t>
      </w:r>
      <w:r w:rsidR="00F65BF4">
        <w:rPr>
          <w:rFonts w:eastAsia="SimSun"/>
          <w:sz w:val="28"/>
          <w:szCs w:val="28"/>
          <w:lang w:val="ru-RU" w:eastAsia="zh-CN"/>
        </w:rPr>
        <w:t xml:space="preserve"> </w:t>
      </w:r>
      <w:r w:rsidRPr="009377A1" w:rsidR="00C2231B">
        <w:rPr>
          <w:rFonts w:eastAsia="SimSun"/>
          <w:sz w:val="28"/>
          <w:szCs w:val="28"/>
          <w:lang w:eastAsia="zh-CN"/>
        </w:rPr>
        <w:t>час</w:t>
      </w:r>
      <w:r w:rsidR="007A26D3">
        <w:rPr>
          <w:rFonts w:eastAsia="SimSun"/>
          <w:sz w:val="28"/>
          <w:szCs w:val="28"/>
          <w:lang w:eastAsia="zh-CN"/>
        </w:rPr>
        <w:t xml:space="preserve">а </w:t>
      </w:r>
      <w:r>
        <w:rPr>
          <w:rFonts w:eastAsia="SimSun"/>
          <w:sz w:val="28"/>
          <w:szCs w:val="28"/>
          <w:lang w:eastAsia="zh-CN"/>
        </w:rPr>
        <w:t>50</w:t>
      </w:r>
      <w:r w:rsidRPr="009377A1" w:rsidR="00C2231B">
        <w:rPr>
          <w:rFonts w:eastAsia="SimSun"/>
          <w:sz w:val="28"/>
          <w:szCs w:val="28"/>
          <w:lang w:eastAsia="zh-CN"/>
        </w:rPr>
        <w:t xml:space="preserve"> минут</w:t>
      </w:r>
      <w:r w:rsidR="00F65BF4">
        <w:rPr>
          <w:rFonts w:eastAsia="SimSun"/>
          <w:sz w:val="28"/>
          <w:szCs w:val="28"/>
          <w:lang w:val="ru-RU" w:eastAsia="zh-CN"/>
        </w:rPr>
        <w:t xml:space="preserve"> </w:t>
      </w:r>
      <w:r w:rsidRPr="009377A1" w:rsidR="00B632DD">
        <w:rPr>
          <w:rFonts w:eastAsia="SimSun"/>
          <w:sz w:val="28"/>
          <w:szCs w:val="28"/>
          <w:lang w:eastAsia="zh-CN"/>
        </w:rPr>
        <w:t xml:space="preserve">на </w:t>
      </w:r>
      <w:r w:rsidR="009916C7">
        <w:rPr>
          <w:rFonts w:eastAsia="SimSun"/>
          <w:sz w:val="28"/>
          <w:szCs w:val="28"/>
          <w:lang w:eastAsia="zh-CN"/>
        </w:rPr>
        <w:t xml:space="preserve">ул. </w:t>
      </w:r>
      <w:r>
        <w:rPr>
          <w:rFonts w:eastAsia="SimSun"/>
          <w:sz w:val="28"/>
          <w:szCs w:val="28"/>
          <w:lang w:eastAsia="zh-CN"/>
        </w:rPr>
        <w:t>Советская</w:t>
      </w:r>
      <w:r w:rsidR="005A1A0C">
        <w:rPr>
          <w:rFonts w:eastAsia="SimSun"/>
          <w:sz w:val="28"/>
          <w:szCs w:val="28"/>
          <w:lang w:eastAsia="zh-CN"/>
        </w:rPr>
        <w:t>, о</w:t>
      </w:r>
      <w:r w:rsidR="00225CBD">
        <w:rPr>
          <w:rFonts w:eastAsia="SimSun"/>
          <w:sz w:val="28"/>
          <w:szCs w:val="28"/>
          <w:lang w:eastAsia="zh-CN"/>
        </w:rPr>
        <w:t>коло д.</w:t>
      </w:r>
      <w:r>
        <w:rPr>
          <w:rFonts w:eastAsia="SimSun"/>
          <w:sz w:val="28"/>
          <w:szCs w:val="28"/>
          <w:lang w:eastAsia="zh-CN"/>
        </w:rPr>
        <w:t xml:space="preserve">35 в </w:t>
      </w:r>
      <w:r>
        <w:rPr>
          <w:rFonts w:eastAsia="SimSun"/>
          <w:sz w:val="28"/>
          <w:szCs w:val="28"/>
          <w:lang w:eastAsia="zh-CN"/>
        </w:rPr>
        <w:t>пгт.Симе</w:t>
      </w:r>
      <w:r w:rsidR="00F65BF4">
        <w:rPr>
          <w:rFonts w:eastAsia="SimSun"/>
          <w:sz w:val="28"/>
          <w:szCs w:val="28"/>
          <w:lang w:val="ru-RU" w:eastAsia="zh-CN"/>
        </w:rPr>
        <w:t>и</w:t>
      </w:r>
      <w:r>
        <w:rPr>
          <w:rFonts w:eastAsia="SimSun"/>
          <w:sz w:val="28"/>
          <w:szCs w:val="28"/>
          <w:lang w:eastAsia="zh-CN"/>
        </w:rPr>
        <w:t>з</w:t>
      </w:r>
      <w:r>
        <w:rPr>
          <w:rFonts w:eastAsia="SimSun"/>
          <w:sz w:val="28"/>
          <w:szCs w:val="28"/>
          <w:lang w:eastAsia="zh-CN"/>
        </w:rPr>
        <w:t xml:space="preserve"> в г.Ялта</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3925E7">
        <w:rPr>
          <w:rFonts w:eastAsia="SimSun"/>
          <w:sz w:val="28"/>
          <w:szCs w:val="28"/>
          <w:lang w:eastAsia="zh-CN"/>
        </w:rPr>
        <w:t xml:space="preserve"> «</w:t>
      </w:r>
      <w:r w:rsidR="00F65BF4">
        <w:rPr>
          <w:rStyle w:val="Emphasis"/>
          <w:bCs/>
          <w:i w:val="0"/>
          <w:iCs w:val="0"/>
          <w:color w:val="5F6368"/>
          <w:sz w:val="28"/>
          <w:szCs w:val="28"/>
          <w:shd w:val="clear" w:color="auto" w:fill="FFFFFF"/>
          <w:lang w:val="ru-RU"/>
        </w:rPr>
        <w:t>марка</w:t>
      </w:r>
      <w:r w:rsidR="003925E7">
        <w:rPr>
          <w:rFonts w:eastAsia="SimSun"/>
          <w:sz w:val="28"/>
          <w:szCs w:val="28"/>
          <w:lang w:eastAsia="zh-CN"/>
        </w:rPr>
        <w:t>»</w:t>
      </w:r>
      <w:r w:rsidRPr="009377A1" w:rsidR="0007566D">
        <w:rPr>
          <w:rFonts w:eastAsia="SimSun"/>
          <w:sz w:val="28"/>
          <w:szCs w:val="28"/>
          <w:lang w:eastAsia="zh-CN"/>
        </w:rPr>
        <w:t xml:space="preserve">, </w:t>
      </w:r>
      <w:r w:rsidR="00225CBD">
        <w:rPr>
          <w:rFonts w:eastAsia="SimSun"/>
          <w:sz w:val="28"/>
          <w:szCs w:val="28"/>
          <w:lang w:eastAsia="zh-CN"/>
        </w:rPr>
        <w:t>с</w:t>
      </w:r>
      <w:r w:rsidR="00F65BF4">
        <w:rPr>
          <w:rFonts w:eastAsia="SimSun"/>
          <w:sz w:val="28"/>
          <w:szCs w:val="28"/>
          <w:lang w:val="ru-RU" w:eastAsia="zh-CN"/>
        </w:rPr>
        <w:t xml:space="preserve"> </w:t>
      </w:r>
      <w:r w:rsidRPr="009377A1" w:rsidR="0007566D">
        <w:rPr>
          <w:rFonts w:eastAsia="SimSun"/>
          <w:sz w:val="28"/>
          <w:szCs w:val="28"/>
          <w:lang w:eastAsia="zh-CN"/>
        </w:rPr>
        <w:t>государственн</w:t>
      </w:r>
      <w:r w:rsidR="00225CBD">
        <w:rPr>
          <w:rFonts w:eastAsia="SimSun"/>
          <w:sz w:val="28"/>
          <w:szCs w:val="28"/>
          <w:lang w:eastAsia="zh-CN"/>
        </w:rPr>
        <w:t>ым</w:t>
      </w:r>
      <w:r w:rsidRPr="009377A1" w:rsidR="0007566D">
        <w:rPr>
          <w:rFonts w:eastAsia="SimSun"/>
          <w:sz w:val="28"/>
          <w:szCs w:val="28"/>
          <w:lang w:eastAsia="zh-CN"/>
        </w:rPr>
        <w:t xml:space="preserve"> регистрационн</w:t>
      </w:r>
      <w:r w:rsidR="00225CBD">
        <w:rPr>
          <w:rFonts w:eastAsia="SimSun"/>
          <w:sz w:val="28"/>
          <w:szCs w:val="28"/>
          <w:lang w:eastAsia="zh-CN"/>
        </w:rPr>
        <w:t>ым</w:t>
      </w:r>
      <w:r w:rsidRPr="009377A1" w:rsidR="0007566D">
        <w:rPr>
          <w:rFonts w:eastAsia="SimSun"/>
          <w:sz w:val="28"/>
          <w:szCs w:val="28"/>
          <w:lang w:eastAsia="zh-CN"/>
        </w:rPr>
        <w:t xml:space="preserve"> знак</w:t>
      </w:r>
      <w:r w:rsidR="00225CBD">
        <w:rPr>
          <w:rFonts w:eastAsia="SimSun"/>
          <w:sz w:val="28"/>
          <w:szCs w:val="28"/>
          <w:lang w:eastAsia="zh-CN"/>
        </w:rPr>
        <w:t xml:space="preserve">ом </w:t>
      </w:r>
      <w:r w:rsidR="00F65BF4">
        <w:rPr>
          <w:rFonts w:eastAsia="SimSun"/>
          <w:sz w:val="28"/>
          <w:szCs w:val="28"/>
          <w:lang w:val="ru-RU" w:eastAsia="zh-CN"/>
        </w:rPr>
        <w:t>номер</w:t>
      </w:r>
      <w:r w:rsidRPr="00E60703" w:rsidR="003925E7">
        <w:rPr>
          <w:rFonts w:eastAsia="SimSun"/>
          <w:sz w:val="28"/>
          <w:szCs w:val="28"/>
          <w:lang w:eastAsia="zh-CN"/>
        </w:rPr>
        <w:t>,</w:t>
      </w:r>
      <w:r w:rsidRPr="00E60703" w:rsidR="00E3758E">
        <w:rPr>
          <w:rFonts w:eastAsia="SimSun"/>
          <w:sz w:val="28"/>
          <w:szCs w:val="28"/>
          <w:lang w:eastAsia="zh-CN"/>
        </w:rPr>
        <w:t>с признаками опьянения (</w:t>
      </w:r>
      <w:r w:rsidR="007A26D3">
        <w:rPr>
          <w:rFonts w:eastAsia="SimSun"/>
          <w:sz w:val="28"/>
          <w:szCs w:val="28"/>
          <w:lang w:eastAsia="zh-CN"/>
        </w:rPr>
        <w:t>запах алкоголя изо рта, нарушение речи</w:t>
      </w:r>
      <w:r>
        <w:rPr>
          <w:rFonts w:eastAsia="SimSun"/>
          <w:sz w:val="28"/>
          <w:szCs w:val="28"/>
          <w:lang w:eastAsia="zh-CN"/>
        </w:rPr>
        <w:t>, неустойчивость позы</w:t>
      </w:r>
      <w:r w:rsidRPr="00E60703" w:rsidR="00E3758E">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AE2B26" w:rsidP="00A06F3A">
      <w:pPr>
        <w:pStyle w:val="Style4"/>
        <w:widowControl/>
        <w:spacing w:line="240" w:lineRule="auto"/>
        <w:ind w:right="-2" w:firstLine="567"/>
        <w:rPr>
          <w:rFonts w:eastAsia="SimSun"/>
          <w:sz w:val="28"/>
          <w:szCs w:val="28"/>
          <w:lang w:eastAsia="zh-CN"/>
        </w:rPr>
      </w:pPr>
      <w:r w:rsidRPr="00AE2B26">
        <w:rPr>
          <w:rFonts w:eastAsia="SimSun"/>
          <w:sz w:val="28"/>
          <w:szCs w:val="28"/>
          <w:lang w:eastAsia="zh-CN"/>
        </w:rPr>
        <w:t xml:space="preserve">В ходе рассмотрения дела </w:t>
      </w:r>
      <w:r w:rsidRPr="00AE2B26" w:rsidR="00E7677E">
        <w:rPr>
          <w:rFonts w:eastAsia="SimSun"/>
          <w:sz w:val="28"/>
          <w:szCs w:val="28"/>
          <w:lang w:eastAsia="zh-CN"/>
        </w:rPr>
        <w:t>Мищенко Д.А.</w:t>
      </w:r>
      <w:r w:rsidRPr="00AE2B26">
        <w:rPr>
          <w:rFonts w:eastAsia="SimSun"/>
          <w:sz w:val="28"/>
          <w:szCs w:val="28"/>
          <w:lang w:eastAsia="zh-CN"/>
        </w:rPr>
        <w:t xml:space="preserve"> вину в совершении административного правонарушения признал</w:t>
      </w:r>
      <w:r w:rsidRPr="00AE2B26" w:rsidR="0004624F">
        <w:rPr>
          <w:rFonts w:eastAsia="SimSun"/>
          <w:sz w:val="28"/>
          <w:szCs w:val="28"/>
          <w:lang w:eastAsia="zh-CN"/>
        </w:rPr>
        <w:t xml:space="preserve">, </w:t>
      </w:r>
      <w:r w:rsidRPr="00AE2B26">
        <w:rPr>
          <w:rFonts w:eastAsia="SimSun"/>
          <w:sz w:val="28"/>
          <w:szCs w:val="28"/>
          <w:lang w:eastAsia="zh-CN"/>
        </w:rPr>
        <w:t xml:space="preserve">в содеянном раскаялся. </w:t>
      </w:r>
    </w:p>
    <w:p w:rsidR="00A06F3A" w:rsidRPr="009377A1" w:rsidP="00A06F3A">
      <w:pPr>
        <w:pStyle w:val="Style4"/>
        <w:widowControl/>
        <w:spacing w:line="240" w:lineRule="auto"/>
        <w:ind w:right="-2" w:firstLine="567"/>
        <w:rPr>
          <w:rStyle w:val="FontStyle17"/>
          <w:sz w:val="28"/>
          <w:szCs w:val="28"/>
        </w:rPr>
      </w:pPr>
      <w:r w:rsidRPr="009377A1">
        <w:rPr>
          <w:rStyle w:val="FontStyle17"/>
          <w:sz w:val="28"/>
          <w:szCs w:val="28"/>
        </w:rPr>
        <w:t xml:space="preserve">Выслушав в судебном заседании </w:t>
      </w:r>
      <w:r w:rsidRPr="00E60703">
        <w:rPr>
          <w:rStyle w:val="FontStyle17"/>
          <w:sz w:val="28"/>
          <w:szCs w:val="28"/>
        </w:rPr>
        <w:t>лицо, в отношении которого возбуждено дело об административном правонарушении,</w:t>
      </w:r>
      <w:r w:rsidRPr="009377A1">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w:t>
      </w:r>
      <w:r w:rsidRPr="009377A1">
        <w:rPr>
          <w:sz w:val="28"/>
          <w:szCs w:val="28"/>
        </w:rPr>
        <w:t>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w:t>
      </w:r>
      <w:r w:rsidRPr="009377A1">
        <w:rPr>
          <w:rFonts w:eastAsia="SimSun"/>
          <w:sz w:val="28"/>
          <w:szCs w:val="28"/>
          <w:lang w:eastAsia="zh-CN"/>
        </w:rPr>
        <w:t>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w:t>
      </w:r>
      <w:r w:rsidRPr="009377A1" w:rsidR="00A1505D">
        <w:rPr>
          <w:sz w:val="28"/>
          <w:szCs w:val="28"/>
        </w:rPr>
        <w:t xml:space="preserve">иновность </w:t>
      </w:r>
      <w:r>
        <w:rPr>
          <w:sz w:val="28"/>
          <w:szCs w:val="28"/>
        </w:rPr>
        <w:t xml:space="preserve">Мищенко Д.А.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9916C7">
        <w:rPr>
          <w:sz w:val="28"/>
          <w:szCs w:val="28"/>
        </w:rPr>
        <w:t>82 АП №</w:t>
      </w:r>
      <w:r w:rsidR="00E7677E">
        <w:rPr>
          <w:sz w:val="28"/>
          <w:szCs w:val="28"/>
        </w:rPr>
        <w:t>098169</w:t>
      </w:r>
      <w:r w:rsidRPr="009377A1">
        <w:rPr>
          <w:sz w:val="28"/>
          <w:szCs w:val="28"/>
        </w:rPr>
        <w:t xml:space="preserve">от </w:t>
      </w:r>
      <w:r w:rsidR="00E7677E">
        <w:rPr>
          <w:sz w:val="28"/>
          <w:szCs w:val="28"/>
        </w:rPr>
        <w:t>03</w:t>
      </w:r>
      <w:r w:rsidR="009916C7">
        <w:rPr>
          <w:sz w:val="28"/>
          <w:szCs w:val="28"/>
        </w:rPr>
        <w:t>.0</w:t>
      </w:r>
      <w:r w:rsidR="007A26D3">
        <w:rPr>
          <w:sz w:val="28"/>
          <w:szCs w:val="28"/>
        </w:rPr>
        <w:t>4</w:t>
      </w:r>
      <w:r w:rsidR="00BB52FD">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E7677E">
        <w:rPr>
          <w:sz w:val="28"/>
          <w:szCs w:val="28"/>
        </w:rPr>
        <w:t>Мищенко Д.А.</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9916C7">
        <w:rPr>
          <w:sz w:val="28"/>
          <w:szCs w:val="28"/>
        </w:rPr>
        <w:t>02</w:t>
      </w:r>
      <w:r w:rsidR="007A26D3">
        <w:rPr>
          <w:sz w:val="28"/>
          <w:szCs w:val="28"/>
        </w:rPr>
        <w:t>0</w:t>
      </w:r>
      <w:r w:rsidR="00E7677E">
        <w:rPr>
          <w:sz w:val="28"/>
          <w:szCs w:val="28"/>
        </w:rPr>
        <w:t>965</w:t>
      </w:r>
      <w:r w:rsidRPr="009377A1">
        <w:rPr>
          <w:sz w:val="28"/>
          <w:szCs w:val="28"/>
        </w:rPr>
        <w:t xml:space="preserve"> от </w:t>
      </w:r>
      <w:r w:rsidR="00E7677E">
        <w:rPr>
          <w:sz w:val="28"/>
          <w:szCs w:val="28"/>
        </w:rPr>
        <w:t>03</w:t>
      </w:r>
      <w:r w:rsidR="007A26D3">
        <w:rPr>
          <w:sz w:val="28"/>
          <w:szCs w:val="28"/>
        </w:rPr>
        <w:t>.04</w:t>
      </w:r>
      <w:r w:rsidR="00BB52FD">
        <w:rPr>
          <w:sz w:val="28"/>
          <w:szCs w:val="28"/>
        </w:rPr>
        <w:t>.2021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E7677E">
        <w:rPr>
          <w:sz w:val="28"/>
          <w:szCs w:val="28"/>
        </w:rPr>
        <w:t>Мищенко Д.А.</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7A26D3">
        <w:rPr>
          <w:rFonts w:eastAsia="SimSun"/>
          <w:sz w:val="28"/>
          <w:szCs w:val="28"/>
          <w:lang w:eastAsia="zh-CN"/>
        </w:rPr>
        <w:t>запах алкоголя изо рта, нарушение речи</w:t>
      </w:r>
      <w:r w:rsidR="00E7677E">
        <w:rPr>
          <w:rFonts w:eastAsia="SimSun"/>
          <w:sz w:val="28"/>
          <w:szCs w:val="28"/>
          <w:lang w:eastAsia="zh-CN"/>
        </w:rPr>
        <w:t>, неустойчивость позы</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7A26D3">
        <w:rPr>
          <w:sz w:val="28"/>
          <w:szCs w:val="28"/>
        </w:rPr>
        <w:t>593</w:t>
      </w:r>
      <w:r w:rsidR="00E7677E">
        <w:rPr>
          <w:sz w:val="28"/>
          <w:szCs w:val="28"/>
        </w:rPr>
        <w:t>3</w:t>
      </w:r>
      <w:r w:rsidR="007A26D3">
        <w:rPr>
          <w:sz w:val="28"/>
          <w:szCs w:val="28"/>
        </w:rPr>
        <w:t>3</w:t>
      </w:r>
      <w:r w:rsidR="00E7677E">
        <w:rPr>
          <w:sz w:val="28"/>
          <w:szCs w:val="28"/>
        </w:rPr>
        <w:t>7</w:t>
      </w:r>
      <w:r w:rsidRPr="009377A1" w:rsidR="000302F7">
        <w:rPr>
          <w:sz w:val="28"/>
          <w:szCs w:val="28"/>
        </w:rPr>
        <w:t xml:space="preserve"> от </w:t>
      </w:r>
      <w:r w:rsidR="00E7677E">
        <w:rPr>
          <w:sz w:val="28"/>
          <w:szCs w:val="28"/>
        </w:rPr>
        <w:t>03</w:t>
      </w:r>
      <w:r w:rsidR="009916C7">
        <w:rPr>
          <w:sz w:val="28"/>
          <w:szCs w:val="28"/>
        </w:rPr>
        <w:t>.0</w:t>
      </w:r>
      <w:r w:rsidR="007A26D3">
        <w:rPr>
          <w:sz w:val="28"/>
          <w:szCs w:val="28"/>
        </w:rPr>
        <w:t>4</w:t>
      </w:r>
      <w:r w:rsidR="00BB52FD">
        <w:rPr>
          <w:sz w:val="28"/>
          <w:szCs w:val="28"/>
        </w:rPr>
        <w:t>.2021</w:t>
      </w:r>
      <w:r w:rsidRPr="009377A1" w:rsidR="000302F7">
        <w:rPr>
          <w:sz w:val="28"/>
          <w:szCs w:val="28"/>
        </w:rPr>
        <w:t xml:space="preserve">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E7677E">
        <w:rPr>
          <w:sz w:val="28"/>
          <w:szCs w:val="28"/>
        </w:rPr>
        <w:t>Мищенко Д.А.</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F65BF4">
        <w:rPr>
          <w:sz w:val="28"/>
          <w:szCs w:val="28"/>
        </w:rPr>
        <w:t xml:space="preserve"> </w:t>
      </w:r>
      <w:r w:rsidR="00E7677E">
        <w:rPr>
          <w:sz w:val="28"/>
          <w:szCs w:val="28"/>
        </w:rPr>
        <w:t>Мищенко Д.А.</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32781">
        <w:rPr>
          <w:sz w:val="28"/>
          <w:szCs w:val="28"/>
        </w:rPr>
        <w:t>3</w:t>
      </w:r>
      <w:r w:rsidRPr="009377A1" w:rsidR="00A1505D">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E7677E">
        <w:rPr>
          <w:sz w:val="28"/>
          <w:szCs w:val="28"/>
        </w:rPr>
        <w:t xml:space="preserve"> (л.д.11</w:t>
      </w:r>
      <w:r w:rsidR="0084117D">
        <w:rPr>
          <w:sz w:val="28"/>
          <w:szCs w:val="28"/>
        </w:rPr>
        <w:t>);</w:t>
      </w:r>
    </w:p>
    <w:p w:rsidR="00A06F3A" w:rsidRPr="009377A1" w:rsidP="00A06F3A">
      <w:pPr>
        <w:pStyle w:val="Style4"/>
        <w:widowControl/>
        <w:spacing w:line="240" w:lineRule="auto"/>
        <w:ind w:right="-2" w:firstLine="567"/>
        <w:rPr>
          <w:sz w:val="28"/>
          <w:szCs w:val="28"/>
        </w:rPr>
      </w:pPr>
      <w:r w:rsidRPr="00AE2B26">
        <w:rPr>
          <w:sz w:val="28"/>
          <w:szCs w:val="28"/>
        </w:rPr>
        <w:t xml:space="preserve">- показаниями </w:t>
      </w:r>
      <w:r w:rsidRPr="00AE2B26" w:rsidR="00E7677E">
        <w:rPr>
          <w:sz w:val="28"/>
          <w:szCs w:val="28"/>
        </w:rPr>
        <w:t>Мищенко Д.А.</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E7677E">
        <w:rPr>
          <w:sz w:val="28"/>
          <w:szCs w:val="28"/>
        </w:rPr>
        <w:t>Мищенко Д.А.</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E7677E">
        <w:rPr>
          <w:sz w:val="28"/>
          <w:szCs w:val="28"/>
        </w:rPr>
        <w:t>Мищенко Д.А.</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AE2B26" w:rsidR="00A1505D">
        <w:rPr>
          <w:sz w:val="28"/>
          <w:szCs w:val="28"/>
        </w:rPr>
        <w:t xml:space="preserve">Оснований для оговора </w:t>
      </w:r>
      <w:r w:rsidRPr="00AE2B26" w:rsidR="00E7677E">
        <w:rPr>
          <w:sz w:val="28"/>
          <w:szCs w:val="28"/>
        </w:rPr>
        <w:t>Мищенко Д.А.</w:t>
      </w:r>
      <w:r w:rsidRPr="00AE2B26" w:rsidR="00A1505D">
        <w:rPr>
          <w:sz w:val="28"/>
          <w:szCs w:val="28"/>
        </w:rPr>
        <w:t xml:space="preserve"> со стороны сотрудников ДПС  мировым судьей при рассмотрении дела не установлено, так как в обязанности </w:t>
      </w:r>
      <w:r w:rsidRPr="00AE2B26" w:rsidR="00A1505D">
        <w:rPr>
          <w:sz w:val="28"/>
          <w:szCs w:val="28"/>
        </w:rPr>
        <w:t>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E7677E">
        <w:rPr>
          <w:sz w:val="28"/>
          <w:szCs w:val="28"/>
        </w:rPr>
        <w:t>Мищенко Д.А.</w:t>
      </w:r>
      <w:r w:rsidRPr="006E6673" w:rsidR="00A1505D">
        <w:rPr>
          <w:sz w:val="28"/>
          <w:szCs w:val="28"/>
        </w:rPr>
        <w:t xml:space="preserve">, характер совершенного им административного правонарушения, </w:t>
      </w:r>
      <w:r w:rsidR="00AE2B26">
        <w:rPr>
          <w:sz w:val="28"/>
          <w:szCs w:val="28"/>
        </w:rPr>
        <w:t>наличие смягчающих административную ответственность является признание вины, раскаяние в содеянном, обстоятельств</w:t>
      </w:r>
      <w:r w:rsidRPr="006E6673" w:rsidR="00A1505D">
        <w:rPr>
          <w:sz w:val="28"/>
          <w:szCs w:val="28"/>
        </w:rPr>
        <w:t xml:space="preserve">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Pr>
          <w:sz w:val="28"/>
          <w:szCs w:val="28"/>
        </w:rPr>
        <w:t xml:space="preserve">Мищенко Дмитрия </w:t>
      </w:r>
      <w:r w:rsidR="00E00A0D">
        <w:rPr>
          <w:sz w:val="28"/>
          <w:szCs w:val="28"/>
        </w:rPr>
        <w:t>Александровича</w:t>
      </w:r>
      <w:r w:rsidR="00F65BF4">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F65BF4">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E67F2B">
        <w:rPr>
          <w:rFonts w:eastAsia="SimSun"/>
          <w:sz w:val="28"/>
          <w:szCs w:val="28"/>
          <w:lang w:eastAsia="zh-CN"/>
        </w:rPr>
        <w:t xml:space="preserve">Штраф подлежит перечислению на следующие реквизиты: наименование получателя платежа - </w:t>
      </w:r>
      <w:r w:rsidRPr="00895961" w:rsidR="00BF478F">
        <w:rPr>
          <w:rFonts w:eastAsia="SimSun"/>
          <w:sz w:val="28"/>
          <w:szCs w:val="28"/>
          <w:lang w:eastAsia="zh-CN"/>
        </w:rPr>
        <w:t>УФК по Республике Крым (</w:t>
      </w:r>
      <w:r w:rsidR="00BF478F">
        <w:rPr>
          <w:rFonts w:eastAsia="SimSun"/>
          <w:sz w:val="28"/>
          <w:szCs w:val="28"/>
          <w:lang w:eastAsia="zh-CN"/>
        </w:rPr>
        <w:t xml:space="preserve">для </w:t>
      </w:r>
      <w:r w:rsidRPr="00895961" w:rsidR="00BF478F">
        <w:rPr>
          <w:rFonts w:eastAsia="SimSun"/>
          <w:sz w:val="28"/>
          <w:szCs w:val="28"/>
          <w:lang w:eastAsia="zh-CN"/>
        </w:rPr>
        <w:t>УМВД России по г. Ялте</w:t>
      </w:r>
      <w:r w:rsidR="00BF478F">
        <w:rPr>
          <w:rFonts w:eastAsia="SimSun"/>
          <w:sz w:val="28"/>
          <w:szCs w:val="28"/>
          <w:lang w:eastAsia="zh-CN"/>
        </w:rPr>
        <w:t>)</w:t>
      </w:r>
      <w:r w:rsidRPr="00895961" w:rsidR="00BF478F">
        <w:rPr>
          <w:rFonts w:eastAsia="SimSun"/>
          <w:sz w:val="28"/>
          <w:szCs w:val="28"/>
          <w:lang w:eastAsia="zh-CN"/>
        </w:rPr>
        <w:t xml:space="preserve">; </w:t>
      </w:r>
      <w:r w:rsidR="00BF478F">
        <w:rPr>
          <w:rFonts w:eastAsia="SimSun"/>
          <w:sz w:val="28"/>
          <w:szCs w:val="28"/>
          <w:lang w:eastAsia="zh-CN"/>
        </w:rPr>
        <w:t>О</w:t>
      </w:r>
      <w:r w:rsidRPr="00895961" w:rsidR="00BF478F">
        <w:rPr>
          <w:rFonts w:eastAsia="SimSun"/>
          <w:sz w:val="28"/>
          <w:szCs w:val="28"/>
          <w:lang w:eastAsia="zh-CN"/>
        </w:rPr>
        <w:t>тделение</w:t>
      </w:r>
      <w:r w:rsidR="00BF478F">
        <w:rPr>
          <w:rFonts w:eastAsia="SimSun"/>
          <w:sz w:val="28"/>
          <w:szCs w:val="28"/>
          <w:lang w:eastAsia="zh-CN"/>
        </w:rPr>
        <w:t xml:space="preserve"> по</w:t>
      </w:r>
      <w:r w:rsidRPr="00895961" w:rsidR="00BF478F">
        <w:rPr>
          <w:rFonts w:eastAsia="SimSun"/>
          <w:sz w:val="28"/>
          <w:szCs w:val="28"/>
          <w:lang w:eastAsia="zh-CN"/>
        </w:rPr>
        <w:t xml:space="preserve"> Республик</w:t>
      </w:r>
      <w:r w:rsidR="00BF478F">
        <w:rPr>
          <w:rFonts w:eastAsia="SimSun"/>
          <w:sz w:val="28"/>
          <w:szCs w:val="28"/>
          <w:lang w:eastAsia="zh-CN"/>
        </w:rPr>
        <w:t>а</w:t>
      </w:r>
      <w:r w:rsidRPr="00895961" w:rsidR="00BF478F">
        <w:rPr>
          <w:rFonts w:eastAsia="SimSun"/>
          <w:sz w:val="28"/>
          <w:szCs w:val="28"/>
          <w:lang w:eastAsia="zh-CN"/>
        </w:rPr>
        <w:t xml:space="preserve"> Крым</w:t>
      </w:r>
      <w:r w:rsidR="00BF478F">
        <w:rPr>
          <w:rFonts w:eastAsia="SimSun"/>
          <w:sz w:val="28"/>
          <w:szCs w:val="28"/>
          <w:lang w:eastAsia="zh-CN"/>
        </w:rPr>
        <w:t xml:space="preserve"> Банка России//УФК по Республике Крым г.Симферополь, </w:t>
      </w:r>
      <w:r w:rsidRPr="00895961" w:rsidR="00BF478F">
        <w:rPr>
          <w:rFonts w:eastAsia="SimSun"/>
          <w:sz w:val="28"/>
          <w:szCs w:val="28"/>
          <w:lang w:eastAsia="zh-CN"/>
        </w:rPr>
        <w:t>БИК - 0</w:t>
      </w:r>
      <w:r w:rsidR="00BF478F">
        <w:rPr>
          <w:rFonts w:eastAsia="SimSun"/>
          <w:sz w:val="28"/>
          <w:szCs w:val="28"/>
          <w:lang w:eastAsia="zh-CN"/>
        </w:rPr>
        <w:t xml:space="preserve">13510002, ЕКС </w:t>
      </w:r>
      <w:r w:rsidRPr="00895961" w:rsidR="00BF478F">
        <w:rPr>
          <w:rFonts w:eastAsia="SimSun"/>
          <w:sz w:val="28"/>
          <w:szCs w:val="28"/>
          <w:lang w:eastAsia="zh-CN"/>
        </w:rPr>
        <w:t>4010</w:t>
      </w:r>
      <w:r w:rsidR="00BF478F">
        <w:rPr>
          <w:rFonts w:eastAsia="SimSun"/>
          <w:sz w:val="28"/>
          <w:szCs w:val="28"/>
          <w:lang w:eastAsia="zh-CN"/>
        </w:rPr>
        <w:t xml:space="preserve">2810645370000035, к/с 03100643000000017500, </w:t>
      </w:r>
      <w:r w:rsidRPr="00895961" w:rsidR="00BF478F">
        <w:rPr>
          <w:rFonts w:eastAsia="SimSun"/>
          <w:sz w:val="28"/>
          <w:szCs w:val="28"/>
          <w:lang w:eastAsia="zh-CN"/>
        </w:rPr>
        <w:t>ИНН - 9103000760; КПП - 910301001;ОКТМО - 35729</w:t>
      </w:r>
      <w:r w:rsidR="00BF478F">
        <w:rPr>
          <w:rFonts w:eastAsia="SimSun"/>
          <w:sz w:val="28"/>
          <w:szCs w:val="28"/>
          <w:lang w:eastAsia="zh-CN"/>
        </w:rPr>
        <w:t>0</w:t>
      </w:r>
      <w:r w:rsidRPr="00895961" w:rsidR="00BF478F">
        <w:rPr>
          <w:rFonts w:eastAsia="SimSun"/>
          <w:sz w:val="28"/>
          <w:szCs w:val="28"/>
          <w:lang w:eastAsia="zh-CN"/>
        </w:rPr>
        <w:t>00;</w:t>
      </w:r>
      <w:r w:rsidR="00BF478F">
        <w:rPr>
          <w:rFonts w:eastAsia="SimSun"/>
          <w:sz w:val="28"/>
          <w:szCs w:val="28"/>
          <w:lang w:eastAsia="zh-CN"/>
        </w:rPr>
        <w:t xml:space="preserve"> л/с 04751А92480, КБК – 188 116 </w:t>
      </w:r>
      <w:r w:rsidRPr="004D4588" w:rsidR="00BF478F">
        <w:rPr>
          <w:rFonts w:eastAsia="SimSun"/>
          <w:sz w:val="28"/>
          <w:szCs w:val="28"/>
          <w:lang w:eastAsia="zh-CN"/>
        </w:rPr>
        <w:t>0112</w:t>
      </w:r>
      <w:r w:rsidR="00BF478F">
        <w:rPr>
          <w:rFonts w:eastAsia="SimSun"/>
          <w:sz w:val="28"/>
          <w:szCs w:val="28"/>
          <w:lang w:eastAsia="zh-CN"/>
        </w:rPr>
        <w:t xml:space="preserve">3 </w:t>
      </w:r>
      <w:r w:rsidRPr="004D4588" w:rsidR="00BF478F">
        <w:rPr>
          <w:rFonts w:eastAsia="SimSun"/>
          <w:sz w:val="28"/>
          <w:szCs w:val="28"/>
          <w:lang w:eastAsia="zh-CN"/>
        </w:rPr>
        <w:t>010001140;</w:t>
      </w:r>
      <w:r w:rsidRPr="00895961" w:rsidR="00BF478F">
        <w:rPr>
          <w:rFonts w:eastAsia="SimSun"/>
          <w:sz w:val="28"/>
          <w:szCs w:val="28"/>
          <w:lang w:eastAsia="zh-CN"/>
        </w:rPr>
        <w:t xml:space="preserve"> УИН: </w:t>
      </w:r>
      <w:r w:rsidRPr="00D846B4" w:rsidR="00BF478F">
        <w:rPr>
          <w:rFonts w:eastAsia="SimSun"/>
          <w:sz w:val="28"/>
          <w:szCs w:val="28"/>
          <w:lang w:eastAsia="zh-CN"/>
        </w:rPr>
        <w:t>1881049121120000</w:t>
      </w:r>
      <w:r>
        <w:rPr>
          <w:rFonts w:eastAsia="SimSun"/>
          <w:sz w:val="28"/>
          <w:szCs w:val="28"/>
          <w:lang w:eastAsia="zh-CN"/>
        </w:rPr>
        <w:t>1853</w:t>
      </w:r>
      <w:r w:rsidR="00BF478F">
        <w:rPr>
          <w:rFonts w:eastAsia="SimSun"/>
          <w:sz w:val="28"/>
          <w:szCs w:val="28"/>
          <w:lang w:eastAsia="zh-CN"/>
        </w:rPr>
        <w:t xml:space="preserve">; </w:t>
      </w:r>
      <w:r w:rsidRPr="00895961" w:rsidR="00A1505D">
        <w:rPr>
          <w:rFonts w:eastAsia="SimSun"/>
          <w:sz w:val="28"/>
          <w:szCs w:val="28"/>
          <w:lang w:eastAsia="zh-CN"/>
        </w:rPr>
        <w:t>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w:t>
      </w:r>
      <w:r>
        <w:rPr>
          <w:rFonts w:eastAsia="SimSun"/>
          <w:sz w:val="28"/>
          <w:szCs w:val="28"/>
          <w:lang w:eastAsia="zh-CN"/>
        </w:rPr>
        <w:t>8</w:t>
      </w:r>
      <w:r w:rsidR="001B65AA">
        <w:rPr>
          <w:rFonts w:eastAsia="SimSun"/>
          <w:sz w:val="28"/>
          <w:szCs w:val="28"/>
          <w:lang w:eastAsia="zh-CN"/>
        </w:rPr>
        <w:t>-</w:t>
      </w:r>
      <w:r>
        <w:rPr>
          <w:rFonts w:eastAsia="SimSun"/>
          <w:sz w:val="28"/>
          <w:szCs w:val="28"/>
          <w:lang w:eastAsia="zh-CN"/>
        </w:rPr>
        <w:t>405</w:t>
      </w:r>
      <w:r w:rsidR="0069009F">
        <w:rPr>
          <w:rFonts w:eastAsia="SimSun"/>
          <w:sz w:val="28"/>
          <w:szCs w:val="28"/>
          <w:lang w:eastAsia="zh-CN"/>
        </w:rPr>
        <w:t>/2021</w:t>
      </w:r>
      <w:r w:rsidR="00BA2B7D">
        <w:rPr>
          <w:rFonts w:eastAsia="SimSun"/>
          <w:sz w:val="28"/>
          <w:szCs w:val="28"/>
          <w:lang w:eastAsia="zh-CN"/>
        </w:rPr>
        <w:t>.</w:t>
      </w:r>
      <w:r w:rsidRPr="009377A1" w:rsidR="0079648E">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w:t>
      </w:r>
      <w:r w:rsidRPr="009377A1" w:rsidR="00AD3161">
        <w:rPr>
          <w:rFonts w:eastAsia="SimSun"/>
          <w:sz w:val="28"/>
          <w:szCs w:val="28"/>
          <w:lang w:eastAsia="zh-CN"/>
        </w:rPr>
        <w:t xml:space="preserve">обязать </w:t>
      </w:r>
      <w:r>
        <w:rPr>
          <w:sz w:val="28"/>
          <w:szCs w:val="28"/>
        </w:rPr>
        <w:t>Мищенко Д.А.</w:t>
      </w:r>
      <w:r w:rsidR="00F65BF4">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00F65BF4">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00AE2B26">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69009F"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Pr>
          <w:rFonts w:eastAsia="SimSun"/>
          <w:sz w:val="28"/>
          <w:szCs w:val="28"/>
          <w:lang w:eastAsia="zh-CN"/>
        </w:rPr>
        <w:t xml:space="preserve">8 </w:t>
      </w:r>
      <w:r w:rsidRPr="009377A1" w:rsidR="00E0144E">
        <w:rPr>
          <w:rFonts w:eastAsia="SimSun"/>
          <w:sz w:val="28"/>
          <w:szCs w:val="28"/>
          <w:lang w:eastAsia="zh-CN"/>
        </w:rPr>
        <w:t>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AE2B26">
        <w:rPr>
          <w:sz w:val="28"/>
          <w:szCs w:val="28"/>
        </w:rPr>
        <w:t>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p w:rsidR="00E7677E" w:rsidRPr="00C3329A" w:rsidP="00E7677E">
      <w:pPr>
        <w:ind w:firstLine="709"/>
        <w:jc w:val="both"/>
        <w:rPr>
          <w:sz w:val="28"/>
          <w:szCs w:val="28"/>
        </w:rPr>
      </w:pPr>
    </w:p>
    <w:p w:rsidR="00E7677E" w:rsidRPr="00F44B2B" w:rsidP="00E7677E">
      <w:pPr>
        <w:ind w:firstLine="709"/>
        <w:jc w:val="both"/>
      </w:pPr>
    </w:p>
    <w:p w:rsidR="00437082" w:rsidRPr="004D4B56" w:rsidP="00E7677E">
      <w:pPr>
        <w:tabs>
          <w:tab w:val="left" w:pos="627"/>
        </w:tabs>
        <w:spacing w:after="120"/>
        <w:jc w:val="both"/>
        <w:rPr>
          <w:sz w:val="28"/>
          <w:szCs w:val="28"/>
        </w:rPr>
      </w:pP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31EE"/>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97BF5"/>
    <w:rsid w:val="005A1A0C"/>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16966"/>
    <w:rsid w:val="00721852"/>
    <w:rsid w:val="00724E3C"/>
    <w:rsid w:val="007278EF"/>
    <w:rsid w:val="00731CBA"/>
    <w:rsid w:val="00734D08"/>
    <w:rsid w:val="00741708"/>
    <w:rsid w:val="00742920"/>
    <w:rsid w:val="00746401"/>
    <w:rsid w:val="00750C68"/>
    <w:rsid w:val="00761311"/>
    <w:rsid w:val="00761E5F"/>
    <w:rsid w:val="0076223E"/>
    <w:rsid w:val="00762514"/>
    <w:rsid w:val="00763488"/>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26D3"/>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D6BE8"/>
    <w:rsid w:val="008E5CCB"/>
    <w:rsid w:val="008F23F0"/>
    <w:rsid w:val="008F32D1"/>
    <w:rsid w:val="00910770"/>
    <w:rsid w:val="00911F6D"/>
    <w:rsid w:val="00913E77"/>
    <w:rsid w:val="009154BF"/>
    <w:rsid w:val="009159DA"/>
    <w:rsid w:val="0092633A"/>
    <w:rsid w:val="00927B78"/>
    <w:rsid w:val="00934BC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6C7"/>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17D2"/>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2B26"/>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B52FD"/>
    <w:rsid w:val="00BC5C38"/>
    <w:rsid w:val="00BC72A4"/>
    <w:rsid w:val="00BD16DE"/>
    <w:rsid w:val="00BD1FEF"/>
    <w:rsid w:val="00BD4475"/>
    <w:rsid w:val="00BE189B"/>
    <w:rsid w:val="00BE1D34"/>
    <w:rsid w:val="00BE6739"/>
    <w:rsid w:val="00BF0434"/>
    <w:rsid w:val="00BF478F"/>
    <w:rsid w:val="00BF4843"/>
    <w:rsid w:val="00BF5855"/>
    <w:rsid w:val="00C03784"/>
    <w:rsid w:val="00C04E36"/>
    <w:rsid w:val="00C213CC"/>
    <w:rsid w:val="00C2231B"/>
    <w:rsid w:val="00C279E3"/>
    <w:rsid w:val="00C27B9A"/>
    <w:rsid w:val="00C31F65"/>
    <w:rsid w:val="00C32FBA"/>
    <w:rsid w:val="00C3329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5861"/>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AEB"/>
    <w:rsid w:val="00D73CCA"/>
    <w:rsid w:val="00D76173"/>
    <w:rsid w:val="00D830A8"/>
    <w:rsid w:val="00D846B4"/>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6C61"/>
    <w:rsid w:val="00DD7F8C"/>
    <w:rsid w:val="00DE4063"/>
    <w:rsid w:val="00DE4BB4"/>
    <w:rsid w:val="00DE7822"/>
    <w:rsid w:val="00DF0DCA"/>
    <w:rsid w:val="00DF5075"/>
    <w:rsid w:val="00DF66CB"/>
    <w:rsid w:val="00E00A0D"/>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7677E"/>
    <w:rsid w:val="00E83359"/>
    <w:rsid w:val="00E8579D"/>
    <w:rsid w:val="00E9084E"/>
    <w:rsid w:val="00E9176F"/>
    <w:rsid w:val="00EA3396"/>
    <w:rsid w:val="00EA48C3"/>
    <w:rsid w:val="00EA6ADE"/>
    <w:rsid w:val="00EB1FBC"/>
    <w:rsid w:val="00EB4AEC"/>
    <w:rsid w:val="00EB5715"/>
    <w:rsid w:val="00EB6050"/>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4B2B"/>
    <w:rsid w:val="00F45311"/>
    <w:rsid w:val="00F456B2"/>
    <w:rsid w:val="00F45C75"/>
    <w:rsid w:val="00F56FF9"/>
    <w:rsid w:val="00F57E18"/>
    <w:rsid w:val="00F57FC0"/>
    <w:rsid w:val="00F65510"/>
    <w:rsid w:val="00F65BF4"/>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66"/>
    <w:rPr>
      <w:sz w:val="24"/>
      <w:szCs w:val="24"/>
    </w:rPr>
  </w:style>
  <w:style w:type="paragraph" w:styleId="Heading1">
    <w:name w:val="heading 1"/>
    <w:basedOn w:val="Normal"/>
    <w:next w:val="Normal"/>
    <w:link w:val="1"/>
    <w:uiPriority w:val="99"/>
    <w:qFormat/>
    <w:rsid w:val="00716966"/>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716966"/>
    <w:rPr>
      <w:rFonts w:ascii="Cambria" w:hAnsi="Cambria" w:cs="Times New Roman"/>
      <w:b/>
      <w:bCs/>
      <w:kern w:val="32"/>
      <w:sz w:val="32"/>
      <w:szCs w:val="32"/>
    </w:rPr>
  </w:style>
  <w:style w:type="character" w:customStyle="1" w:styleId="2">
    <w:name w:val="Заголовок 2 Знак"/>
    <w:link w:val="Heading2"/>
    <w:uiPriority w:val="9"/>
    <w:semiHidden/>
    <w:locked/>
    <w:rsid w:val="00716966"/>
    <w:rPr>
      <w:rFonts w:ascii="Cambria" w:eastAsia="Times New Roman" w:hAnsi="Cambria" w:cs="Times New Roman"/>
      <w:b/>
      <w:bCs/>
      <w:i/>
      <w:iCs/>
      <w:sz w:val="28"/>
      <w:szCs w:val="28"/>
    </w:rPr>
  </w:style>
  <w:style w:type="paragraph" w:styleId="BalloonText">
    <w:name w:val="Balloon Text"/>
    <w:basedOn w:val="Normal"/>
    <w:link w:val="a"/>
    <w:uiPriority w:val="99"/>
    <w:semiHidden/>
    <w:rsid w:val="00716966"/>
    <w:rPr>
      <w:rFonts w:ascii="Tahoma" w:hAnsi="Tahoma"/>
      <w:sz w:val="16"/>
      <w:szCs w:val="16"/>
      <w:lang w:val="x-none"/>
    </w:rPr>
  </w:style>
  <w:style w:type="character" w:customStyle="1" w:styleId="a">
    <w:name w:val="Текст выноски Знак"/>
    <w:link w:val="BalloonText"/>
    <w:uiPriority w:val="99"/>
    <w:semiHidden/>
    <w:locked/>
    <w:rsid w:val="00716966"/>
    <w:rPr>
      <w:rFonts w:ascii="Tahoma" w:hAnsi="Tahoma" w:cs="Tahoma"/>
      <w:sz w:val="16"/>
      <w:szCs w:val="16"/>
    </w:rPr>
  </w:style>
  <w:style w:type="paragraph" w:styleId="BodyText">
    <w:name w:val="Body Text"/>
    <w:basedOn w:val="Normal"/>
    <w:link w:val="a0"/>
    <w:uiPriority w:val="99"/>
    <w:rsid w:val="00716966"/>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716966"/>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styleId="Emphasis">
    <w:name w:val="Emphasis"/>
    <w:basedOn w:val="DefaultParagraphFont"/>
    <w:uiPriority w:val="20"/>
    <w:qFormat/>
    <w:rsid w:val="009916C7"/>
    <w:rPr>
      <w:i/>
      <w:iCs/>
    </w:rPr>
  </w:style>
  <w:style w:type="character" w:customStyle="1" w:styleId="apple-converted-space">
    <w:name w:val="apple-converted-space"/>
    <w:basedOn w:val="DefaultParagraphFont"/>
    <w:rsid w:val="009916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57FF-06A5-444B-BDCD-A93CFC47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