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A3F53">
      <w:pPr>
        <w:pStyle w:val="21"/>
        <w:shd w:val="clear" w:color="auto" w:fill="auto"/>
        <w:ind w:left="3860" w:firstLine="2620"/>
      </w:pPr>
      <w:r>
        <w:t xml:space="preserve">Дело </w:t>
      </w:r>
      <w:r w:rsidR="00634D1F">
        <w:rPr>
          <w:lang w:eastAsia="en-US" w:bidi="en-US"/>
        </w:rPr>
        <w:t>№</w:t>
      </w:r>
      <w:r w:rsidRPr="00634D1F">
        <w:rPr>
          <w:lang w:eastAsia="en-US" w:bidi="en-US"/>
        </w:rPr>
        <w:t xml:space="preserve"> </w:t>
      </w:r>
      <w:r>
        <w:t xml:space="preserve">5-98-443/2017 </w:t>
      </w:r>
      <w:r>
        <w:rPr>
          <w:rStyle w:val="20"/>
        </w:rPr>
        <w:t>ПОСТАНОВЛЕНИЕ</w:t>
      </w:r>
    </w:p>
    <w:p w:rsidR="006A3F53">
      <w:pPr>
        <w:pStyle w:val="30"/>
        <w:shd w:val="clear" w:color="auto" w:fill="auto"/>
        <w:spacing w:after="270"/>
        <w:ind w:left="2260"/>
      </w:pPr>
      <w:r>
        <w:t>по делу об административном правонарушении</w:t>
      </w:r>
    </w:p>
    <w:p w:rsidR="006A3F53">
      <w:pPr>
        <w:pStyle w:val="21"/>
        <w:shd w:val="clear" w:color="auto" w:fill="auto"/>
        <w:tabs>
          <w:tab w:val="left" w:pos="7859"/>
        </w:tabs>
        <w:spacing w:after="267" w:line="280" w:lineRule="exact"/>
        <w:ind w:firstLine="640"/>
        <w:jc w:val="both"/>
      </w:pPr>
      <w:r>
        <w:t>25 августа 2017 года</w:t>
      </w:r>
      <w:r>
        <w:tab/>
        <w:t>г. Ялта</w:t>
      </w:r>
    </w:p>
    <w:p w:rsidR="006A3F53">
      <w:pPr>
        <w:pStyle w:val="21"/>
        <w:shd w:val="clear" w:color="auto" w:fill="auto"/>
        <w:ind w:firstLine="640"/>
        <w:jc w:val="both"/>
      </w:pPr>
      <w:r>
        <w:t xml:space="preserve">Мировой судья судебного участка № 94 Ялтинского судебного района (городской округ Ялта) Республики Крым Киреев П.Н. (г. Ялта, ул. Васильева, д. </w:t>
      </w:r>
      <w:r>
        <w:t xml:space="preserve">19), временно исполняющий обязанности мирового судьи судебного участка № 98 Ялтинского судебного района </w:t>
      </w:r>
      <w:r>
        <w:t xml:space="preserve">( </w:t>
      </w:r>
      <w:r>
        <w:t>городской округ Ялта),</w:t>
      </w:r>
    </w:p>
    <w:p w:rsidR="006A3F53">
      <w:pPr>
        <w:pStyle w:val="21"/>
        <w:shd w:val="clear" w:color="auto" w:fill="auto"/>
        <w:ind w:firstLine="640"/>
        <w:jc w:val="both"/>
      </w:pPr>
      <w:r>
        <w:t>с участием лица, в отношении которого ведется производство по делу об административном правонарушении - Денисова И.С.,</w:t>
      </w:r>
    </w:p>
    <w:p w:rsidR="006A3F53">
      <w:pPr>
        <w:pStyle w:val="21"/>
        <w:shd w:val="clear" w:color="auto" w:fill="auto"/>
        <w:ind w:firstLine="640"/>
        <w:jc w:val="both"/>
      </w:pPr>
      <w:r>
        <w:t>потерпев</w:t>
      </w:r>
      <w:r>
        <w:t>шего - Макашова И.А.,</w:t>
      </w:r>
    </w:p>
    <w:p w:rsidR="006A3F53">
      <w:pPr>
        <w:pStyle w:val="21"/>
        <w:shd w:val="clear" w:color="auto" w:fill="auto"/>
        <w:ind w:firstLine="640"/>
        <w:jc w:val="both"/>
      </w:pPr>
      <w:r>
        <w:t>рассмотрев в открытом судебном заседании материалы дела об административном правонарушении, предусмотренном ст. 6.1.1 КоАП РФ, в отношении</w:t>
      </w:r>
    </w:p>
    <w:p w:rsidR="006A3F53">
      <w:pPr>
        <w:pStyle w:val="21"/>
        <w:shd w:val="clear" w:color="auto" w:fill="auto"/>
        <w:spacing w:after="302"/>
        <w:ind w:firstLine="640"/>
        <w:jc w:val="both"/>
      </w:pPr>
      <w:r>
        <w:t xml:space="preserve">Денисова Игоря Сергеевича, </w:t>
      </w:r>
      <w:r w:rsidR="00634D1F">
        <w:t>«ПЕРСОНАЛЬНЫЕ ДАННЫЕ»</w:t>
      </w:r>
      <w:r>
        <w:t>,</w:t>
      </w:r>
    </w:p>
    <w:p w:rsidR="006A3F53">
      <w:pPr>
        <w:pStyle w:val="40"/>
        <w:shd w:val="clear" w:color="auto" w:fill="auto"/>
        <w:spacing w:before="0" w:after="257" w:line="240" w:lineRule="exact"/>
        <w:ind w:left="40"/>
      </w:pPr>
      <w:r>
        <w:t>УСТАНОВИЛ:</w:t>
      </w:r>
    </w:p>
    <w:p w:rsidR="006A3F53">
      <w:pPr>
        <w:pStyle w:val="21"/>
        <w:shd w:val="clear" w:color="auto" w:fill="auto"/>
        <w:spacing w:after="244" w:line="322" w:lineRule="exact"/>
        <w:ind w:firstLine="640"/>
        <w:jc w:val="both"/>
      </w:pPr>
      <w:r>
        <w:t>«ДАТА»</w:t>
      </w:r>
      <w:r w:rsidR="00BC2869">
        <w:t xml:space="preserve"> в </w:t>
      </w:r>
      <w:r>
        <w:t>«ВРЕМЯ»</w:t>
      </w:r>
      <w:r w:rsidR="00BC2869">
        <w:t xml:space="preserve"> Денисов И.С., находясь в помещении квартиры,</w:t>
      </w:r>
      <w:r>
        <w:t xml:space="preserve"> «НОМЕР»</w:t>
      </w:r>
      <w:r w:rsidR="00BC2869">
        <w:t>,</w:t>
      </w:r>
      <w:r w:rsidR="00BC2869">
        <w:t xml:space="preserve"> корпуса,</w:t>
      </w:r>
      <w:r>
        <w:t xml:space="preserve"> «НОМЕР»</w:t>
      </w:r>
      <w:r w:rsidR="00BC2869">
        <w:t xml:space="preserve">, дома </w:t>
      </w:r>
      <w:r>
        <w:t>«НОМЕР»</w:t>
      </w:r>
      <w:r w:rsidR="00BC2869">
        <w:t xml:space="preserve"> в </w:t>
      </w:r>
      <w:r>
        <w:t>«ГОРОД»</w:t>
      </w:r>
      <w:r w:rsidR="00BC2869">
        <w:t xml:space="preserve">, причинил гражданину Макашову И.А. телесные повреждения, которые согласно акта медицинского освидетельствования </w:t>
      </w:r>
      <w:r>
        <w:t>«НОМЕР»</w:t>
      </w:r>
      <w:r w:rsidR="00BC2869">
        <w:t xml:space="preserve"> от </w:t>
      </w:r>
      <w:r>
        <w:t>«ДАТА»</w:t>
      </w:r>
      <w:r w:rsidR="00BC2869">
        <w:t>, не причинили вред здоровью потерпевшей, то есть не повлекли последстви</w:t>
      </w:r>
      <w:r w:rsidR="00BC2869">
        <w:t>й, указанных в статье 115 Уголовного кодекса Российской Федерации, чем совершила правонарушение, предусмотренное ст. 6.1.1 КоАП РФ.</w:t>
      </w:r>
    </w:p>
    <w:p w:rsidR="006A3F53">
      <w:pPr>
        <w:pStyle w:val="21"/>
        <w:shd w:val="clear" w:color="auto" w:fill="auto"/>
        <w:spacing w:after="596"/>
        <w:ind w:firstLine="640"/>
        <w:jc w:val="both"/>
      </w:pPr>
      <w:r>
        <w:t xml:space="preserve">В судебном заседании Денисов И.С. вину не признал и пояснил, что </w:t>
      </w:r>
      <w:r w:rsidR="00634D1F">
        <w:t>«ДАТА»</w:t>
      </w:r>
      <w:r>
        <w:t xml:space="preserve"> к нему в квартиру зашел Макашов И.А. и</w:t>
      </w:r>
      <w:r>
        <w:t xml:space="preserve"> сказал, что б рабочие прекратили работать, так как было воскресенье, и они мешают отдыхать. Он сказал рабочим, что б они работали и не прекращали делать ремонт. После этого Макашов И.А. </w:t>
      </w:r>
      <w:r>
        <w:t>нанес ему удары по лицу и телу ему пришлось</w:t>
      </w:r>
      <w:r>
        <w:t xml:space="preserve"> защищаться и тоже наносит</w:t>
      </w:r>
      <w:r>
        <w:t>ь удары. После этого удерживали друг друга, а потом разошлись. Просит производство по делу прекратить за отсутствием в его действиях состав административного правонарушения, предусмотренного ст. 6.1.1 КоАП РФ.</w:t>
      </w:r>
    </w:p>
    <w:p w:rsidR="006A3F53" w:rsidP="00634D1F">
      <w:pPr>
        <w:pStyle w:val="21"/>
        <w:shd w:val="clear" w:color="auto" w:fill="auto"/>
        <w:spacing w:line="322" w:lineRule="exact"/>
        <w:ind w:firstLine="640"/>
        <w:jc w:val="both"/>
      </w:pPr>
      <w:r>
        <w:t xml:space="preserve">Потерпевший Макашов И.А. в судебном заседании </w:t>
      </w:r>
      <w:r>
        <w:t xml:space="preserve">показал, что </w:t>
      </w:r>
      <w:r w:rsidR="00634D1F">
        <w:t>«ДАТА»</w:t>
      </w:r>
      <w:r>
        <w:t xml:space="preserve"> в </w:t>
      </w:r>
      <w:r w:rsidR="00634D1F">
        <w:t>«ВРЕМЯ»</w:t>
      </w:r>
      <w:r>
        <w:t xml:space="preserve"> находясь возле бассейна дома </w:t>
      </w:r>
      <w:r w:rsidR="00634D1F">
        <w:t>«НОМЕР» «ГОРОД»</w:t>
      </w:r>
      <w:r>
        <w:t xml:space="preserve"> слышал громкий звук ремонта. Он решил сходить и попросить прекратить ремонт, на, что Денисов И.С. сказал рабочим продолжать работать. Он сказал</w:t>
      </w:r>
      <w:r w:rsidR="00634D1F">
        <w:t xml:space="preserve"> </w:t>
      </w:r>
      <w:r>
        <w:t>Денисо</w:t>
      </w:r>
      <w:r>
        <w:t>ву И.С., что воскресенье и сказал, что бы человек успокоился, на, что Денисов И.С. встал и ударил его по голове. Дальше произошел обмен ударами. Затем Денисов И.С. взял палку и нанес ему несколько ударов по голове и животу. После этого удерживали друг друг</w:t>
      </w:r>
      <w:r>
        <w:t>а, потом разошлись.</w:t>
      </w:r>
    </w:p>
    <w:p w:rsidR="006A3F53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Выслушав лицо в отношении, которого ведется производство по делу об </w:t>
      </w:r>
      <w:r>
        <w:t>административном правонарушении, потерпевшего, исследовав представленные материалы дела, мировой судья приходит к убеждению, что вина Денисова И.С. в совершении админис</w:t>
      </w:r>
      <w:r>
        <w:t xml:space="preserve">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="00634D1F">
        <w:t>«НОМЕР»</w:t>
      </w:r>
      <w:r>
        <w:t xml:space="preserve"> от </w:t>
      </w:r>
      <w:r w:rsidR="00634D1F">
        <w:t>«ДАТА»</w:t>
      </w:r>
      <w:r>
        <w:t>, составленным уп</w:t>
      </w:r>
      <w:r>
        <w:t>олномоченным лицом в соответств</w:t>
      </w:r>
      <w:r w:rsidR="00634D1F">
        <w:t>ии</w:t>
      </w:r>
      <w:r w:rsidR="00634D1F">
        <w:t xml:space="preserve"> с требованиями КоАП РФ (л.д.</w:t>
      </w:r>
      <w:r>
        <w:t xml:space="preserve">2); рапортом об обнаружении признаков преступления от </w:t>
      </w:r>
      <w:r w:rsidR="00634D1F">
        <w:t>«ДАТА»</w:t>
      </w:r>
      <w:r>
        <w:t>, заявлением Макашова И.А. о привлечении Денисова И.С. к административной ответственности (л</w:t>
      </w:r>
      <w:r>
        <w:t>.д</w:t>
      </w:r>
      <w:r>
        <w:t xml:space="preserve">4), объяснением Макашова </w:t>
      </w:r>
      <w:r>
        <w:t xml:space="preserve">И.А., (л.д.5), заключением </w:t>
      </w:r>
      <w:r>
        <w:t>судебно</w:t>
      </w:r>
      <w:r>
        <w:t xml:space="preserve"> - медицинского обследования ГБУЗ РФ «</w:t>
      </w:r>
      <w:r w:rsidR="00634D1F">
        <w:t>НАЗВАНИЕ</w:t>
      </w:r>
      <w:r>
        <w:t xml:space="preserve">» </w:t>
      </w:r>
      <w:r w:rsidR="00634D1F">
        <w:t>«НОМЕР»</w:t>
      </w:r>
      <w:r>
        <w:t xml:space="preserve"> от </w:t>
      </w:r>
      <w:r w:rsidR="00634D1F">
        <w:t>«ДАТА»</w:t>
      </w:r>
      <w:r>
        <w:t xml:space="preserve"> (л.д.8-9), согласно которому у гражданина Макашова И.А. имелись ушиб мягких тканей в виде припухло</w:t>
      </w:r>
      <w:r>
        <w:t xml:space="preserve">стей в левой околоушной области, в левой височной области головы, ссадины на животе. Данные повреждения образовались в результате действия тупого предмета. Давность возникновения повреждений может соответствовать </w:t>
      </w:r>
      <w:r w:rsidR="00634D1F">
        <w:t>«ДАТА»</w:t>
      </w:r>
      <w:r>
        <w:t>, о чем свидетельствует цвет</w:t>
      </w:r>
      <w:r>
        <w:t xml:space="preserve"> кровоподтека и характер поверхности ссадины. Данные повреждения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Акт основан н</w:t>
      </w:r>
      <w:r>
        <w:t>а медицинской документации, результатах осмотра потерпевшего, а локализация и давность причинения телесных повреждений соответствуют ее объяснениям, в связи с чем, мировой судья признает его допустимым доказательством, поскольку он составлен правомочным ли</w:t>
      </w:r>
      <w:r>
        <w:t>цом - врачом судебно-медицинским экспертом и соответствует требованиям ст. 26.4 КоАП РФ.</w:t>
      </w:r>
    </w:p>
    <w:p w:rsidR="006A3F53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Доводы Денисова И.С. о том, что он не причинил Макашову И.А. телесные повреждения, следовательно, в его действиях отсутствует состав административного правонарушения, </w:t>
      </w:r>
      <w:r>
        <w:t xml:space="preserve">предусмотренного ст. 6.1.1 КоАП РФ </w:t>
      </w:r>
      <w:r w:rsidR="00634D1F">
        <w:t>о</w:t>
      </w:r>
      <w:r>
        <w:t xml:space="preserve">снованы на неправильном толковании норм права, поскольку Денисов И.С. </w:t>
      </w:r>
      <w:r w:rsidR="00634D1F">
        <w:t>п</w:t>
      </w:r>
      <w:r>
        <w:t xml:space="preserve">роизвел активные действия в отношении Макашова И.А., причинив ему физическую боль и возникновение телесных повреждений (ссадин и </w:t>
      </w:r>
      <w:r w:rsidR="00634D1F">
        <w:t>к</w:t>
      </w:r>
      <w:r>
        <w:t>ровоподтек).</w:t>
      </w:r>
      <w:r>
        <w:t xml:space="preserve"> Кроме </w:t>
      </w:r>
      <w:r>
        <w:t>того, показания Денисова И.С. опровергаются материалами дела.</w:t>
      </w:r>
    </w:p>
    <w:p w:rsidR="006A3F53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Довод Денисова И.С. о том, что ему в результате конфликта также были </w:t>
      </w:r>
      <w:r w:rsidR="00634D1F">
        <w:t>п</w:t>
      </w:r>
      <w:r>
        <w:t xml:space="preserve">ричинены телесные повреждения, не свидетельствует о том, что в его </w:t>
      </w:r>
      <w:r w:rsidR="00634D1F">
        <w:t>д</w:t>
      </w:r>
      <w:r>
        <w:t>ействиях отсутствует состав административного правонаруш</w:t>
      </w:r>
      <w:r>
        <w:t>ения.</w:t>
      </w:r>
    </w:p>
    <w:p w:rsidR="006A3F53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С учетом изложенного, доказательства, </w:t>
      </w:r>
      <w:r>
        <w:t>собранные</w:t>
      </w:r>
      <w:r>
        <w:t xml:space="preserve"> но делу, мировой </w:t>
      </w:r>
      <w:r w:rsidR="00634D1F">
        <w:t>с</w:t>
      </w:r>
      <w:r>
        <w:t>удья оценивает как допустимые, так как они собраны с соблюдением норм</w:t>
      </w:r>
    </w:p>
    <w:p w:rsidR="006A3F53">
      <w:pPr>
        <w:pStyle w:val="21"/>
        <w:shd w:val="clear" w:color="auto" w:fill="auto"/>
        <w:jc w:val="both"/>
      </w:pPr>
      <w:r>
        <w:t>КоАП РФ и достоверные, так они согласуются между собой и последовательно дополняют друг друга. Совокупность этих до</w:t>
      </w:r>
      <w:r>
        <w:t>казатель</w:t>
      </w:r>
      <w:r>
        <w:t>ств пр</w:t>
      </w:r>
      <w:r>
        <w:t>изнается достаточной для рассмотрения дела.</w:t>
      </w:r>
    </w:p>
    <w:p w:rsidR="006A3F53">
      <w:pPr>
        <w:pStyle w:val="21"/>
        <w:shd w:val="clear" w:color="auto" w:fill="auto"/>
        <w:ind w:firstLine="760"/>
        <w:jc w:val="both"/>
      </w:pPr>
      <w:r>
        <w:t>Действия Денисова И.С. мировой судья квалифицирует по ст. 6.1.1 КоАП РФ, как нанесение побоев или совершение иных насильственных действий, причинивших физическую боль, но не повлекших последствий, у</w:t>
      </w:r>
      <w:r>
        <w:t xml:space="preserve">казанных в статье 115 Уголовного кодекса Российской Федерации, если эти действия не </w:t>
      </w:r>
      <w:r>
        <w:t>содержат уголовно наказуемого деяния.</w:t>
      </w:r>
    </w:p>
    <w:p w:rsidR="006A3F53">
      <w:pPr>
        <w:pStyle w:val="21"/>
        <w:shd w:val="clear" w:color="auto" w:fill="auto"/>
        <w:spacing w:line="312" w:lineRule="exact"/>
        <w:ind w:firstLine="760"/>
        <w:jc w:val="both"/>
      </w:pPr>
      <w:r>
        <w:t>При назначении наказания мировым судьей учитывается характер совершенного правонарушения, отсутствие обстоятельств смягчающих, отягчаю</w:t>
      </w:r>
      <w:r>
        <w:t>щих наказание, личность виновного и с учетом всех материалов административного дела.</w:t>
      </w:r>
    </w:p>
    <w:p w:rsidR="006A3F53">
      <w:pPr>
        <w:pStyle w:val="21"/>
        <w:shd w:val="clear" w:color="auto" w:fill="auto"/>
        <w:ind w:firstLine="760"/>
        <w:jc w:val="both"/>
      </w:pPr>
      <w:r>
        <w:t>С учетом вышеизложенного, мировой судья считает необходимым назначить Денисову И.С. наказание в виде штрафа.</w:t>
      </w:r>
    </w:p>
    <w:p w:rsidR="006A3F53">
      <w:pPr>
        <w:pStyle w:val="21"/>
        <w:shd w:val="clear" w:color="auto" w:fill="auto"/>
        <w:ind w:firstLine="760"/>
        <w:jc w:val="both"/>
      </w:pPr>
      <w:r>
        <w:t xml:space="preserve">Исключительные обстоятельства, свидетельствующие о наличии по </w:t>
      </w:r>
      <w:r>
        <w:t>настоящему делу предусмотренных статьей 2.9 КоАП РФ признаков малозначительности совершенного административного правонарушения, не установлены.</w:t>
      </w:r>
    </w:p>
    <w:p w:rsidR="006A3F53">
      <w:pPr>
        <w:pStyle w:val="21"/>
        <w:shd w:val="clear" w:color="auto" w:fill="auto"/>
        <w:spacing w:after="242"/>
        <w:ind w:firstLine="760"/>
        <w:jc w:val="both"/>
      </w:pPr>
      <w:r>
        <w:t xml:space="preserve">Руководствуясь </w:t>
      </w:r>
      <w:r>
        <w:t>ст.ст</w:t>
      </w:r>
      <w:r>
        <w:t>. 29.10, 32.2 КоАП Российской Федерации,</w:t>
      </w:r>
    </w:p>
    <w:p w:rsidR="006A3F53">
      <w:pPr>
        <w:pStyle w:val="50"/>
        <w:shd w:val="clear" w:color="auto" w:fill="auto"/>
        <w:spacing w:before="0" w:after="257" w:line="240" w:lineRule="exact"/>
        <w:ind w:left="20"/>
      </w:pPr>
      <w:r>
        <w:t>ПОСТАНОВИЛ:</w:t>
      </w:r>
    </w:p>
    <w:p w:rsidR="006A3F53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Признать Денисова Игоря Сергеевича, 23 </w:t>
      </w:r>
      <w:r>
        <w:t>апреля 1965 года рождения, уроженца г. Г розный, Чеченской Республики, гражданин России, работающий ООО Недвижимость профи АГ - генеральный директор, женатого, проживающего по адресу: г. Ялта, п. Н. Ореанда,60, к.2, кв.30, виновного в совершении администра</w:t>
      </w:r>
      <w:r>
        <w:t>тивного правонарушения, предусмотренного ст. 6.1.1 Кодекса Российской Федерации об административных правонарушениях, и назначить ей административное наказание в виде штрафа</w:t>
      </w:r>
      <w:r>
        <w:t xml:space="preserve"> в размере 5000 (пяти тысяч) рублей.</w:t>
      </w:r>
    </w:p>
    <w:p w:rsidR="006A3F53">
      <w:pPr>
        <w:pStyle w:val="21"/>
        <w:shd w:val="clear" w:color="auto" w:fill="auto"/>
        <w:tabs>
          <w:tab w:val="left" w:pos="6658"/>
        </w:tabs>
        <w:spacing w:line="322" w:lineRule="exact"/>
        <w:ind w:firstLine="620"/>
        <w:jc w:val="both"/>
      </w:pPr>
      <w:r>
        <w:t>Штраф подлежит перечислению на следующие реквиз</w:t>
      </w:r>
      <w:r>
        <w:t xml:space="preserve">иты: наименование получателя платежа - УФК по Республике Крым (УМВД России по г. Ялте); л\с 04751А92480, Банк получателя - Отделение Республики Крым г. Симферополь, БИК - 043510001, ИНН получателя - 9103000760, КПП получателя - 910301001, </w:t>
      </w:r>
      <w:r>
        <w:t>р</w:t>
      </w:r>
      <w:r>
        <w:t>\с 4010181033510</w:t>
      </w:r>
      <w:r w:rsidR="00634D1F">
        <w:t>0010001, КБК - 188</w:t>
      </w:r>
      <w:r>
        <w:t>116 90040 04*6000 140;</w:t>
      </w:r>
    </w:p>
    <w:p w:rsidR="006A3F53">
      <w:pPr>
        <w:pStyle w:val="21"/>
        <w:shd w:val="clear" w:color="auto" w:fill="auto"/>
        <w:spacing w:line="322" w:lineRule="exact"/>
        <w:jc w:val="both"/>
      </w:pPr>
      <w:r>
        <w:t>ОКТМО - 35729000, наименование платежа - административный штраф.</w:t>
      </w:r>
    </w:p>
    <w:p w:rsidR="006A3F53">
      <w:pPr>
        <w:pStyle w:val="21"/>
        <w:shd w:val="clear" w:color="auto" w:fill="auto"/>
        <w:spacing w:line="322" w:lineRule="exact"/>
        <w:ind w:firstLine="760"/>
        <w:jc w:val="both"/>
      </w:pPr>
      <w:r>
        <w:t>Разъяснить Денисову И.С., что в соответствии со ст. 32.2 КоАП РФ,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4D1F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Оригинал документа, </w:t>
      </w:r>
      <w:r>
        <w:t>свидетельствующего об уплате административного штрафа, лицо, привлеченное к административной</w:t>
      </w:r>
      <w:r>
        <w:t xml:space="preserve"> ответственности, направляет су</w:t>
      </w:r>
      <w:r>
        <w:t>дье</w:t>
      </w:r>
      <w:r>
        <w:t>.</w:t>
      </w:r>
      <w:r>
        <w:t xml:space="preserve"> </w:t>
      </w:r>
      <w:r>
        <w:t>в</w:t>
      </w:r>
      <w:r>
        <w:t xml:space="preserve"> орган, должностному лицу, вынесшим постановление.</w:t>
      </w:r>
    </w:p>
    <w:p w:rsidR="00634D1F" w:rsidP="00634D1F">
      <w:pPr>
        <w:pStyle w:val="21"/>
        <w:shd w:val="clear" w:color="auto" w:fill="auto"/>
        <w:spacing w:after="300" w:line="322" w:lineRule="exact"/>
        <w:ind w:firstLine="640"/>
        <w:jc w:val="both"/>
      </w:pPr>
      <w:r>
        <w:t>Разъяснить Денисову И.С. положения ч.1 ст. 20.25 КоАП РФ</w:t>
      </w:r>
      <w:r>
        <w:t>.</w:t>
      </w:r>
      <w:r>
        <w:t xml:space="preserve"> </w:t>
      </w:r>
      <w:r>
        <w:t>в</w:t>
      </w:r>
      <w:r>
        <w:t xml:space="preserve">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</w:t>
      </w:r>
    </w:p>
    <w:p w:rsidR="00634D1F" w:rsidP="00634D1F">
      <w:pPr>
        <w:pStyle w:val="21"/>
        <w:shd w:val="clear" w:color="auto" w:fill="auto"/>
        <w:spacing w:after="573" w:line="322" w:lineRule="exact"/>
        <w:ind w:firstLine="640"/>
        <w:jc w:val="both"/>
      </w:pPr>
      <w:r>
        <w:t xml:space="preserve">Постановление может быть обжаловано в Ялтинский городской суд Республики Крым через мирового судью судебного участка № 98 Ялтинского </w:t>
      </w:r>
      <w:r>
        <w:t>судебного района (городской округ Ялта) Республики Крым в течение 10 дней со дня вручения или получения копии постановления.</w:t>
      </w:r>
    </w:p>
    <w:p w:rsidR="00634D1F" w:rsidP="00634D1F">
      <w:pPr>
        <w:pStyle w:val="21"/>
        <w:shd w:val="clear" w:color="auto" w:fill="auto"/>
        <w:spacing w:after="300" w:line="322" w:lineRule="exact"/>
        <w:ind w:firstLine="640"/>
        <w:jc w:val="both"/>
      </w:pPr>
      <w:r>
        <w:t xml:space="preserve">Мировой судья:                                                                                        </w:t>
      </w:r>
      <w:r>
        <w:t>П.Н. Киреев</w:t>
      </w:r>
    </w:p>
    <w:p w:rsidR="006A3F53">
      <w:pPr>
        <w:pStyle w:val="21"/>
        <w:shd w:val="clear" w:color="auto" w:fill="auto"/>
        <w:spacing w:line="322" w:lineRule="exact"/>
        <w:ind w:firstLine="760"/>
        <w:jc w:val="both"/>
      </w:pPr>
      <w:r>
        <w:br w:type="page"/>
      </w:r>
    </w:p>
    <w:p w:rsidR="006A3F53">
      <w:pPr>
        <w:pStyle w:val="21"/>
        <w:shd w:val="clear" w:color="auto" w:fill="auto"/>
        <w:spacing w:after="573" w:line="322" w:lineRule="exact"/>
        <w:ind w:firstLine="640"/>
        <w:jc w:val="both"/>
      </w:pPr>
      <w:r>
        <w:t>Постановление может быть обжаловано в Ялтинский городской суд Республики Крым через мирового судью судебного участка № 98 Ялтинского судебного района (городской округ Ялта) Республики Крым в тече</w:t>
      </w:r>
      <w:r w:rsidR="00634D1F">
        <w:t xml:space="preserve">ние 10 дней со дня вручения или </w:t>
      </w:r>
      <w:r>
        <w:t>получения копии постановлен</w:t>
      </w:r>
      <w:r>
        <w:t>ия.</w:t>
      </w:r>
    </w:p>
    <w:p w:rsidR="006A3F53">
      <w:pPr>
        <w:pStyle w:val="21"/>
        <w:shd w:val="clear" w:color="auto" w:fill="auto"/>
        <w:spacing w:line="280" w:lineRule="exact"/>
        <w:ind w:firstLine="640"/>
        <w:jc w:val="both"/>
      </w:pPr>
    </w:p>
    <w:sectPr>
      <w:pgSz w:w="11900" w:h="16840"/>
      <w:pgMar w:top="1026" w:right="1975" w:bottom="1174" w:left="1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