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1F07F5">
        <w:rPr>
          <w:rStyle w:val="FontStyle16"/>
          <w:sz w:val="28"/>
          <w:szCs w:val="28"/>
        </w:rPr>
        <w:t>508</w:t>
      </w:r>
      <w:r w:rsidRPr="00A74DE7">
        <w:rPr>
          <w:rStyle w:val="FontStyle16"/>
          <w:sz w:val="28"/>
          <w:szCs w:val="28"/>
        </w:rPr>
        <w:t>/201</w:t>
      </w:r>
      <w:r w:rsidR="00393CB3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07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августа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417D7A">
        <w:rPr>
          <w:rStyle w:val="FontStyle16"/>
          <w:bCs w:val="0"/>
          <w:sz w:val="28"/>
          <w:szCs w:val="28"/>
        </w:rPr>
        <w:t xml:space="preserve">                    </w:t>
      </w:r>
      <w:r w:rsidR="001D0D4F">
        <w:rPr>
          <w:rStyle w:val="FontStyle16"/>
          <w:bCs w:val="0"/>
          <w:sz w:val="28"/>
          <w:szCs w:val="28"/>
        </w:rPr>
        <w:t xml:space="preserve">  </w:t>
      </w:r>
      <w:r w:rsidR="00821D94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3A7497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1F07F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1F07F5">
        <w:rPr>
          <w:bCs/>
          <w:iCs/>
          <w:sz w:val="28"/>
          <w:szCs w:val="28"/>
        </w:rPr>
        <w:t xml:space="preserve">Киреев П.Н. – исполняющий обязанности мирового судьи </w:t>
      </w:r>
      <w:r w:rsidRPr="00C438D2" w:rsidR="001F07F5">
        <w:rPr>
          <w:bCs/>
          <w:iCs/>
          <w:sz w:val="28"/>
          <w:szCs w:val="28"/>
        </w:rPr>
        <w:t>судебного участка №9</w:t>
      </w:r>
      <w:r w:rsidR="001F07F5">
        <w:rPr>
          <w:bCs/>
          <w:iCs/>
          <w:sz w:val="28"/>
          <w:szCs w:val="28"/>
        </w:rPr>
        <w:t>4</w:t>
      </w:r>
      <w:r w:rsidRPr="00C438D2" w:rsidR="001F07F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1F07F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1F07F5" w:rsidP="001F07F5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1F07F5" w:rsidP="001F07F5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1F07F5">
        <w:rPr>
          <w:b/>
          <w:color w:val="000000"/>
          <w:sz w:val="28"/>
          <w:szCs w:val="28"/>
        </w:rPr>
        <w:t>председателя Крымской региональной общественной организации активных видов спорта, досуга и отдыха «</w:t>
      </w:r>
      <w:r w:rsidR="009C5896">
        <w:rPr>
          <w:b/>
          <w:color w:val="000000"/>
          <w:sz w:val="28"/>
          <w:szCs w:val="28"/>
        </w:rPr>
        <w:t>ИЗЪЯТО</w:t>
      </w:r>
      <w:r w:rsidRPr="001F07F5">
        <w:rPr>
          <w:b/>
          <w:color w:val="000000"/>
          <w:sz w:val="28"/>
          <w:szCs w:val="28"/>
        </w:rPr>
        <w:t xml:space="preserve">» </w:t>
      </w:r>
      <w:r w:rsidRPr="001F07F5">
        <w:rPr>
          <w:b/>
          <w:color w:val="000000"/>
          <w:sz w:val="28"/>
          <w:szCs w:val="28"/>
        </w:rPr>
        <w:t>Канунова</w:t>
      </w:r>
      <w:r w:rsidRPr="001F07F5">
        <w:rPr>
          <w:b/>
          <w:color w:val="000000"/>
          <w:sz w:val="28"/>
          <w:szCs w:val="28"/>
        </w:rPr>
        <w:t xml:space="preserve"> Анри </w:t>
      </w:r>
      <w:r w:rsidRPr="001F07F5">
        <w:rPr>
          <w:b/>
          <w:color w:val="000000"/>
          <w:sz w:val="28"/>
          <w:szCs w:val="28"/>
        </w:rPr>
        <w:t>Владиленовича</w:t>
      </w:r>
      <w:r w:rsidRPr="001F07F5">
        <w:rPr>
          <w:color w:val="000000"/>
          <w:sz w:val="28"/>
          <w:szCs w:val="28"/>
        </w:rPr>
        <w:t xml:space="preserve">, </w:t>
      </w:r>
      <w:r w:rsidR="009C5896">
        <w:rPr>
          <w:color w:val="000000"/>
          <w:sz w:val="28"/>
          <w:szCs w:val="28"/>
        </w:rPr>
        <w:t>«ИЗЪЯТО»</w:t>
      </w:r>
      <w:r w:rsidRPr="001F07F5">
        <w:rPr>
          <w:color w:val="000000"/>
          <w:sz w:val="28"/>
          <w:szCs w:val="28"/>
        </w:rPr>
        <w:t>,</w:t>
      </w:r>
    </w:p>
    <w:p w:rsidR="005E0789" w:rsidRPr="005E0789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E0789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Канунов А.В.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1F07F5">
        <w:rPr>
          <w:color w:val="000000"/>
          <w:sz w:val="28"/>
          <w:szCs w:val="28"/>
        </w:rPr>
        <w:t>председател</w:t>
      </w:r>
      <w:r>
        <w:rPr>
          <w:color w:val="000000"/>
          <w:sz w:val="28"/>
          <w:szCs w:val="28"/>
        </w:rPr>
        <w:t>ем</w:t>
      </w:r>
      <w:r w:rsidRPr="001F07F5">
        <w:rPr>
          <w:color w:val="000000"/>
          <w:sz w:val="28"/>
          <w:szCs w:val="28"/>
        </w:rPr>
        <w:t xml:space="preserve"> Крымской региональной общественной организации активных видов спорта, досуга и отдыха </w:t>
      </w:r>
      <w:r w:rsidR="009C5896">
        <w:rPr>
          <w:color w:val="000000"/>
          <w:sz w:val="28"/>
          <w:szCs w:val="28"/>
        </w:rPr>
        <w:t>«ИЗЪЯТО»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D0D4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</w:t>
      </w:r>
      <w:r>
        <w:rPr>
          <w:color w:val="000000"/>
          <w:sz w:val="28"/>
          <w:szCs w:val="28"/>
          <w:shd w:val="clear" w:color="auto" w:fill="FFFFFF"/>
        </w:rPr>
        <w:t xml:space="preserve"> лицевого счета;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апрель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1D0D4F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1D0D4F">
        <w:rPr>
          <w:color w:val="000000"/>
          <w:sz w:val="28"/>
          <w:szCs w:val="28"/>
          <w:shd w:val="clear" w:color="auto" w:fill="FFFFFF"/>
        </w:rPr>
        <w:t>ого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1D0D4F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A635C" w:rsidRPr="00523926" w:rsidP="00DA635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F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Канунов А.В.</w:t>
      </w:r>
      <w:r w:rsidRPr="00DA63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надлежащим</w:t>
      </w:r>
      <w:r w:rsidRPr="001F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образом уведомлялся о времени и месте</w:t>
      </w:r>
      <w:r w:rsidRPr="0093315A">
        <w:rPr>
          <w:rFonts w:ascii="Times New Roman" w:hAnsi="Times New Roman" w:cs="Times New Roman"/>
          <w:sz w:val="28"/>
          <w:szCs w:val="28"/>
        </w:rPr>
        <w:t xml:space="preserve"> рассмотрения дела, однако в судебное заседание  не явился, о причинах неявки не сообщил.</w:t>
      </w:r>
    </w:p>
    <w:p w:rsidR="006D0132" w:rsidRPr="00821D94" w:rsidP="00821D94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C12B6D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1F07F5" w:rsidR="001F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Канунов А.В.</w:t>
      </w:r>
      <w:r w:rsidRPr="001D0D4F" w:rsidR="00FB22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F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7F5" w:rsidR="001F0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Крымской региональной общественной организации активных видов спорта, досуга и отдыха </w:t>
      </w:r>
      <w:r w:rsidRPr="009C5896" w:rsidR="009C5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«ИЗЪЯТО»</w:t>
      </w:r>
      <w:r w:rsidRPr="003A7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7170">
        <w:rPr>
          <w:rFonts w:ascii="Times New Roman" w:hAnsi="Times New Roman" w:cs="Times New Roman"/>
          <w:sz w:val="28"/>
          <w:szCs w:val="28"/>
        </w:rPr>
        <w:t xml:space="preserve">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1F07F5">
        <w:rPr>
          <w:color w:val="000000"/>
          <w:sz w:val="28"/>
          <w:szCs w:val="28"/>
          <w:shd w:val="clear" w:color="auto" w:fill="FFFFFF"/>
        </w:rPr>
        <w:t>апрель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 w:rsidR="008F4762"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1F07F5" w:rsidR="001F07F5">
        <w:rPr>
          <w:color w:val="000000"/>
          <w:sz w:val="28"/>
          <w:szCs w:val="28"/>
          <w:shd w:val="clear" w:color="auto" w:fill="FFFFFF"/>
        </w:rPr>
        <w:t>Канунов</w:t>
      </w:r>
      <w:r w:rsidR="001F07F5">
        <w:rPr>
          <w:color w:val="000000"/>
          <w:sz w:val="28"/>
          <w:szCs w:val="28"/>
          <w:shd w:val="clear" w:color="auto" w:fill="FFFFFF"/>
        </w:rPr>
        <w:t>ым</w:t>
      </w:r>
      <w:r w:rsidRPr="001F07F5" w:rsidR="001F07F5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95008D" w:rsidR="003A7497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6B0245">
        <w:rPr>
          <w:color w:val="000000"/>
          <w:sz w:val="28"/>
          <w:szCs w:val="28"/>
          <w:shd w:val="clear" w:color="auto" w:fill="FFFFFF"/>
        </w:rPr>
        <w:t xml:space="preserve">лишь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D0132" w:rsidRPr="0093212C" w:rsidP="0093212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1F07F5" w:rsidR="001F07F5">
        <w:rPr>
          <w:color w:val="000000"/>
          <w:sz w:val="28"/>
          <w:szCs w:val="28"/>
        </w:rPr>
        <w:t>председател</w:t>
      </w:r>
      <w:r w:rsidR="001F07F5">
        <w:rPr>
          <w:color w:val="000000"/>
          <w:sz w:val="28"/>
          <w:szCs w:val="28"/>
        </w:rPr>
        <w:t>я</w:t>
      </w:r>
      <w:r w:rsidRPr="001F07F5" w:rsidR="001F07F5">
        <w:rPr>
          <w:color w:val="000000"/>
          <w:sz w:val="28"/>
          <w:szCs w:val="28"/>
        </w:rPr>
        <w:t xml:space="preserve"> Крымской региональной общественной организации активных видов спорта, досуга и отдыха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1F07F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F07F5" w:rsidR="001F07F5">
        <w:rPr>
          <w:color w:val="000000"/>
          <w:sz w:val="28"/>
          <w:szCs w:val="28"/>
          <w:shd w:val="clear" w:color="auto" w:fill="FFFFFF"/>
        </w:rPr>
        <w:t>Канунов</w:t>
      </w:r>
      <w:r w:rsidR="001F07F5">
        <w:rPr>
          <w:color w:val="000000"/>
          <w:sz w:val="28"/>
          <w:szCs w:val="28"/>
          <w:shd w:val="clear" w:color="auto" w:fill="FFFFFF"/>
        </w:rPr>
        <w:t>а</w:t>
      </w:r>
      <w:r w:rsidRPr="001F07F5" w:rsidR="001F07F5">
        <w:rPr>
          <w:color w:val="000000"/>
          <w:sz w:val="28"/>
          <w:szCs w:val="28"/>
          <w:shd w:val="clear" w:color="auto" w:fill="FFFFFF"/>
        </w:rPr>
        <w:t xml:space="preserve"> А.В.</w:t>
      </w:r>
      <w:r w:rsidR="001F07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министративном правонарушении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; </w:t>
      </w:r>
      <w:r w:rsidR="005E1853">
        <w:rPr>
          <w:color w:val="000000"/>
          <w:sz w:val="28"/>
          <w:szCs w:val="28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="0093212C">
        <w:rPr>
          <w:color w:val="000000"/>
          <w:sz w:val="28"/>
          <w:szCs w:val="28"/>
          <w:shd w:val="clear" w:color="auto" w:fill="FFFFFF"/>
        </w:rPr>
        <w:t>нда Российской Федерации</w:t>
      </w:r>
      <w:r w:rsidR="005E1853">
        <w:rPr>
          <w:color w:val="000000"/>
          <w:sz w:val="28"/>
          <w:szCs w:val="28"/>
          <w:shd w:val="clear" w:color="auto" w:fill="FFFFFF"/>
        </w:rPr>
        <w:t>;</w:t>
      </w:r>
      <w:r w:rsidR="0093212C">
        <w:rPr>
          <w:sz w:val="28"/>
          <w:szCs w:val="28"/>
        </w:rPr>
        <w:t xml:space="preserve"> </w:t>
      </w:r>
      <w:r w:rsidR="005E1853">
        <w:rPr>
          <w:color w:val="000000"/>
          <w:sz w:val="28"/>
          <w:szCs w:val="28"/>
          <w:shd w:val="clear" w:color="auto" w:fill="FFFFFF"/>
        </w:rPr>
        <w:t xml:space="preserve">копией выписки из ЕГРЮЛ, </w:t>
      </w:r>
      <w:r w:rsidRPr="006A78E6" w:rsidR="005E1853">
        <w:rPr>
          <w:color w:val="000000" w:themeColor="text1"/>
          <w:sz w:val="28"/>
          <w:szCs w:val="28"/>
        </w:rPr>
        <w:t>согласно котор</w:t>
      </w:r>
      <w:r w:rsidR="00821D94">
        <w:rPr>
          <w:color w:val="000000" w:themeColor="text1"/>
          <w:sz w:val="28"/>
          <w:szCs w:val="28"/>
        </w:rPr>
        <w:t>ой</w:t>
      </w:r>
      <w:r w:rsidRPr="006A78E6" w:rsidR="005E1853">
        <w:rPr>
          <w:color w:val="000000" w:themeColor="text1"/>
          <w:sz w:val="28"/>
          <w:szCs w:val="28"/>
        </w:rPr>
        <w:t xml:space="preserve"> </w:t>
      </w:r>
      <w:r w:rsidRPr="001F07F5" w:rsidR="001F07F5">
        <w:rPr>
          <w:color w:val="000000"/>
          <w:sz w:val="28"/>
          <w:szCs w:val="28"/>
          <w:shd w:val="clear" w:color="auto" w:fill="FFFFFF"/>
        </w:rPr>
        <w:t>Канунов А.В.</w:t>
      </w:r>
      <w:r w:rsidR="0093212C">
        <w:rPr>
          <w:color w:val="000000" w:themeColor="text1"/>
          <w:sz w:val="28"/>
          <w:szCs w:val="28"/>
        </w:rPr>
        <w:t xml:space="preserve"> </w:t>
      </w:r>
      <w:r w:rsidR="005E1853">
        <w:rPr>
          <w:color w:val="000000" w:themeColor="text1"/>
          <w:sz w:val="28"/>
          <w:szCs w:val="28"/>
        </w:rPr>
        <w:t xml:space="preserve">является </w:t>
      </w:r>
      <w:r w:rsidRPr="001F07F5" w:rsidR="001F07F5">
        <w:rPr>
          <w:color w:val="000000"/>
          <w:sz w:val="28"/>
          <w:szCs w:val="28"/>
        </w:rPr>
        <w:t>председател</w:t>
      </w:r>
      <w:r w:rsidR="001F07F5">
        <w:rPr>
          <w:color w:val="000000"/>
          <w:sz w:val="28"/>
          <w:szCs w:val="28"/>
        </w:rPr>
        <w:t>ем</w:t>
      </w:r>
      <w:r w:rsidRPr="001F07F5" w:rsidR="001F07F5">
        <w:rPr>
          <w:color w:val="000000"/>
          <w:sz w:val="28"/>
          <w:szCs w:val="28"/>
        </w:rPr>
        <w:t xml:space="preserve"> Крымской региональной общественной организации активных видов спорта, досуга и отдыха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93212C">
        <w:rPr>
          <w:color w:val="000000"/>
          <w:sz w:val="28"/>
          <w:szCs w:val="28"/>
          <w:shd w:val="clear" w:color="auto" w:fill="FFFFFF"/>
        </w:rPr>
        <w:t xml:space="preserve">; </w:t>
      </w:r>
      <w:r w:rsidR="005E1853">
        <w:rPr>
          <w:color w:val="000000"/>
          <w:sz w:val="28"/>
          <w:szCs w:val="28"/>
          <w:shd w:val="clear" w:color="auto" w:fill="FFFFFF"/>
        </w:rPr>
        <w:t xml:space="preserve">копией формы СЗВ-М  за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821D94">
        <w:rPr>
          <w:color w:val="000000"/>
          <w:sz w:val="28"/>
          <w:szCs w:val="28"/>
          <w:shd w:val="clear" w:color="auto" w:fill="FFFFFF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1F07F5" w:rsidR="001F07F5">
        <w:rPr>
          <w:color w:val="000000"/>
          <w:sz w:val="28"/>
          <w:szCs w:val="28"/>
          <w:shd w:val="clear" w:color="auto" w:fill="FFFFFF"/>
        </w:rPr>
        <w:t>Канунов А.В.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>–</w:t>
      </w:r>
      <w:r w:rsidR="00CF1D5E">
        <w:rPr>
          <w:color w:val="000000"/>
          <w:sz w:val="28"/>
          <w:szCs w:val="28"/>
          <w:shd w:val="clear" w:color="auto" w:fill="FFFFFF"/>
        </w:rPr>
        <w:t xml:space="preserve"> </w:t>
      </w:r>
      <w:r w:rsidRPr="001F07F5" w:rsidR="001F07F5">
        <w:rPr>
          <w:color w:val="000000"/>
          <w:sz w:val="28"/>
          <w:szCs w:val="28"/>
        </w:rPr>
        <w:t>председател</w:t>
      </w:r>
      <w:r w:rsidR="001F07F5">
        <w:rPr>
          <w:color w:val="000000"/>
          <w:sz w:val="28"/>
          <w:szCs w:val="28"/>
        </w:rPr>
        <w:t>ем</w:t>
      </w:r>
      <w:r w:rsidRPr="001F07F5" w:rsidR="001F07F5">
        <w:rPr>
          <w:color w:val="000000"/>
          <w:sz w:val="28"/>
          <w:szCs w:val="28"/>
        </w:rPr>
        <w:t xml:space="preserve"> Крымской региональной общественной организации активных видов спорта, досуга и отдыха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F07F5" w:rsidR="001F07F5">
        <w:rPr>
          <w:color w:val="000000"/>
          <w:sz w:val="28"/>
          <w:szCs w:val="28"/>
        </w:rPr>
        <w:t>председател</w:t>
      </w:r>
      <w:r w:rsidR="001F07F5">
        <w:rPr>
          <w:color w:val="000000"/>
          <w:sz w:val="28"/>
          <w:szCs w:val="28"/>
        </w:rPr>
        <w:t>я</w:t>
      </w:r>
      <w:r w:rsidRPr="001F07F5" w:rsidR="001F07F5">
        <w:rPr>
          <w:color w:val="000000"/>
          <w:sz w:val="28"/>
          <w:szCs w:val="28"/>
        </w:rPr>
        <w:t xml:space="preserve"> Крымской региональной общественной организации активных видов спорта, досуга и отдыха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="001F07F5">
        <w:rPr>
          <w:color w:val="000000"/>
          <w:sz w:val="28"/>
          <w:szCs w:val="28"/>
        </w:rPr>
        <w:t xml:space="preserve"> </w:t>
      </w:r>
      <w:r w:rsidRPr="001F07F5" w:rsidR="001F07F5">
        <w:rPr>
          <w:color w:val="000000"/>
          <w:sz w:val="28"/>
          <w:szCs w:val="28"/>
          <w:shd w:val="clear" w:color="auto" w:fill="FFFFFF"/>
        </w:rPr>
        <w:t>Канунов</w:t>
      </w:r>
      <w:r w:rsidR="001F07F5">
        <w:rPr>
          <w:color w:val="000000"/>
          <w:sz w:val="28"/>
          <w:szCs w:val="28"/>
          <w:shd w:val="clear" w:color="auto" w:fill="FFFFFF"/>
        </w:rPr>
        <w:t>а</w:t>
      </w:r>
      <w:r w:rsidRPr="001F07F5" w:rsidR="001F07F5">
        <w:rPr>
          <w:color w:val="000000"/>
          <w:sz w:val="28"/>
          <w:szCs w:val="28"/>
          <w:shd w:val="clear" w:color="auto" w:fill="FFFFFF"/>
        </w:rPr>
        <w:t xml:space="preserve"> А.В.</w:t>
      </w:r>
      <w:r w:rsidR="00CF1D5E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срок в органы Пенсионного фонда Российской Федерации оформленных в установленном порядке сведений (документов), необходимых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1F07F5" w:rsidR="001F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Канунов</w:t>
      </w:r>
      <w:r w:rsidR="001F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1F07F5" w:rsidR="001F07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А.В.</w:t>
      </w:r>
      <w:r w:rsidRPr="00821D94" w:rsidR="00EB5DAF">
        <w:rPr>
          <w:rStyle w:val="FontStyle17"/>
          <w:sz w:val="28"/>
          <w:szCs w:val="28"/>
        </w:rPr>
        <w:t xml:space="preserve"> </w:t>
      </w:r>
      <w:r w:rsidRPr="00821D94">
        <w:rPr>
          <w:rStyle w:val="FontStyle17"/>
          <w:sz w:val="28"/>
          <w:szCs w:val="28"/>
        </w:rPr>
        <w:t>принимается</w:t>
      </w:r>
      <w:r w:rsidRPr="001E4BA8">
        <w:rPr>
          <w:rStyle w:val="FontStyle17"/>
          <w:sz w:val="28"/>
          <w:szCs w:val="28"/>
        </w:rPr>
        <w:t xml:space="preserve"> во внимание е</w:t>
      </w:r>
      <w:r w:rsidR="00AE6DFA">
        <w:rPr>
          <w:rStyle w:val="FontStyle17"/>
          <w:sz w:val="28"/>
          <w:szCs w:val="28"/>
        </w:rPr>
        <w:t>го</w:t>
      </w:r>
      <w:r w:rsidR="00716C9F">
        <w:rPr>
          <w:rStyle w:val="FontStyle17"/>
          <w:sz w:val="28"/>
          <w:szCs w:val="28"/>
        </w:rPr>
        <w:t xml:space="preserve"> личность, </w:t>
      </w:r>
      <w:r w:rsidR="00592096">
        <w:rPr>
          <w:rStyle w:val="FontStyle17"/>
          <w:sz w:val="28"/>
          <w:szCs w:val="28"/>
        </w:rPr>
        <w:t>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="008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</w:t>
      </w:r>
      <w:r w:rsidR="00821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министративную ответственность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4BA8">
        <w:rPr>
          <w:rStyle w:val="FontStyle17"/>
          <w:sz w:val="28"/>
          <w:szCs w:val="28"/>
        </w:rPr>
        <w:t xml:space="preserve"> в связи с чем</w:t>
      </w:r>
      <w:r w:rsidR="00821D94">
        <w:rPr>
          <w:rStyle w:val="FontStyle17"/>
          <w:sz w:val="28"/>
          <w:szCs w:val="28"/>
        </w:rPr>
        <w:t>,</w:t>
      </w:r>
      <w:r w:rsidRPr="001E4BA8">
        <w:rPr>
          <w:rStyle w:val="FontStyle17"/>
          <w:sz w:val="28"/>
          <w:szCs w:val="28"/>
        </w:rPr>
        <w:t xml:space="preserve">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</w:t>
      </w:r>
      <w:r w:rsidR="00AE6DFA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02F4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1F07F5">
        <w:rPr>
          <w:b/>
          <w:color w:val="000000"/>
          <w:sz w:val="28"/>
          <w:szCs w:val="28"/>
        </w:rPr>
        <w:t xml:space="preserve">председателя Крымской региональной общественной организации активных видов спорта, досуга и отдыха </w:t>
      </w:r>
      <w:r w:rsidRPr="009C5896" w:rsidR="009C5896">
        <w:rPr>
          <w:color w:val="000000"/>
          <w:sz w:val="28"/>
          <w:szCs w:val="28"/>
          <w:shd w:val="clear" w:color="auto" w:fill="FFFFFF"/>
        </w:rPr>
        <w:t>«ИЗЪЯТО»</w:t>
      </w:r>
      <w:r w:rsidRPr="001F07F5">
        <w:rPr>
          <w:b/>
          <w:color w:val="000000"/>
          <w:sz w:val="28"/>
          <w:szCs w:val="28"/>
        </w:rPr>
        <w:t xml:space="preserve"> </w:t>
      </w:r>
      <w:r w:rsidRPr="001F07F5">
        <w:rPr>
          <w:b/>
          <w:color w:val="000000"/>
          <w:sz w:val="28"/>
          <w:szCs w:val="28"/>
        </w:rPr>
        <w:t>Канунова</w:t>
      </w:r>
      <w:r w:rsidRPr="001F07F5">
        <w:rPr>
          <w:b/>
          <w:color w:val="000000"/>
          <w:sz w:val="28"/>
          <w:szCs w:val="28"/>
        </w:rPr>
        <w:t xml:space="preserve"> Анри </w:t>
      </w:r>
      <w:r w:rsidRPr="001F07F5">
        <w:rPr>
          <w:b/>
          <w:color w:val="000000"/>
          <w:sz w:val="28"/>
          <w:szCs w:val="28"/>
        </w:rPr>
        <w:t>Владиленовича</w:t>
      </w:r>
      <w:r w:rsidR="00CF1D5E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AE6DFA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02F41" w:rsidR="00623457">
        <w:rPr>
          <w:rStyle w:val="FontStyle17"/>
          <w:sz w:val="28"/>
          <w:szCs w:val="28"/>
        </w:rPr>
        <w:t>3</w:t>
      </w:r>
      <w:r w:rsidRPr="00402F41" w:rsidR="00EE442E">
        <w:rPr>
          <w:rStyle w:val="FontStyle17"/>
          <w:sz w:val="28"/>
          <w:szCs w:val="28"/>
        </w:rPr>
        <w:t>00</w:t>
      </w:r>
      <w:r w:rsidRPr="00402F41">
        <w:rPr>
          <w:rStyle w:val="FontStyle17"/>
          <w:sz w:val="28"/>
          <w:szCs w:val="28"/>
        </w:rPr>
        <w:t>,00 руб. (</w:t>
      </w:r>
      <w:r w:rsidRPr="00402F41" w:rsidR="00623457">
        <w:rPr>
          <w:rStyle w:val="FontStyle17"/>
          <w:sz w:val="28"/>
          <w:szCs w:val="28"/>
        </w:rPr>
        <w:t>триста</w:t>
      </w:r>
      <w:r w:rsidRPr="00402F41">
        <w:rPr>
          <w:rStyle w:val="FontStyle17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1F07F5">
        <w:rPr>
          <w:rStyle w:val="FontStyle17"/>
          <w:sz w:val="28"/>
          <w:szCs w:val="28"/>
        </w:rPr>
        <w:t>07</w:t>
      </w:r>
      <w:r w:rsidR="00060B7C">
        <w:rPr>
          <w:rStyle w:val="FontStyle17"/>
          <w:sz w:val="28"/>
          <w:szCs w:val="28"/>
        </w:rPr>
        <w:t>.</w:t>
      </w:r>
      <w:r w:rsidR="00DD33FB">
        <w:rPr>
          <w:rStyle w:val="FontStyle17"/>
          <w:sz w:val="28"/>
          <w:szCs w:val="28"/>
        </w:rPr>
        <w:t>0</w:t>
      </w:r>
      <w:r w:rsidR="001F07F5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1F07F5">
        <w:rPr>
          <w:rStyle w:val="FontStyle17"/>
          <w:sz w:val="28"/>
          <w:szCs w:val="28"/>
        </w:rPr>
        <w:t>508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1E4BA8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36B19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RP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                                                                          П.Н. Киреев</w:t>
      </w: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RPr="009C5896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C5896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C5896" w:rsidRPr="009C5896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C5896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C5896" w:rsidRPr="009C5896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C5896">
        <w:rPr>
          <w:rFonts w:ascii="Times New Roman" w:eastAsia="Times New Roman" w:hAnsi="Times New Roman" w:cs="Times New Roman"/>
          <w:lang w:eastAsia="ru-RU"/>
        </w:rPr>
        <w:t>_________________К.Г. Чинов</w:t>
      </w: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F07F5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66EE9" w:rsidRPr="00523926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="001F07F5">
        <w:rPr>
          <w:rFonts w:ascii="Times New Roman" w:eastAsia="Times New Roman" w:hAnsi="Times New Roman" w:cs="Times New Roman"/>
          <w:b/>
          <w:lang w:eastAsia="ru-RU"/>
        </w:rPr>
        <w:t>П.Н. Киреев</w:t>
      </w:r>
    </w:p>
    <w:p w:rsidR="00366EE9" w:rsidRPr="00523926" w:rsidP="00366EE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Дата выдачи  «</w:t>
      </w:r>
      <w:r w:rsidR="001F07F5">
        <w:rPr>
          <w:rFonts w:ascii="Times New Roman" w:eastAsia="Times New Roman" w:hAnsi="Times New Roman" w:cs="Times New Roman"/>
          <w:lang w:eastAsia="ru-RU"/>
        </w:rPr>
        <w:t>07</w:t>
      </w:r>
      <w:r w:rsidRPr="0052392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1F07F5">
        <w:rPr>
          <w:rFonts w:ascii="Times New Roman" w:eastAsia="Times New Roman" w:hAnsi="Times New Roman" w:cs="Times New Roman"/>
          <w:lang w:eastAsia="ru-RU"/>
        </w:rPr>
        <w:t>августа</w:t>
      </w:r>
      <w:r w:rsidRPr="00523926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</w:t>
      </w:r>
      <w:r w:rsidR="001F07F5">
        <w:rPr>
          <w:rFonts w:ascii="Times New Roman" w:eastAsia="Times New Roman" w:hAnsi="Times New Roman" w:cs="Times New Roman"/>
          <w:lang w:eastAsia="ru-RU"/>
        </w:rPr>
        <w:t>П.Н. Киреев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В.Д. Терентьева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1F07F5">
        <w:rPr>
          <w:rFonts w:ascii="Times New Roman" w:eastAsia="Times New Roman" w:hAnsi="Times New Roman" w:cs="Times New Roman"/>
          <w:lang w:eastAsia="ru-RU"/>
        </w:rPr>
        <w:t>508</w:t>
      </w:r>
      <w:r w:rsidRPr="00523926">
        <w:rPr>
          <w:rFonts w:ascii="Times New Roman" w:eastAsia="Times New Roman" w:hAnsi="Times New Roman" w:cs="Times New Roman"/>
          <w:lang w:eastAsia="ru-RU"/>
        </w:rPr>
        <w:t>/2018, находящемся в судебном участке № 98 Ялтинского судебного района (городской округ Ялта) Республики Крым.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</w:t>
      </w:r>
      <w:r w:rsidR="001F07F5">
        <w:rPr>
          <w:rFonts w:ascii="Times New Roman" w:eastAsia="Times New Roman" w:hAnsi="Times New Roman" w:cs="Times New Roman"/>
          <w:lang w:eastAsia="ru-RU"/>
        </w:rPr>
        <w:t>П.Н. Киреев</w:t>
      </w:r>
    </w:p>
    <w:p w:rsidR="00366EE9" w:rsidRPr="00523926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66EE9" w:rsidRPr="00DF25A7" w:rsidP="00366EE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926">
        <w:rPr>
          <w:rFonts w:ascii="Times New Roman" w:eastAsia="Times New Roman" w:hAnsi="Times New Roman" w:cs="Times New Roman"/>
          <w:lang w:eastAsia="ru-RU"/>
        </w:rPr>
        <w:t>Секретарь судебного заседания</w:t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</w:r>
      <w:r w:rsidRPr="00523926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>В.Д. Терентьева</w:t>
      </w:r>
    </w:p>
    <w:p w:rsidR="00682FA3" w:rsidRPr="00C64300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536B19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76DBE"/>
    <w:rsid w:val="00087E61"/>
    <w:rsid w:val="00097818"/>
    <w:rsid w:val="000B0331"/>
    <w:rsid w:val="000C1D2A"/>
    <w:rsid w:val="000F79B3"/>
    <w:rsid w:val="00123E26"/>
    <w:rsid w:val="00130675"/>
    <w:rsid w:val="001404B2"/>
    <w:rsid w:val="001D0D4F"/>
    <w:rsid w:val="001E4BA8"/>
    <w:rsid w:val="001E6B85"/>
    <w:rsid w:val="001F07F5"/>
    <w:rsid w:val="001F4B8A"/>
    <w:rsid w:val="00260F66"/>
    <w:rsid w:val="002A2DAB"/>
    <w:rsid w:val="002B3215"/>
    <w:rsid w:val="00317FB4"/>
    <w:rsid w:val="00347631"/>
    <w:rsid w:val="00360485"/>
    <w:rsid w:val="003651A5"/>
    <w:rsid w:val="00366EE9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90951"/>
    <w:rsid w:val="004C2965"/>
    <w:rsid w:val="004E02D1"/>
    <w:rsid w:val="004F0075"/>
    <w:rsid w:val="00504FF8"/>
    <w:rsid w:val="00523926"/>
    <w:rsid w:val="00536B19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A78E6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74046"/>
    <w:rsid w:val="008B42E6"/>
    <w:rsid w:val="008F4762"/>
    <w:rsid w:val="00900D49"/>
    <w:rsid w:val="009026F0"/>
    <w:rsid w:val="0093212C"/>
    <w:rsid w:val="0093315A"/>
    <w:rsid w:val="00933C4F"/>
    <w:rsid w:val="00946E17"/>
    <w:rsid w:val="0095008D"/>
    <w:rsid w:val="009C5896"/>
    <w:rsid w:val="009D1B9A"/>
    <w:rsid w:val="009E1375"/>
    <w:rsid w:val="00A7411E"/>
    <w:rsid w:val="00A74DE7"/>
    <w:rsid w:val="00AB25B3"/>
    <w:rsid w:val="00AB5F07"/>
    <w:rsid w:val="00AD125B"/>
    <w:rsid w:val="00AE6DFA"/>
    <w:rsid w:val="00B53389"/>
    <w:rsid w:val="00BA068F"/>
    <w:rsid w:val="00C12B6D"/>
    <w:rsid w:val="00C438D2"/>
    <w:rsid w:val="00C64300"/>
    <w:rsid w:val="00CD2089"/>
    <w:rsid w:val="00CF1D5E"/>
    <w:rsid w:val="00D11EE9"/>
    <w:rsid w:val="00D247F6"/>
    <w:rsid w:val="00D26157"/>
    <w:rsid w:val="00DA0079"/>
    <w:rsid w:val="00DA635C"/>
    <w:rsid w:val="00DD33FB"/>
    <w:rsid w:val="00DF0D87"/>
    <w:rsid w:val="00DF25A7"/>
    <w:rsid w:val="00E07416"/>
    <w:rsid w:val="00E17958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76BC-26D7-4D17-8921-7F5FAABD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