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383A" w:rsidRPr="005C383A" w:rsidP="005C383A">
      <w:pPr>
        <w:pStyle w:val="Style3"/>
        <w:widowControl/>
        <w:ind w:right="-2" w:firstLine="567"/>
        <w:jc w:val="right"/>
        <w:rPr>
          <w:rStyle w:val="FontStyle16"/>
          <w:b w:val="0"/>
          <w:color w:val="000000" w:themeColor="text1"/>
          <w:sz w:val="28"/>
          <w:szCs w:val="28"/>
        </w:rPr>
      </w:pPr>
      <w:r w:rsidRPr="005C383A">
        <w:rPr>
          <w:rStyle w:val="FontStyle16"/>
          <w:b w:val="0"/>
          <w:color w:val="000000" w:themeColor="text1"/>
          <w:sz w:val="28"/>
          <w:szCs w:val="28"/>
        </w:rPr>
        <w:t>Дело № 5-9</w:t>
      </w:r>
      <w:r w:rsidRPr="00B05955" w:rsidR="00CD4847">
        <w:rPr>
          <w:rStyle w:val="FontStyle16"/>
          <w:b w:val="0"/>
          <w:color w:val="000000" w:themeColor="text1"/>
          <w:sz w:val="28"/>
          <w:szCs w:val="28"/>
        </w:rPr>
        <w:t>8</w:t>
      </w:r>
      <w:r w:rsidRPr="005C383A">
        <w:rPr>
          <w:rStyle w:val="FontStyle16"/>
          <w:b w:val="0"/>
          <w:color w:val="000000" w:themeColor="text1"/>
          <w:sz w:val="28"/>
          <w:szCs w:val="28"/>
        </w:rPr>
        <w:t>-</w:t>
      </w:r>
      <w:r w:rsidRPr="00B05955" w:rsidR="00CD4847">
        <w:rPr>
          <w:rStyle w:val="FontStyle16"/>
          <w:b w:val="0"/>
          <w:color w:val="000000" w:themeColor="text1"/>
          <w:sz w:val="28"/>
          <w:szCs w:val="28"/>
        </w:rPr>
        <w:t>509</w:t>
      </w:r>
      <w:r w:rsidRPr="005C383A">
        <w:rPr>
          <w:rStyle w:val="FontStyle16"/>
          <w:b w:val="0"/>
          <w:color w:val="000000" w:themeColor="text1"/>
          <w:sz w:val="28"/>
          <w:szCs w:val="28"/>
        </w:rPr>
        <w:t>/2025</w:t>
      </w:r>
    </w:p>
    <w:p w:rsidR="00AD2039" w:rsidRPr="00B05955" w:rsidP="005C383A">
      <w:pPr>
        <w:pStyle w:val="Style3"/>
        <w:widowControl/>
        <w:ind w:right="-2" w:firstLine="567"/>
        <w:jc w:val="right"/>
        <w:rPr>
          <w:rStyle w:val="FontStyle16"/>
          <w:b w:val="0"/>
          <w:color w:val="000000" w:themeColor="text1"/>
          <w:sz w:val="28"/>
          <w:szCs w:val="28"/>
        </w:rPr>
      </w:pPr>
      <w:r w:rsidRPr="005C383A">
        <w:rPr>
          <w:rStyle w:val="FontStyle16"/>
          <w:b w:val="0"/>
          <w:color w:val="000000" w:themeColor="text1"/>
          <w:sz w:val="28"/>
          <w:szCs w:val="28"/>
        </w:rPr>
        <w:t>91MS009</w:t>
      </w:r>
      <w:r w:rsidR="00291578">
        <w:rPr>
          <w:rStyle w:val="FontStyle16"/>
          <w:b w:val="0"/>
          <w:color w:val="000000" w:themeColor="text1"/>
          <w:sz w:val="28"/>
          <w:szCs w:val="28"/>
        </w:rPr>
        <w:t>8</w:t>
      </w:r>
      <w:r w:rsidRPr="005C383A">
        <w:rPr>
          <w:rStyle w:val="FontStyle16"/>
          <w:b w:val="0"/>
          <w:color w:val="000000" w:themeColor="text1"/>
          <w:sz w:val="28"/>
          <w:szCs w:val="28"/>
        </w:rPr>
        <w:t>-01-2025-00</w:t>
      </w:r>
      <w:r w:rsidRPr="00B05955" w:rsidR="00CD4847">
        <w:rPr>
          <w:rStyle w:val="FontStyle16"/>
          <w:b w:val="0"/>
          <w:color w:val="000000" w:themeColor="text1"/>
          <w:sz w:val="28"/>
          <w:szCs w:val="28"/>
        </w:rPr>
        <w:t>2173</w:t>
      </w:r>
      <w:r w:rsidRPr="005C383A">
        <w:rPr>
          <w:rStyle w:val="FontStyle16"/>
          <w:b w:val="0"/>
          <w:color w:val="000000" w:themeColor="text1"/>
          <w:sz w:val="28"/>
          <w:szCs w:val="28"/>
        </w:rPr>
        <w:t>-</w:t>
      </w:r>
      <w:r w:rsidRPr="00B05955" w:rsidR="00CD4847">
        <w:rPr>
          <w:rStyle w:val="FontStyle16"/>
          <w:b w:val="0"/>
          <w:color w:val="000000" w:themeColor="text1"/>
          <w:sz w:val="28"/>
          <w:szCs w:val="28"/>
        </w:rPr>
        <w:t>06</w:t>
      </w:r>
    </w:p>
    <w:p w:rsidR="00261C06" w:rsidRPr="00A03C2C" w:rsidP="005C383A">
      <w:pPr>
        <w:pStyle w:val="Style3"/>
        <w:widowControl/>
        <w:ind w:right="-2" w:firstLine="567"/>
        <w:jc w:val="right"/>
        <w:rPr>
          <w:b/>
          <w:color w:val="000000" w:themeColor="text1"/>
          <w:sz w:val="28"/>
          <w:szCs w:val="28"/>
        </w:rPr>
      </w:pPr>
    </w:p>
    <w:p w:rsidR="00184DDD" w:rsidRPr="00A03C2C" w:rsidP="00184DDD">
      <w:pPr>
        <w:jc w:val="center"/>
        <w:rPr>
          <w:b/>
          <w:color w:val="000000" w:themeColor="text1"/>
          <w:sz w:val="28"/>
          <w:szCs w:val="28"/>
        </w:rPr>
      </w:pPr>
      <w:r w:rsidRPr="00A03C2C">
        <w:rPr>
          <w:b/>
          <w:color w:val="000000" w:themeColor="text1"/>
          <w:sz w:val="28"/>
          <w:szCs w:val="28"/>
        </w:rPr>
        <w:t>ПОСТАНОВЛЕНИЕ</w:t>
      </w:r>
    </w:p>
    <w:p w:rsidR="00184DDD" w:rsidRPr="00A03C2C" w:rsidP="00184DDD">
      <w:pPr>
        <w:jc w:val="center"/>
        <w:rPr>
          <w:b/>
          <w:color w:val="000000" w:themeColor="text1"/>
          <w:sz w:val="28"/>
          <w:szCs w:val="28"/>
        </w:rPr>
      </w:pPr>
      <w:r w:rsidRPr="00A03C2C">
        <w:rPr>
          <w:b/>
          <w:color w:val="000000" w:themeColor="text1"/>
          <w:sz w:val="28"/>
          <w:szCs w:val="28"/>
        </w:rPr>
        <w:t xml:space="preserve">по делу об административном правонарушении </w:t>
      </w:r>
    </w:p>
    <w:p w:rsidR="00F26C5F" w:rsidRPr="00A03C2C" w:rsidP="002E2AE6">
      <w:pPr>
        <w:pStyle w:val="Style3"/>
        <w:widowControl/>
        <w:ind w:right="-2" w:firstLine="567"/>
        <w:jc w:val="both"/>
        <w:rPr>
          <w:color w:val="000000" w:themeColor="text1"/>
          <w:sz w:val="28"/>
          <w:szCs w:val="28"/>
        </w:rPr>
      </w:pPr>
    </w:p>
    <w:p w:rsidR="001B2F2A" w:rsidRPr="00A03C2C" w:rsidP="002E2AE6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color w:val="000000" w:themeColor="text1"/>
          <w:sz w:val="28"/>
          <w:szCs w:val="28"/>
        </w:rPr>
      </w:pPr>
      <w:r w:rsidRPr="00CD4847">
        <w:rPr>
          <w:rStyle w:val="FontStyle16"/>
          <w:b w:val="0"/>
          <w:color w:val="000000" w:themeColor="text1"/>
          <w:sz w:val="28"/>
          <w:szCs w:val="28"/>
        </w:rPr>
        <w:t>29</w:t>
      </w:r>
      <w:r w:rsidRPr="00A03C2C" w:rsidR="0086416A">
        <w:rPr>
          <w:rStyle w:val="FontStyle16"/>
          <w:b w:val="0"/>
          <w:color w:val="000000" w:themeColor="text1"/>
          <w:sz w:val="28"/>
          <w:szCs w:val="28"/>
        </w:rPr>
        <w:t xml:space="preserve"> </w:t>
      </w:r>
      <w:r>
        <w:rPr>
          <w:rStyle w:val="FontStyle16"/>
          <w:b w:val="0"/>
          <w:color w:val="000000" w:themeColor="text1"/>
          <w:sz w:val="28"/>
          <w:szCs w:val="28"/>
        </w:rPr>
        <w:t>июля</w:t>
      </w:r>
      <w:r w:rsidRPr="00A03C2C" w:rsidR="003202A1">
        <w:rPr>
          <w:rStyle w:val="FontStyle16"/>
          <w:b w:val="0"/>
          <w:color w:val="000000" w:themeColor="text1"/>
          <w:sz w:val="28"/>
          <w:szCs w:val="28"/>
        </w:rPr>
        <w:t xml:space="preserve"> 202</w:t>
      </w:r>
      <w:r w:rsidRPr="00A03C2C" w:rsidR="006D3A86">
        <w:rPr>
          <w:rStyle w:val="FontStyle16"/>
          <w:b w:val="0"/>
          <w:color w:val="000000" w:themeColor="text1"/>
          <w:sz w:val="28"/>
          <w:szCs w:val="28"/>
        </w:rPr>
        <w:t>5</w:t>
      </w:r>
      <w:r w:rsidRPr="00A03C2C" w:rsidR="00012FFA">
        <w:rPr>
          <w:rStyle w:val="FontStyle16"/>
          <w:b w:val="0"/>
          <w:color w:val="000000" w:themeColor="text1"/>
          <w:sz w:val="28"/>
          <w:szCs w:val="28"/>
        </w:rPr>
        <w:t xml:space="preserve"> </w:t>
      </w:r>
      <w:r w:rsidRPr="00A03C2C" w:rsidR="00A22C44">
        <w:rPr>
          <w:rStyle w:val="FontStyle16"/>
          <w:b w:val="0"/>
          <w:color w:val="000000" w:themeColor="text1"/>
          <w:sz w:val="28"/>
          <w:szCs w:val="28"/>
        </w:rPr>
        <w:t>г</w:t>
      </w:r>
      <w:r w:rsidRPr="00A03C2C" w:rsidR="00012FFA">
        <w:rPr>
          <w:rStyle w:val="FontStyle16"/>
          <w:b w:val="0"/>
          <w:color w:val="000000" w:themeColor="text1"/>
          <w:sz w:val="28"/>
          <w:szCs w:val="28"/>
        </w:rPr>
        <w:t>ода</w:t>
      </w:r>
      <w:r w:rsidRPr="00A03C2C" w:rsidR="008E4DE7">
        <w:rPr>
          <w:rStyle w:val="FontStyle16"/>
          <w:b w:val="0"/>
          <w:bCs w:val="0"/>
          <w:color w:val="000000" w:themeColor="text1"/>
          <w:sz w:val="28"/>
          <w:szCs w:val="28"/>
        </w:rPr>
        <w:t xml:space="preserve">   </w:t>
      </w:r>
      <w:r w:rsidRPr="00A03C2C" w:rsidR="00A22C44">
        <w:rPr>
          <w:rStyle w:val="FontStyle16"/>
          <w:b w:val="0"/>
          <w:bCs w:val="0"/>
          <w:color w:val="000000" w:themeColor="text1"/>
          <w:sz w:val="28"/>
          <w:szCs w:val="28"/>
        </w:rPr>
        <w:t xml:space="preserve"> </w:t>
      </w:r>
      <w:r w:rsidRPr="00A03C2C" w:rsidR="002E2AE6">
        <w:rPr>
          <w:rStyle w:val="FontStyle16"/>
          <w:b w:val="0"/>
          <w:bCs w:val="0"/>
          <w:color w:val="000000" w:themeColor="text1"/>
          <w:sz w:val="28"/>
          <w:szCs w:val="28"/>
        </w:rPr>
        <w:t xml:space="preserve"> </w:t>
      </w:r>
      <w:r w:rsidRPr="00A03C2C" w:rsidR="006E0579">
        <w:rPr>
          <w:rStyle w:val="FontStyle16"/>
          <w:b w:val="0"/>
          <w:bCs w:val="0"/>
          <w:color w:val="000000" w:themeColor="text1"/>
          <w:sz w:val="28"/>
          <w:szCs w:val="28"/>
        </w:rPr>
        <w:t xml:space="preserve">                            </w:t>
      </w:r>
      <w:r w:rsidRPr="00A03C2C" w:rsidR="002E2AE6">
        <w:rPr>
          <w:rStyle w:val="FontStyle16"/>
          <w:b w:val="0"/>
          <w:bCs w:val="0"/>
          <w:color w:val="000000" w:themeColor="text1"/>
          <w:sz w:val="28"/>
          <w:szCs w:val="28"/>
        </w:rPr>
        <w:t xml:space="preserve">   </w:t>
      </w:r>
      <w:r w:rsidRPr="00A03C2C" w:rsidR="00F72161">
        <w:rPr>
          <w:rStyle w:val="FontStyle16"/>
          <w:b w:val="0"/>
          <w:bCs w:val="0"/>
          <w:color w:val="000000" w:themeColor="text1"/>
          <w:sz w:val="28"/>
          <w:szCs w:val="28"/>
        </w:rPr>
        <w:t xml:space="preserve">    </w:t>
      </w:r>
      <w:r w:rsidRPr="00A03C2C" w:rsidR="00CB023C">
        <w:rPr>
          <w:rStyle w:val="FontStyle16"/>
          <w:b w:val="0"/>
          <w:bCs w:val="0"/>
          <w:color w:val="000000" w:themeColor="text1"/>
          <w:sz w:val="28"/>
          <w:szCs w:val="28"/>
        </w:rPr>
        <w:t xml:space="preserve">                        </w:t>
      </w:r>
      <w:r w:rsidRPr="00A03C2C" w:rsidR="000227FF">
        <w:rPr>
          <w:rStyle w:val="FontStyle16"/>
          <w:b w:val="0"/>
          <w:bCs w:val="0"/>
          <w:color w:val="000000" w:themeColor="text1"/>
          <w:sz w:val="28"/>
          <w:szCs w:val="28"/>
        </w:rPr>
        <w:t xml:space="preserve">         </w:t>
      </w:r>
      <w:r w:rsidRPr="00A03C2C" w:rsidR="00CB023C">
        <w:rPr>
          <w:rStyle w:val="FontStyle16"/>
          <w:b w:val="0"/>
          <w:bCs w:val="0"/>
          <w:color w:val="000000" w:themeColor="text1"/>
          <w:sz w:val="28"/>
          <w:szCs w:val="28"/>
        </w:rPr>
        <w:t xml:space="preserve">   </w:t>
      </w:r>
      <w:r w:rsidRPr="00A03C2C" w:rsidR="00F72161">
        <w:rPr>
          <w:rStyle w:val="FontStyle16"/>
          <w:b w:val="0"/>
          <w:bCs w:val="0"/>
          <w:color w:val="000000" w:themeColor="text1"/>
          <w:sz w:val="28"/>
          <w:szCs w:val="28"/>
        </w:rPr>
        <w:t xml:space="preserve"> </w:t>
      </w:r>
      <w:r w:rsidR="00A4236A">
        <w:rPr>
          <w:rStyle w:val="FontStyle16"/>
          <w:b w:val="0"/>
          <w:bCs w:val="0"/>
          <w:color w:val="000000" w:themeColor="text1"/>
          <w:sz w:val="28"/>
          <w:szCs w:val="28"/>
        </w:rPr>
        <w:t xml:space="preserve">     </w:t>
      </w:r>
      <w:r w:rsidRPr="00A03C2C" w:rsidR="00F72161">
        <w:rPr>
          <w:rStyle w:val="FontStyle16"/>
          <w:b w:val="0"/>
          <w:bCs w:val="0"/>
          <w:color w:val="000000" w:themeColor="text1"/>
          <w:sz w:val="28"/>
          <w:szCs w:val="28"/>
        </w:rPr>
        <w:t xml:space="preserve"> </w:t>
      </w:r>
      <w:r w:rsidRPr="00A03C2C" w:rsidR="00A22C44">
        <w:rPr>
          <w:rStyle w:val="FontStyle16"/>
          <w:b w:val="0"/>
          <w:color w:val="000000" w:themeColor="text1"/>
          <w:sz w:val="28"/>
          <w:szCs w:val="28"/>
        </w:rPr>
        <w:t>г. Ялта</w:t>
      </w:r>
    </w:p>
    <w:p w:rsidR="00C86E45" w:rsidRPr="00A03C2C" w:rsidP="002E2AE6">
      <w:pPr>
        <w:pStyle w:val="Style3"/>
        <w:widowControl/>
        <w:tabs>
          <w:tab w:val="left" w:pos="8510"/>
        </w:tabs>
        <w:ind w:right="-2" w:firstLine="567"/>
        <w:jc w:val="both"/>
        <w:rPr>
          <w:color w:val="000000" w:themeColor="text1"/>
          <w:sz w:val="28"/>
          <w:szCs w:val="28"/>
        </w:rPr>
      </w:pPr>
    </w:p>
    <w:p w:rsidR="00F72161" w:rsidRPr="00A03C2C" w:rsidP="00F72161">
      <w:pPr>
        <w:pStyle w:val="Style3"/>
        <w:widowControl/>
        <w:tabs>
          <w:tab w:val="left" w:pos="8510"/>
        </w:tabs>
        <w:ind w:right="-2"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485C88">
        <w:rPr>
          <w:sz w:val="28"/>
          <w:szCs w:val="28"/>
        </w:rPr>
        <w:t>Мировой судья судебного участка № 9</w:t>
      </w:r>
      <w:r>
        <w:rPr>
          <w:sz w:val="28"/>
          <w:szCs w:val="28"/>
        </w:rPr>
        <w:t>6</w:t>
      </w:r>
      <w:r w:rsidRPr="00485C88">
        <w:rPr>
          <w:sz w:val="28"/>
          <w:szCs w:val="28"/>
        </w:rPr>
        <w:t xml:space="preserve"> Ялтинского судебного района (городской округ Ялта) Республики Крым Ершова Яна Юрьевна, исполняющий обязанности мирового судьи судебного участка № 98 Ялтинского судебного района (городской округ Ялта) Республики Крым</w:t>
      </w:r>
      <w:r w:rsidRPr="00A03C2C" w:rsidR="00EB1585">
        <w:rPr>
          <w:color w:val="000000" w:themeColor="text1"/>
          <w:sz w:val="28"/>
          <w:szCs w:val="28"/>
        </w:rPr>
        <w:t>,</w:t>
      </w:r>
      <w:r w:rsidRPr="00A03C2C" w:rsidR="00C86E45">
        <w:rPr>
          <w:color w:val="000000" w:themeColor="text1"/>
          <w:sz w:val="28"/>
          <w:szCs w:val="28"/>
        </w:rPr>
        <w:t xml:space="preserve"> </w:t>
      </w:r>
      <w:r w:rsidRPr="00A03C2C" w:rsidR="00EB1585">
        <w:rPr>
          <w:rFonts w:eastAsia="Calibri"/>
          <w:color w:val="000000" w:themeColor="text1"/>
          <w:sz w:val="28"/>
          <w:szCs w:val="28"/>
        </w:rPr>
        <w:t xml:space="preserve">рассмотрев в открытом судебном заседании в </w:t>
      </w:r>
      <w:r w:rsidRPr="00A03C2C" w:rsidR="00992727">
        <w:rPr>
          <w:rFonts w:eastAsia="Calibri"/>
          <w:color w:val="000000" w:themeColor="text1"/>
          <w:sz w:val="28"/>
          <w:szCs w:val="28"/>
        </w:rPr>
        <w:t xml:space="preserve">помещении </w:t>
      </w:r>
      <w:r w:rsidRPr="00A03C2C" w:rsidR="00D704C1">
        <w:rPr>
          <w:rFonts w:eastAsia="Calibri"/>
          <w:color w:val="000000" w:themeColor="text1"/>
          <w:sz w:val="28"/>
          <w:szCs w:val="28"/>
        </w:rPr>
        <w:t>судебного участка</w:t>
      </w:r>
      <w:r w:rsidRPr="00A03C2C" w:rsidR="00992727">
        <w:rPr>
          <w:rFonts w:eastAsia="Calibri"/>
          <w:color w:val="000000" w:themeColor="text1"/>
          <w:sz w:val="28"/>
          <w:szCs w:val="28"/>
        </w:rPr>
        <w:t xml:space="preserve"> в </w:t>
      </w:r>
      <w:r w:rsidRPr="00A03C2C" w:rsidR="00EB1585">
        <w:rPr>
          <w:rFonts w:eastAsia="Calibri"/>
          <w:color w:val="000000" w:themeColor="text1"/>
          <w:sz w:val="28"/>
          <w:szCs w:val="28"/>
        </w:rPr>
        <w:t>г.</w:t>
      </w:r>
      <w:r w:rsidRPr="00A03C2C" w:rsidR="00C86E45">
        <w:rPr>
          <w:rFonts w:eastAsia="Calibri"/>
          <w:color w:val="000000" w:themeColor="text1"/>
          <w:sz w:val="28"/>
          <w:szCs w:val="28"/>
        </w:rPr>
        <w:t xml:space="preserve"> </w:t>
      </w:r>
      <w:r w:rsidRPr="00A03C2C" w:rsidR="00EB1585">
        <w:rPr>
          <w:rFonts w:eastAsia="Calibri"/>
          <w:color w:val="000000" w:themeColor="text1"/>
          <w:sz w:val="28"/>
          <w:szCs w:val="28"/>
        </w:rPr>
        <w:t>Ялте</w:t>
      </w:r>
      <w:r w:rsidRPr="00A03C2C" w:rsidR="00D704C1">
        <w:rPr>
          <w:rFonts w:eastAsia="Calibri"/>
          <w:color w:val="000000" w:themeColor="text1"/>
          <w:sz w:val="28"/>
          <w:szCs w:val="28"/>
        </w:rPr>
        <w:t xml:space="preserve"> </w:t>
      </w:r>
      <w:r w:rsidRPr="00A03C2C" w:rsidR="00EB1585">
        <w:rPr>
          <w:rFonts w:eastAsia="Calibri"/>
          <w:color w:val="000000" w:themeColor="text1"/>
          <w:sz w:val="28"/>
          <w:szCs w:val="28"/>
        </w:rPr>
        <w:t>(ул. Васильева, 19) дело об административном правонарушении в отношении:</w:t>
      </w:r>
    </w:p>
    <w:p w:rsidR="00F72161" w:rsidRPr="00104011" w:rsidP="003202A1">
      <w:pPr>
        <w:pStyle w:val="Style3"/>
        <w:widowControl/>
        <w:ind w:right="-2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Алтухова Александра Николаевича</w:t>
      </w:r>
      <w:r w:rsidRPr="00A03C2C" w:rsidR="001112F8">
        <w:rPr>
          <w:rFonts w:eastAsia="Calibri"/>
          <w:color w:val="000000" w:themeColor="text1"/>
          <w:sz w:val="28"/>
          <w:szCs w:val="28"/>
        </w:rPr>
        <w:t xml:space="preserve">, </w:t>
      </w:r>
      <w:r>
        <w:t>«Данные изъяты»,</w:t>
      </w:r>
      <w:r>
        <w:t xml:space="preserve"> </w:t>
      </w:r>
    </w:p>
    <w:p w:rsidR="00BB3DF4" w:rsidRPr="00A03C2C" w:rsidP="00F72161">
      <w:pPr>
        <w:pStyle w:val="Style3"/>
        <w:widowControl/>
        <w:tabs>
          <w:tab w:val="left" w:pos="8510"/>
        </w:tabs>
        <w:ind w:right="-2" w:firstLine="567"/>
        <w:jc w:val="both"/>
        <w:rPr>
          <w:color w:val="000000" w:themeColor="text1"/>
          <w:sz w:val="28"/>
          <w:szCs w:val="28"/>
        </w:rPr>
      </w:pPr>
      <w:r w:rsidRPr="00A03C2C">
        <w:rPr>
          <w:color w:val="000000" w:themeColor="text1"/>
          <w:sz w:val="28"/>
          <w:szCs w:val="28"/>
        </w:rPr>
        <w:t>за совершение административного правонарушения, предусмотренного ч.</w:t>
      </w:r>
      <w:r w:rsidRPr="00A03C2C" w:rsidR="00617F27">
        <w:rPr>
          <w:color w:val="000000" w:themeColor="text1"/>
          <w:sz w:val="28"/>
          <w:szCs w:val="28"/>
        </w:rPr>
        <w:t xml:space="preserve"> </w:t>
      </w:r>
      <w:r w:rsidRPr="00A03C2C">
        <w:rPr>
          <w:color w:val="000000" w:themeColor="text1"/>
          <w:sz w:val="28"/>
          <w:szCs w:val="28"/>
        </w:rPr>
        <w:t>1 ст.</w:t>
      </w:r>
      <w:r w:rsidRPr="00A03C2C" w:rsidR="00252E20">
        <w:rPr>
          <w:color w:val="000000" w:themeColor="text1"/>
          <w:sz w:val="28"/>
          <w:szCs w:val="28"/>
        </w:rPr>
        <w:t xml:space="preserve"> </w:t>
      </w:r>
      <w:r w:rsidRPr="00A03C2C">
        <w:rPr>
          <w:color w:val="000000" w:themeColor="text1"/>
          <w:sz w:val="28"/>
          <w:szCs w:val="28"/>
        </w:rPr>
        <w:t xml:space="preserve">20.25 Кодекса Российской Федерации об </w:t>
      </w:r>
      <w:r w:rsidRPr="00A03C2C">
        <w:rPr>
          <w:color w:val="000000" w:themeColor="text1"/>
          <w:sz w:val="28"/>
          <w:szCs w:val="28"/>
        </w:rPr>
        <w:t>административных правонарушениях</w:t>
      </w:r>
      <w:r w:rsidRPr="00A03C2C" w:rsidR="00617F27">
        <w:rPr>
          <w:color w:val="000000" w:themeColor="text1"/>
          <w:sz w:val="28"/>
          <w:szCs w:val="28"/>
        </w:rPr>
        <w:t xml:space="preserve"> (далее – КоАП РФ),</w:t>
      </w:r>
    </w:p>
    <w:p w:rsidR="00DC4577" w:rsidRPr="00A03C2C" w:rsidP="002E2AE6">
      <w:pPr>
        <w:pStyle w:val="Style5"/>
        <w:widowControl/>
        <w:spacing w:before="67"/>
        <w:ind w:right="-2" w:firstLine="567"/>
        <w:jc w:val="center"/>
        <w:rPr>
          <w:rStyle w:val="FontStyle16"/>
          <w:color w:val="000000" w:themeColor="text1"/>
          <w:sz w:val="28"/>
          <w:szCs w:val="28"/>
        </w:rPr>
      </w:pPr>
      <w:r w:rsidRPr="00A03C2C">
        <w:rPr>
          <w:b/>
          <w:color w:val="000000" w:themeColor="text1"/>
          <w:sz w:val="28"/>
          <w:szCs w:val="28"/>
        </w:rPr>
        <w:t>УСТАНОВИЛ</w:t>
      </w:r>
      <w:r w:rsidRPr="00A03C2C">
        <w:rPr>
          <w:rStyle w:val="FontStyle16"/>
          <w:color w:val="000000" w:themeColor="text1"/>
          <w:sz w:val="28"/>
          <w:szCs w:val="28"/>
        </w:rPr>
        <w:t>:</w:t>
      </w:r>
    </w:p>
    <w:p w:rsidR="008E7817" w:rsidRPr="00F93E73" w:rsidP="008E7817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>
        <w:t xml:space="preserve">«Данные изъяты», </w:t>
      </w:r>
      <w:r>
        <w:t xml:space="preserve"> </w:t>
      </w:r>
      <w:r w:rsidR="00EB1585">
        <w:rPr>
          <w:rFonts w:eastAsia="Calibri"/>
          <w:sz w:val="28"/>
          <w:szCs w:val="28"/>
        </w:rPr>
        <w:t>202</w:t>
      </w:r>
      <w:r>
        <w:rPr>
          <w:rFonts w:eastAsia="Calibri"/>
          <w:sz w:val="28"/>
          <w:szCs w:val="28"/>
        </w:rPr>
        <w:t>5</w:t>
      </w:r>
      <w:r w:rsidRPr="00F93E73" w:rsidR="00EB1585">
        <w:rPr>
          <w:rFonts w:eastAsia="Calibri"/>
          <w:sz w:val="28"/>
          <w:szCs w:val="28"/>
        </w:rPr>
        <w:t xml:space="preserve"> года в </w:t>
      </w:r>
      <w:r>
        <w:t xml:space="preserve">«Данные изъяты», </w:t>
      </w:r>
      <w:r>
        <w:t xml:space="preserve"> </w:t>
      </w:r>
      <w:r w:rsidRPr="00F93E73" w:rsidR="00EB1585">
        <w:rPr>
          <w:rFonts w:eastAsia="Calibri"/>
          <w:sz w:val="28"/>
          <w:szCs w:val="28"/>
        </w:rPr>
        <w:t>мин</w:t>
      </w:r>
      <w:r w:rsidR="00EB1585">
        <w:rPr>
          <w:rFonts w:eastAsia="Calibri"/>
          <w:sz w:val="28"/>
          <w:szCs w:val="28"/>
        </w:rPr>
        <w:t>.</w:t>
      </w:r>
      <w:r w:rsidRPr="00F93E73" w:rsidR="00EB1585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Алтухов</w:t>
      </w:r>
      <w:r w:rsidR="00EB158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А</w:t>
      </w:r>
      <w:r w:rsidR="00EB1585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Н</w:t>
      </w:r>
      <w:r w:rsidRPr="00F93E73" w:rsidR="00EB1585">
        <w:rPr>
          <w:rFonts w:eastAsia="Calibri"/>
          <w:sz w:val="28"/>
          <w:szCs w:val="28"/>
        </w:rPr>
        <w:t xml:space="preserve">., </w:t>
      </w:r>
      <w:r>
        <w:rPr>
          <w:rFonts w:eastAsia="Calibri"/>
          <w:sz w:val="28"/>
          <w:szCs w:val="28"/>
        </w:rPr>
        <w:t>проживающий</w:t>
      </w:r>
      <w:r w:rsidRPr="00F93E73" w:rsidR="00EB1585">
        <w:rPr>
          <w:rFonts w:eastAsia="Calibri"/>
          <w:sz w:val="28"/>
          <w:szCs w:val="28"/>
        </w:rPr>
        <w:t xml:space="preserve"> по адресу: </w:t>
      </w:r>
      <w:r>
        <w:t xml:space="preserve">«Данные изъяты», </w:t>
      </w:r>
      <w:r>
        <w:t xml:space="preserve"> </w:t>
      </w:r>
      <w:r w:rsidRPr="00F93E73" w:rsidR="00EB1585">
        <w:rPr>
          <w:rFonts w:eastAsia="Calibri"/>
          <w:sz w:val="28"/>
          <w:szCs w:val="28"/>
        </w:rPr>
        <w:t xml:space="preserve">в установленный законом срок не уплатил административный штраф в размере </w:t>
      </w:r>
      <w:r w:rsidR="00562D90">
        <w:rPr>
          <w:rFonts w:eastAsia="Calibri"/>
          <w:sz w:val="28"/>
          <w:szCs w:val="28"/>
        </w:rPr>
        <w:t>5</w:t>
      </w:r>
      <w:r w:rsidRPr="00F93E73" w:rsidR="00EB1585">
        <w:rPr>
          <w:rFonts w:eastAsia="Calibri"/>
          <w:sz w:val="28"/>
          <w:szCs w:val="28"/>
        </w:rPr>
        <w:t xml:space="preserve">00 рублей, назначенный постановлением по делу об административном правонарушении </w:t>
      </w:r>
      <w:r w:rsidR="00E11EE5">
        <w:rPr>
          <w:rFonts w:eastAsia="Calibri"/>
          <w:sz w:val="28"/>
          <w:szCs w:val="28"/>
        </w:rPr>
        <w:t xml:space="preserve">№ </w:t>
      </w:r>
      <w:r>
        <w:t xml:space="preserve">«Данные изъяты», </w:t>
      </w:r>
      <w:r>
        <w:t xml:space="preserve"> </w:t>
      </w:r>
      <w:r w:rsidRPr="00F93E73" w:rsidR="00EB1585">
        <w:rPr>
          <w:rFonts w:eastAsia="Calibri"/>
          <w:sz w:val="28"/>
          <w:szCs w:val="28"/>
        </w:rPr>
        <w:t xml:space="preserve">г., </w:t>
      </w:r>
      <w:r w:rsidRPr="00A03C2C" w:rsidR="00EB1585">
        <w:rPr>
          <w:rFonts w:eastAsia="Calibri"/>
          <w:color w:val="000000" w:themeColor="text1"/>
          <w:sz w:val="28"/>
          <w:szCs w:val="28"/>
        </w:rPr>
        <w:t>составленным уполномоченным лицом в соответствии с требованиями КоАП РФ</w:t>
      </w:r>
      <w:r w:rsidR="00EB1585">
        <w:rPr>
          <w:rFonts w:eastAsia="Calibri"/>
          <w:sz w:val="28"/>
          <w:szCs w:val="28"/>
        </w:rPr>
        <w:t xml:space="preserve">, </w:t>
      </w:r>
      <w:r w:rsidRPr="00F93E73" w:rsidR="00EB1585">
        <w:rPr>
          <w:rFonts w:eastAsia="Calibri"/>
          <w:sz w:val="28"/>
          <w:szCs w:val="28"/>
        </w:rPr>
        <w:t>вступившим в законную силу</w:t>
      </w:r>
      <w:r>
        <w:rPr>
          <w:sz w:val="28"/>
          <w:szCs w:val="28"/>
          <w:shd w:val="clear" w:color="auto" w:fill="FFFFFF"/>
        </w:rPr>
        <w:t xml:space="preserve"> </w:t>
      </w:r>
      <w:r>
        <w:t>«Данные изъяты»,</w:t>
      </w:r>
      <w:r>
        <w:t xml:space="preserve"> </w:t>
      </w:r>
      <w:r w:rsidRPr="00F93E73" w:rsidR="00EB1585">
        <w:rPr>
          <w:rFonts w:eastAsia="Calibri"/>
          <w:sz w:val="28"/>
          <w:szCs w:val="28"/>
        </w:rPr>
        <w:t>.</w:t>
      </w:r>
      <w:r w:rsidRPr="00F93E73" w:rsidR="00EB1585">
        <w:rPr>
          <w:rFonts w:eastAsia="Calibri"/>
          <w:sz w:val="28"/>
          <w:szCs w:val="28"/>
        </w:rPr>
        <w:t>, чем совершил административное правонарушение, предусмотренное ч. 1 ст. 20.25 КоАП РФ</w:t>
      </w:r>
      <w:r w:rsidRPr="00F93E73" w:rsidR="00EB1585">
        <w:rPr>
          <w:sz w:val="28"/>
          <w:szCs w:val="28"/>
        </w:rPr>
        <w:t xml:space="preserve">. </w:t>
      </w:r>
    </w:p>
    <w:p w:rsidR="00BB0745" w:rsidP="00BB0745">
      <w:pPr>
        <w:tabs>
          <w:tab w:val="left" w:pos="709"/>
        </w:tabs>
        <w:ind w:firstLine="709"/>
        <w:jc w:val="both"/>
        <w:rPr>
          <w:sz w:val="28"/>
          <w:szCs w:val="28"/>
          <w:lang w:eastAsia="x-none"/>
        </w:rPr>
      </w:pPr>
      <w:r w:rsidRPr="00DA2D5C">
        <w:rPr>
          <w:sz w:val="28"/>
          <w:szCs w:val="28"/>
          <w:lang w:eastAsia="x-none"/>
        </w:rPr>
        <w:t xml:space="preserve">Будучи надлежаще извещенным о месте и времени судебного заседания,   </w:t>
      </w:r>
      <w:r>
        <w:rPr>
          <w:rFonts w:eastAsia="Calibri"/>
          <w:sz w:val="28"/>
          <w:szCs w:val="28"/>
        </w:rPr>
        <w:t>Алтухов А.Н.</w:t>
      </w:r>
      <w:r w:rsidRPr="00DA2D5C">
        <w:rPr>
          <w:sz w:val="28"/>
          <w:szCs w:val="28"/>
          <w:shd w:val="clear" w:color="auto" w:fill="FFFFFF"/>
        </w:rPr>
        <w:t>,</w:t>
      </w:r>
      <w:r w:rsidRPr="00DA2D5C">
        <w:rPr>
          <w:sz w:val="28"/>
          <w:szCs w:val="28"/>
          <w:lang w:eastAsia="x-none"/>
        </w:rPr>
        <w:t xml:space="preserve"> в судебное заседание не явился</w:t>
      </w:r>
      <w:r w:rsidRPr="00037D56">
        <w:rPr>
          <w:sz w:val="28"/>
          <w:szCs w:val="28"/>
          <w:lang w:eastAsia="x-none"/>
        </w:rPr>
        <w:t>,</w:t>
      </w:r>
      <w:r w:rsidRPr="00037D56">
        <w:rPr>
          <w:rFonts w:eastAsia="Calibri"/>
          <w:sz w:val="28"/>
          <w:szCs w:val="28"/>
        </w:rPr>
        <w:t xml:space="preserve"> направил в адрес суда ходатайство – о рассмотрении дела в его отсутствие,</w:t>
      </w:r>
      <w:r>
        <w:rPr>
          <w:rFonts w:eastAsia="Calibri"/>
          <w:sz w:val="28"/>
          <w:szCs w:val="28"/>
        </w:rPr>
        <w:t xml:space="preserve"> указал, что </w:t>
      </w:r>
      <w:r w:rsidRPr="00755FFD">
        <w:rPr>
          <w:sz w:val="28"/>
          <w:szCs w:val="28"/>
          <w:lang w:eastAsia="x-none"/>
        </w:rPr>
        <w:t>вину во вменяемом правонарушении призна</w:t>
      </w:r>
      <w:r>
        <w:rPr>
          <w:sz w:val="28"/>
          <w:szCs w:val="28"/>
          <w:lang w:eastAsia="x-none"/>
        </w:rPr>
        <w:t>ет</w:t>
      </w:r>
      <w:r w:rsidRPr="00755FFD">
        <w:rPr>
          <w:sz w:val="28"/>
          <w:szCs w:val="28"/>
          <w:lang w:eastAsia="x-none"/>
        </w:rPr>
        <w:t xml:space="preserve"> в полном объеме, просил назначить минимальное наказание</w:t>
      </w:r>
      <w:r>
        <w:rPr>
          <w:sz w:val="28"/>
          <w:szCs w:val="28"/>
          <w:lang w:eastAsia="x-none"/>
        </w:rPr>
        <w:t>.</w:t>
      </w:r>
    </w:p>
    <w:p w:rsidR="00B05955" w:rsidRPr="00B05955" w:rsidP="00B05955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B05955">
        <w:rPr>
          <w:rFonts w:eastAsia="Calibri"/>
          <w:sz w:val="28"/>
          <w:szCs w:val="28"/>
        </w:rPr>
        <w:t>При таких обстоятельствах, считаю возможным рассмотреть дело в отсутст</w:t>
      </w:r>
      <w:r w:rsidRPr="00B05955">
        <w:rPr>
          <w:rFonts w:eastAsia="Calibri"/>
          <w:sz w:val="28"/>
          <w:szCs w:val="28"/>
        </w:rPr>
        <w:t>вие лица, в отношении которого ведется производство по делу об административном правонарушении, в соответствии с ч.2 ст.25.1 КоАП РФ</w:t>
      </w:r>
    </w:p>
    <w:p w:rsidR="00B05955" w:rsidRPr="00BB0745" w:rsidP="00B05955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B05955">
        <w:rPr>
          <w:rFonts w:eastAsia="Calibri"/>
          <w:sz w:val="28"/>
          <w:szCs w:val="28"/>
        </w:rPr>
        <w:t>Исследовав материалы дела об административном правонарушении в их совокупности, прихожу к выводу о следующем.</w:t>
      </w:r>
    </w:p>
    <w:p w:rsidR="008E7817" w:rsidRPr="00F93E73" w:rsidP="008E7817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F93E73">
        <w:rPr>
          <w:color w:val="000000"/>
          <w:sz w:val="28"/>
          <w:szCs w:val="28"/>
          <w:shd w:val="clear" w:color="auto" w:fill="FFFFFF"/>
        </w:rPr>
        <w:t>В соответстви</w:t>
      </w:r>
      <w:r w:rsidRPr="00F93E73">
        <w:rPr>
          <w:color w:val="000000"/>
          <w:sz w:val="28"/>
          <w:szCs w:val="28"/>
          <w:shd w:val="clear" w:color="auto" w:fill="FFFFFF"/>
        </w:rPr>
        <w:t>и с ч. 1 ст. 20.25 КоАП РФ административным правонарушением признается неуплата административного штрафа в срок, предусмотренный настоящим Кодексом.</w:t>
      </w:r>
    </w:p>
    <w:p w:rsidR="008E7817" w:rsidRPr="00F93E73" w:rsidP="008E7817">
      <w:pPr>
        <w:pStyle w:val="Style5"/>
        <w:widowControl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F93E73">
        <w:rPr>
          <w:color w:val="000000"/>
          <w:sz w:val="28"/>
          <w:szCs w:val="28"/>
          <w:shd w:val="clear" w:color="auto" w:fill="FFFFFF"/>
        </w:rPr>
        <w:t>Согласно ч. 1 ст. 32.2 КоАП РФ административный штраф должен быть уплачен в полном размере лицом, привлечен</w:t>
      </w:r>
      <w:r w:rsidRPr="00F93E73">
        <w:rPr>
          <w:color w:val="000000"/>
          <w:sz w:val="28"/>
          <w:szCs w:val="28"/>
          <w:shd w:val="clear" w:color="auto" w:fill="FFFFFF"/>
        </w:rPr>
        <w:t xml:space="preserve">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1.3, 1.3-1 и 1.4 настоящей </w:t>
      </w:r>
      <w:r w:rsidRPr="00F93E73">
        <w:rPr>
          <w:color w:val="000000"/>
          <w:sz w:val="28"/>
          <w:szCs w:val="28"/>
          <w:shd w:val="clear" w:color="auto" w:fill="FFFFFF"/>
        </w:rPr>
        <w:t>статьи, либо со дня ис</w:t>
      </w:r>
      <w:r w:rsidRPr="00F93E73">
        <w:rPr>
          <w:color w:val="000000"/>
          <w:sz w:val="28"/>
          <w:szCs w:val="28"/>
          <w:shd w:val="clear" w:color="auto" w:fill="FFFFFF"/>
        </w:rPr>
        <w:t>течения срока отсрочки или срока рассрочки, предусмотренных статьей 31.5 настоящего Кодекса.</w:t>
      </w:r>
    </w:p>
    <w:p w:rsidR="008E7817" w:rsidRPr="00F93E73" w:rsidP="008E7817">
      <w:pPr>
        <w:pStyle w:val="Style5"/>
        <w:widowControl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F93E73">
        <w:rPr>
          <w:color w:val="000000"/>
          <w:sz w:val="28"/>
          <w:szCs w:val="28"/>
          <w:shd w:val="clear" w:color="auto" w:fill="FFFFFF"/>
        </w:rPr>
        <w:t>В силу ч. 5 ст. 32.2 КоАП РФ при отсутствии документа, свидетельствующего об уплате административного штрафа, и информации об уплате административного штрафа в Гос</w:t>
      </w:r>
      <w:r w:rsidRPr="00F93E73">
        <w:rPr>
          <w:color w:val="000000"/>
          <w:sz w:val="28"/>
          <w:szCs w:val="28"/>
          <w:shd w:val="clear" w:color="auto" w:fill="FFFFFF"/>
        </w:rPr>
        <w:t>ударственной информационной системе о государственных и муниципальных платежах, по истечении срока, указанного в части 1 данной статьи, судья, орган, должностное лицо, вынесшие постановление, направляют в течение десяти суток постановление о наложении адми</w:t>
      </w:r>
      <w:r w:rsidRPr="00F93E73">
        <w:rPr>
          <w:color w:val="000000"/>
          <w:sz w:val="28"/>
          <w:szCs w:val="28"/>
          <w:shd w:val="clear" w:color="auto" w:fill="FFFFFF"/>
        </w:rPr>
        <w:t xml:space="preserve">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8E7817" w:rsidRPr="00F93E73" w:rsidP="008E7817">
      <w:pPr>
        <w:pStyle w:val="Style5"/>
        <w:widowControl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F93E73">
        <w:rPr>
          <w:color w:val="000000"/>
          <w:sz w:val="28"/>
          <w:szCs w:val="28"/>
          <w:shd w:val="clear" w:color="auto" w:fill="FFFFFF"/>
        </w:rPr>
        <w:t>Кроме того, должностное лицо федерального органа исполнительной власти, структурного подразделения или т</w:t>
      </w:r>
      <w:r w:rsidRPr="00F93E73">
        <w:rPr>
          <w:color w:val="000000"/>
          <w:sz w:val="28"/>
          <w:szCs w:val="28"/>
          <w:shd w:val="clear" w:color="auto" w:fill="FFFFFF"/>
        </w:rPr>
        <w:t>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</w:t>
      </w:r>
      <w:r w:rsidRPr="00F93E73">
        <w:rPr>
          <w:color w:val="000000"/>
          <w:sz w:val="28"/>
          <w:szCs w:val="28"/>
          <w:shd w:val="clear" w:color="auto" w:fill="FFFFFF"/>
        </w:rPr>
        <w:t xml:space="preserve">авонарушении, предусмотренном частью </w:t>
      </w:r>
      <w:r w:rsidR="00291578">
        <w:rPr>
          <w:color w:val="000000"/>
          <w:sz w:val="28"/>
          <w:szCs w:val="28"/>
          <w:shd w:val="clear" w:color="auto" w:fill="FFFFFF"/>
        </w:rPr>
        <w:t xml:space="preserve">                   </w:t>
      </w:r>
      <w:r w:rsidRPr="00F93E73">
        <w:rPr>
          <w:color w:val="000000"/>
          <w:sz w:val="28"/>
          <w:szCs w:val="28"/>
          <w:shd w:val="clear" w:color="auto" w:fill="FFFFFF"/>
        </w:rPr>
        <w:t>1 статьи 20.25 Кодекса Российской Федерации об административных правонарушениях, в отношении лица, не уплатившего административный штраф. Протокол об административном правонарушении, предусмотренном ч</w:t>
      </w:r>
      <w:r w:rsidRPr="00F93E73">
        <w:rPr>
          <w:color w:val="000000"/>
          <w:sz w:val="28"/>
          <w:szCs w:val="28"/>
          <w:shd w:val="clear" w:color="auto" w:fill="FFFFFF"/>
        </w:rPr>
        <w:t>астью 1 статьи 20.25 этого Кодекса, в отношении лица, не уплатившего административный штраф по делу об административном правонарушении, рассмотренному судьёй, составляет судебный пристав-исполнитель.</w:t>
      </w:r>
    </w:p>
    <w:p w:rsidR="008E7817" w:rsidRPr="00F93E73" w:rsidP="008E7817">
      <w:pPr>
        <w:pStyle w:val="Style5"/>
        <w:widowControl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F93E73">
        <w:rPr>
          <w:color w:val="000000"/>
          <w:sz w:val="28"/>
          <w:szCs w:val="28"/>
          <w:shd w:val="clear" w:color="auto" w:fill="FFFFFF"/>
        </w:rPr>
        <w:t>Согласно положениям статей 30.3 и 31.1 КоАП РФ постановл</w:t>
      </w:r>
      <w:r w:rsidRPr="00F93E73">
        <w:rPr>
          <w:color w:val="000000"/>
          <w:sz w:val="28"/>
          <w:szCs w:val="28"/>
          <w:shd w:val="clear" w:color="auto" w:fill="FFFFFF"/>
        </w:rPr>
        <w:t>ение по делу об административном правонарушении вступает в законную силу по истечении десяти суток со дня вручения или получения копии постановления, если оно не было обжаловано либо опротестовано.</w:t>
      </w:r>
    </w:p>
    <w:p w:rsidR="008E7817" w:rsidRPr="00F93E73" w:rsidP="008E7817">
      <w:pPr>
        <w:pStyle w:val="Style5"/>
        <w:widowControl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F93E73">
        <w:rPr>
          <w:color w:val="000000"/>
          <w:sz w:val="28"/>
          <w:szCs w:val="28"/>
          <w:shd w:val="clear" w:color="auto" w:fill="FFFFFF"/>
        </w:rPr>
        <w:t>Установлено, что постановлением по делу об административно</w:t>
      </w:r>
      <w:r w:rsidRPr="00F93E73">
        <w:rPr>
          <w:color w:val="000000"/>
          <w:sz w:val="28"/>
          <w:szCs w:val="28"/>
          <w:shd w:val="clear" w:color="auto" w:fill="FFFFFF"/>
        </w:rPr>
        <w:t>м правонарушении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E11EE5">
        <w:rPr>
          <w:color w:val="000000"/>
          <w:sz w:val="28"/>
          <w:szCs w:val="28"/>
          <w:shd w:val="clear" w:color="auto" w:fill="FFFFFF"/>
        </w:rPr>
        <w:t>№</w:t>
      </w:r>
      <w:r>
        <w:t>«Данные изъяты»,</w:t>
      </w:r>
      <w:r>
        <w:t xml:space="preserve"> </w:t>
      </w:r>
      <w:r w:rsidRPr="00F93E73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r w:rsidR="00037D56">
        <w:rPr>
          <w:rFonts w:eastAsia="Calibri"/>
          <w:sz w:val="28"/>
          <w:szCs w:val="28"/>
        </w:rPr>
        <w:t>Алтухов А.Н.,</w:t>
      </w:r>
      <w:r w:rsidRPr="00F93E73">
        <w:rPr>
          <w:color w:val="000000"/>
          <w:sz w:val="28"/>
          <w:szCs w:val="28"/>
          <w:shd w:val="clear" w:color="auto" w:fill="FFFFFF"/>
        </w:rPr>
        <w:t xml:space="preserve"> был признан виновным в совершении административного правонарушения, предусмотренного ч. </w:t>
      </w:r>
      <w:r w:rsidR="00E11EE5">
        <w:rPr>
          <w:color w:val="000000"/>
          <w:sz w:val="28"/>
          <w:szCs w:val="28"/>
          <w:shd w:val="clear" w:color="auto" w:fill="FFFFFF"/>
        </w:rPr>
        <w:t>1</w:t>
      </w:r>
      <w:r w:rsidRPr="00F93E73">
        <w:rPr>
          <w:color w:val="000000"/>
          <w:sz w:val="28"/>
          <w:szCs w:val="28"/>
          <w:shd w:val="clear" w:color="auto" w:fill="FFFFFF"/>
        </w:rPr>
        <w:t xml:space="preserve"> ст. </w:t>
      </w:r>
      <w:r w:rsidR="00E11EE5">
        <w:rPr>
          <w:color w:val="000000"/>
          <w:sz w:val="28"/>
          <w:szCs w:val="28"/>
          <w:shd w:val="clear" w:color="auto" w:fill="FFFFFF"/>
        </w:rPr>
        <w:t>20</w:t>
      </w:r>
      <w:r w:rsidRPr="00F93E73">
        <w:rPr>
          <w:color w:val="000000"/>
          <w:sz w:val="28"/>
          <w:szCs w:val="28"/>
          <w:shd w:val="clear" w:color="auto" w:fill="FFFFFF"/>
        </w:rPr>
        <w:t>.</w:t>
      </w:r>
      <w:r w:rsidR="00EE5B9D">
        <w:rPr>
          <w:color w:val="000000"/>
          <w:sz w:val="28"/>
          <w:szCs w:val="28"/>
          <w:shd w:val="clear" w:color="auto" w:fill="FFFFFF"/>
        </w:rPr>
        <w:t>1</w:t>
      </w:r>
      <w:r w:rsidRPr="00F93E73">
        <w:rPr>
          <w:color w:val="000000"/>
          <w:sz w:val="28"/>
          <w:szCs w:val="28"/>
          <w:shd w:val="clear" w:color="auto" w:fill="FFFFFF"/>
        </w:rPr>
        <w:t xml:space="preserve"> КоАП РФ и ему назначено административное наказание в виде административного штрафа в размере </w:t>
      </w:r>
      <w:r w:rsidR="00B52D3F">
        <w:rPr>
          <w:color w:val="000000"/>
          <w:sz w:val="28"/>
          <w:szCs w:val="28"/>
          <w:shd w:val="clear" w:color="auto" w:fill="FFFFFF"/>
        </w:rPr>
        <w:t>5</w:t>
      </w:r>
      <w:r w:rsidRPr="00F93E73">
        <w:rPr>
          <w:color w:val="000000"/>
          <w:sz w:val="28"/>
          <w:szCs w:val="28"/>
          <w:shd w:val="clear" w:color="auto" w:fill="FFFFFF"/>
        </w:rPr>
        <w:t xml:space="preserve">00 рублей. </w:t>
      </w:r>
    </w:p>
    <w:p w:rsidR="007B58E0" w:rsidRPr="00E55CB5" w:rsidP="007B58E0">
      <w:pPr>
        <w:pStyle w:val="Style5"/>
        <w:widowControl/>
        <w:ind w:right="-2" w:firstLine="567"/>
        <w:jc w:val="both"/>
        <w:rPr>
          <w:sz w:val="28"/>
          <w:szCs w:val="28"/>
          <w:shd w:val="clear" w:color="auto" w:fill="FFFFFF"/>
        </w:rPr>
      </w:pPr>
      <w:r w:rsidRPr="00E55CB5">
        <w:rPr>
          <w:sz w:val="28"/>
          <w:szCs w:val="28"/>
          <w:shd w:val="clear" w:color="auto" w:fill="FFFFFF"/>
        </w:rPr>
        <w:t xml:space="preserve">Копия данного постановления по делу об административном правонарушении </w:t>
      </w:r>
      <w:r w:rsidR="00037D56">
        <w:rPr>
          <w:color w:val="000000"/>
          <w:sz w:val="28"/>
          <w:szCs w:val="28"/>
          <w:shd w:val="clear" w:color="auto" w:fill="FFFFFF"/>
        </w:rPr>
        <w:t>№</w:t>
      </w:r>
      <w:r>
        <w:t>«Данные изъяты»,</w:t>
      </w:r>
      <w:r>
        <w:t xml:space="preserve"> </w:t>
      </w:r>
      <w:r w:rsidRPr="00F93E73" w:rsidR="00037D56">
        <w:rPr>
          <w:rFonts w:eastAsia="Calibri"/>
          <w:sz w:val="28"/>
          <w:szCs w:val="28"/>
        </w:rPr>
        <w:t>.</w:t>
      </w:r>
      <w:r w:rsidRPr="00E55CB5">
        <w:rPr>
          <w:rFonts w:eastAsia="Calibri"/>
          <w:sz w:val="28"/>
          <w:szCs w:val="28"/>
        </w:rPr>
        <w:t>,</w:t>
      </w:r>
      <w:r w:rsidRPr="00E55CB5">
        <w:rPr>
          <w:sz w:val="28"/>
          <w:szCs w:val="28"/>
          <w:shd w:val="clear" w:color="auto" w:fill="FFFFFF"/>
        </w:rPr>
        <w:t xml:space="preserve"> была получена </w:t>
      </w:r>
      <w:r w:rsidR="00037D56">
        <w:rPr>
          <w:rFonts w:eastAsia="Calibri"/>
          <w:sz w:val="28"/>
          <w:szCs w:val="28"/>
        </w:rPr>
        <w:t>Алтуховым А.Н.</w:t>
      </w:r>
      <w:r w:rsidRPr="00E55CB5">
        <w:rPr>
          <w:sz w:val="28"/>
          <w:szCs w:val="28"/>
          <w:shd w:val="clear" w:color="auto" w:fill="FFFFFF"/>
        </w:rPr>
        <w:t xml:space="preserve"> –</w:t>
      </w:r>
      <w:r>
        <w:t>«Данные изъяты»,</w:t>
      </w:r>
      <w:r>
        <w:t xml:space="preserve"> </w:t>
      </w:r>
      <w:r w:rsidRPr="00E55CB5">
        <w:rPr>
          <w:sz w:val="28"/>
          <w:szCs w:val="28"/>
          <w:shd w:val="clear" w:color="auto" w:fill="FFFFFF"/>
        </w:rPr>
        <w:t>.</w:t>
      </w:r>
    </w:p>
    <w:p w:rsidR="008E7817" w:rsidRPr="00F93E73" w:rsidP="008E7817">
      <w:pPr>
        <w:pStyle w:val="Style5"/>
        <w:widowControl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F93E73">
        <w:rPr>
          <w:color w:val="000000"/>
          <w:sz w:val="28"/>
          <w:szCs w:val="28"/>
          <w:shd w:val="clear" w:color="auto" w:fill="FFFFFF"/>
        </w:rPr>
        <w:t xml:space="preserve">С учетом положений ст. 31.1 КоАП </w:t>
      </w:r>
      <w:r w:rsidRPr="00072094">
        <w:rPr>
          <w:sz w:val="28"/>
          <w:szCs w:val="28"/>
          <w:shd w:val="clear" w:color="auto" w:fill="FFFFFF"/>
        </w:rPr>
        <w:t xml:space="preserve">РФ </w:t>
      </w:r>
      <w:r w:rsidRPr="00072094" w:rsidR="00072094">
        <w:rPr>
          <w:sz w:val="28"/>
          <w:szCs w:val="28"/>
          <w:shd w:val="clear" w:color="auto" w:fill="FFFFFF"/>
        </w:rPr>
        <w:t>(действующ</w:t>
      </w:r>
      <w:r w:rsidR="00122A1A">
        <w:rPr>
          <w:sz w:val="28"/>
          <w:szCs w:val="28"/>
          <w:shd w:val="clear" w:color="auto" w:fill="FFFFFF"/>
        </w:rPr>
        <w:t>е</w:t>
      </w:r>
      <w:r w:rsidRPr="00072094" w:rsidR="00072094">
        <w:rPr>
          <w:sz w:val="28"/>
          <w:szCs w:val="28"/>
          <w:shd w:val="clear" w:color="auto" w:fill="FFFFFF"/>
        </w:rPr>
        <w:t xml:space="preserve">й на момент событий) </w:t>
      </w:r>
      <w:r w:rsidRPr="00F93E73">
        <w:rPr>
          <w:color w:val="000000"/>
          <w:sz w:val="28"/>
          <w:szCs w:val="28"/>
          <w:shd w:val="clear" w:color="auto" w:fill="FFFFFF"/>
        </w:rPr>
        <w:t xml:space="preserve">постановление по делу об административном правонарушении </w:t>
      </w:r>
      <w:r w:rsidR="00E11EE5">
        <w:rPr>
          <w:color w:val="000000"/>
          <w:sz w:val="28"/>
          <w:szCs w:val="28"/>
          <w:shd w:val="clear" w:color="auto" w:fill="FFFFFF"/>
        </w:rPr>
        <w:t xml:space="preserve">№ </w:t>
      </w:r>
      <w:r>
        <w:t xml:space="preserve">«Данные изъяты», </w:t>
      </w:r>
      <w:r>
        <w:t xml:space="preserve"> </w:t>
      </w:r>
      <w:r w:rsidRPr="00F93E73" w:rsidR="002B06AC">
        <w:rPr>
          <w:rFonts w:eastAsia="Calibri"/>
          <w:sz w:val="28"/>
          <w:szCs w:val="28"/>
        </w:rPr>
        <w:t>г.</w:t>
      </w:r>
      <w:r w:rsidRPr="00F93E73">
        <w:rPr>
          <w:color w:val="000000"/>
          <w:sz w:val="28"/>
          <w:szCs w:val="28"/>
          <w:shd w:val="clear" w:color="auto" w:fill="FFFFFF"/>
        </w:rPr>
        <w:t xml:space="preserve">, вступило в законную силу </w:t>
      </w:r>
      <w:r>
        <w:t xml:space="preserve">«Данные изъяты», </w:t>
      </w:r>
      <w:r>
        <w:t xml:space="preserve"> </w:t>
      </w:r>
      <w:r w:rsidR="002B06AC">
        <w:rPr>
          <w:sz w:val="28"/>
          <w:szCs w:val="28"/>
          <w:shd w:val="clear" w:color="auto" w:fill="FFFFFF"/>
        </w:rPr>
        <w:t>г</w:t>
      </w:r>
      <w:r w:rsidRPr="00F93E73">
        <w:rPr>
          <w:sz w:val="28"/>
          <w:szCs w:val="28"/>
          <w:shd w:val="clear" w:color="auto" w:fill="FFFFFF"/>
        </w:rPr>
        <w:t>.</w:t>
      </w:r>
    </w:p>
    <w:p w:rsidR="008E7817" w:rsidRPr="00F93E73" w:rsidP="008E7817">
      <w:pPr>
        <w:pStyle w:val="Style5"/>
        <w:widowControl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F93E73">
        <w:rPr>
          <w:color w:val="000000"/>
          <w:sz w:val="28"/>
          <w:szCs w:val="28"/>
          <w:shd w:val="clear" w:color="auto" w:fill="FFFFFF"/>
        </w:rPr>
        <w:t xml:space="preserve">В соответствии с положениями ч. 1 ст. 32.2 КоАП РФ административный штраф, назначенный </w:t>
      </w:r>
      <w:r w:rsidR="002B06AC">
        <w:rPr>
          <w:rFonts w:eastAsia="Calibri"/>
          <w:sz w:val="28"/>
          <w:szCs w:val="28"/>
        </w:rPr>
        <w:t>Алтухову А.Н.,</w:t>
      </w:r>
      <w:r w:rsidRPr="00F93E73">
        <w:rPr>
          <w:rFonts w:eastAsia="Calibri"/>
          <w:sz w:val="28"/>
          <w:szCs w:val="28"/>
        </w:rPr>
        <w:t xml:space="preserve"> </w:t>
      </w:r>
      <w:r w:rsidRPr="00F93E73">
        <w:rPr>
          <w:color w:val="000000"/>
          <w:sz w:val="28"/>
          <w:szCs w:val="28"/>
          <w:shd w:val="clear" w:color="auto" w:fill="FFFFFF"/>
        </w:rPr>
        <w:t xml:space="preserve">в размере </w:t>
      </w:r>
      <w:r w:rsidR="00C975F0">
        <w:rPr>
          <w:color w:val="000000"/>
          <w:sz w:val="28"/>
          <w:szCs w:val="28"/>
          <w:shd w:val="clear" w:color="auto" w:fill="FFFFFF"/>
        </w:rPr>
        <w:t>5</w:t>
      </w:r>
      <w:r w:rsidR="007B58E0">
        <w:rPr>
          <w:color w:val="000000"/>
          <w:sz w:val="28"/>
          <w:szCs w:val="28"/>
          <w:shd w:val="clear" w:color="auto" w:fill="FFFFFF"/>
        </w:rPr>
        <w:t>0</w:t>
      </w:r>
      <w:r w:rsidRPr="00F93E73">
        <w:rPr>
          <w:color w:val="000000"/>
          <w:sz w:val="28"/>
          <w:szCs w:val="28"/>
          <w:shd w:val="clear" w:color="auto" w:fill="FFFFFF"/>
        </w:rPr>
        <w:t>0 рублей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F93E73">
        <w:rPr>
          <w:color w:val="000000"/>
          <w:sz w:val="28"/>
          <w:szCs w:val="28"/>
          <w:shd w:val="clear" w:color="auto" w:fill="FFFFFF"/>
        </w:rPr>
        <w:t xml:space="preserve"> должен был быть уплачен последним не позднее </w:t>
      </w:r>
      <w:r>
        <w:t xml:space="preserve">«Данные изъяты», </w:t>
      </w:r>
      <w:r>
        <w:t xml:space="preserve"> </w:t>
      </w:r>
      <w:r w:rsidRPr="00291578" w:rsidR="002B06AC">
        <w:rPr>
          <w:sz w:val="28"/>
          <w:szCs w:val="28"/>
          <w:shd w:val="clear" w:color="auto" w:fill="FFFFFF"/>
        </w:rPr>
        <w:t>г</w:t>
      </w:r>
      <w:r w:rsidRPr="00291578">
        <w:rPr>
          <w:sz w:val="28"/>
          <w:szCs w:val="28"/>
          <w:shd w:val="clear" w:color="auto" w:fill="FFFFFF"/>
        </w:rPr>
        <w:t>.</w:t>
      </w:r>
      <w:r w:rsidRPr="00F93E73">
        <w:rPr>
          <w:sz w:val="28"/>
          <w:szCs w:val="28"/>
          <w:shd w:val="clear" w:color="auto" w:fill="FFFFFF"/>
        </w:rPr>
        <w:t xml:space="preserve"> </w:t>
      </w:r>
      <w:r w:rsidRPr="00F93E73">
        <w:rPr>
          <w:color w:val="000000"/>
          <w:sz w:val="28"/>
          <w:szCs w:val="28"/>
          <w:shd w:val="clear" w:color="auto" w:fill="FFFFFF"/>
        </w:rPr>
        <w:t xml:space="preserve">Однако, как следует из материалов дела об административном правонарушении, </w:t>
      </w:r>
      <w:r w:rsidR="002B06AC">
        <w:rPr>
          <w:rFonts w:eastAsia="Calibri"/>
          <w:sz w:val="28"/>
          <w:szCs w:val="28"/>
        </w:rPr>
        <w:t>Алтухов А.Н.,</w:t>
      </w:r>
      <w:r w:rsidRPr="00F93E73">
        <w:rPr>
          <w:sz w:val="28"/>
          <w:szCs w:val="28"/>
          <w:shd w:val="clear" w:color="auto" w:fill="FFFFFF"/>
        </w:rPr>
        <w:t xml:space="preserve"> в установленный законом срок не уплатил данный административный штраф, чем </w:t>
      </w:r>
      <w:r w:rsidR="002B06AC">
        <w:rPr>
          <w:sz w:val="28"/>
          <w:szCs w:val="28"/>
          <w:shd w:val="clear" w:color="auto" w:fill="FFFFFF"/>
        </w:rPr>
        <w:t>17</w:t>
      </w:r>
      <w:r w:rsidRPr="00F93E73">
        <w:rPr>
          <w:sz w:val="28"/>
          <w:szCs w:val="28"/>
          <w:shd w:val="clear" w:color="auto" w:fill="FFFFFF"/>
        </w:rPr>
        <w:t>.</w:t>
      </w:r>
      <w:r w:rsidR="002B06AC">
        <w:rPr>
          <w:sz w:val="28"/>
          <w:szCs w:val="28"/>
          <w:shd w:val="clear" w:color="auto" w:fill="FFFFFF"/>
        </w:rPr>
        <w:t>06</w:t>
      </w:r>
      <w:r w:rsidRPr="00F93E73">
        <w:rPr>
          <w:sz w:val="28"/>
          <w:szCs w:val="28"/>
          <w:shd w:val="clear" w:color="auto" w:fill="FFFFFF"/>
        </w:rPr>
        <w:t>.202</w:t>
      </w:r>
      <w:r w:rsidR="002B06AC">
        <w:rPr>
          <w:sz w:val="28"/>
          <w:szCs w:val="28"/>
          <w:shd w:val="clear" w:color="auto" w:fill="FFFFFF"/>
        </w:rPr>
        <w:t>5 г.</w:t>
      </w:r>
      <w:r w:rsidRPr="00F93E73">
        <w:rPr>
          <w:sz w:val="28"/>
          <w:szCs w:val="28"/>
          <w:shd w:val="clear" w:color="auto" w:fill="FFFFFF"/>
        </w:rPr>
        <w:t xml:space="preserve"> совершил</w:t>
      </w:r>
      <w:r w:rsidRPr="00F93E73">
        <w:rPr>
          <w:color w:val="000000"/>
          <w:sz w:val="28"/>
          <w:szCs w:val="28"/>
          <w:shd w:val="clear" w:color="auto" w:fill="FFFFFF"/>
        </w:rPr>
        <w:t xml:space="preserve"> правонарушение, предусмотренное ч. 1 ст</w:t>
      </w:r>
      <w:r w:rsidRPr="00F93E73">
        <w:rPr>
          <w:color w:val="000000"/>
          <w:sz w:val="28"/>
          <w:szCs w:val="28"/>
          <w:shd w:val="clear" w:color="auto" w:fill="FFFFFF"/>
        </w:rPr>
        <w:t>. 20.25 КоАП РФ.</w:t>
      </w:r>
    </w:p>
    <w:p w:rsidR="00612F02" w:rsidRPr="00A03C2C" w:rsidP="00612F02">
      <w:pPr>
        <w:widowControl/>
        <w:ind w:right="-2"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F93E73">
        <w:rPr>
          <w:rFonts w:eastAsia="Calibri"/>
          <w:sz w:val="28"/>
          <w:szCs w:val="28"/>
        </w:rPr>
        <w:t xml:space="preserve">Факт совершения </w:t>
      </w:r>
      <w:r w:rsidR="002B06AC">
        <w:rPr>
          <w:rFonts w:eastAsia="Calibri"/>
          <w:sz w:val="28"/>
          <w:szCs w:val="28"/>
        </w:rPr>
        <w:t>Алтуховым А.Н.</w:t>
      </w:r>
      <w:r w:rsidRPr="00F93E73">
        <w:rPr>
          <w:rFonts w:eastAsia="Calibri"/>
          <w:sz w:val="28"/>
          <w:szCs w:val="28"/>
        </w:rPr>
        <w:t xml:space="preserve"> указанного административного правонарушения подтверждается: </w:t>
      </w:r>
      <w:r w:rsidRPr="00A03C2C">
        <w:rPr>
          <w:rFonts w:eastAsia="Calibri"/>
          <w:color w:val="000000" w:themeColor="text1"/>
          <w:sz w:val="28"/>
          <w:szCs w:val="28"/>
        </w:rPr>
        <w:t>протоколом об административном правонарушении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A03C2C">
        <w:rPr>
          <w:rFonts w:eastAsia="Calibri"/>
          <w:color w:val="000000" w:themeColor="text1"/>
          <w:sz w:val="28"/>
          <w:szCs w:val="28"/>
        </w:rPr>
        <w:t>.</w:t>
      </w:r>
      <w:r w:rsidRPr="00A03C2C">
        <w:rPr>
          <w:rFonts w:eastAsia="Calibri"/>
          <w:color w:val="000000" w:themeColor="text1"/>
          <w:sz w:val="28"/>
          <w:szCs w:val="28"/>
        </w:rPr>
        <w:t xml:space="preserve">, составленным уполномоченным лицом в соответствии с требованиями КоАП РФ; </w:t>
      </w:r>
      <w:r w:rsidRPr="00B948F9" w:rsidR="00B948F9">
        <w:rPr>
          <w:rFonts w:eastAsia="Calibri"/>
          <w:color w:val="000000" w:themeColor="text1"/>
          <w:sz w:val="28"/>
          <w:szCs w:val="28"/>
        </w:rPr>
        <w:t xml:space="preserve">копией постановления по делу об административном правонарушении </w:t>
      </w:r>
      <w:r w:rsidR="00B948F9">
        <w:rPr>
          <w:rFonts w:eastAsia="Calibri"/>
          <w:color w:val="000000" w:themeColor="text1"/>
          <w:sz w:val="28"/>
          <w:szCs w:val="28"/>
        </w:rPr>
        <w:t>№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B948F9" w:rsidR="00B948F9">
        <w:rPr>
          <w:rFonts w:eastAsia="Calibri"/>
          <w:color w:val="000000" w:themeColor="text1"/>
          <w:sz w:val="28"/>
          <w:szCs w:val="28"/>
        </w:rPr>
        <w:t xml:space="preserve">.; </w:t>
      </w:r>
      <w:r w:rsidR="00072094">
        <w:rPr>
          <w:rFonts w:eastAsia="Calibri"/>
          <w:color w:val="000000" w:themeColor="text1"/>
          <w:sz w:val="28"/>
          <w:szCs w:val="28"/>
        </w:rPr>
        <w:t>письменн</w:t>
      </w:r>
      <w:r w:rsidR="005812BA">
        <w:rPr>
          <w:rFonts w:eastAsia="Calibri"/>
          <w:color w:val="000000" w:themeColor="text1"/>
          <w:sz w:val="28"/>
          <w:szCs w:val="28"/>
        </w:rPr>
        <w:t>ы</w:t>
      </w:r>
      <w:r w:rsidR="00EE5B9D">
        <w:rPr>
          <w:rFonts w:eastAsia="Calibri"/>
          <w:color w:val="000000" w:themeColor="text1"/>
          <w:sz w:val="28"/>
          <w:szCs w:val="28"/>
        </w:rPr>
        <w:t>ми</w:t>
      </w:r>
      <w:r w:rsidR="00072094">
        <w:rPr>
          <w:rFonts w:eastAsia="Calibri"/>
          <w:color w:val="000000" w:themeColor="text1"/>
          <w:sz w:val="28"/>
          <w:szCs w:val="28"/>
        </w:rPr>
        <w:t xml:space="preserve"> </w:t>
      </w:r>
      <w:r w:rsidR="00E35E77">
        <w:rPr>
          <w:rFonts w:eastAsia="Calibri"/>
          <w:color w:val="000000" w:themeColor="text1"/>
          <w:sz w:val="28"/>
          <w:szCs w:val="28"/>
        </w:rPr>
        <w:t>объяснени</w:t>
      </w:r>
      <w:r w:rsidR="00EE5B9D">
        <w:rPr>
          <w:rFonts w:eastAsia="Calibri"/>
          <w:color w:val="000000" w:themeColor="text1"/>
          <w:sz w:val="28"/>
          <w:szCs w:val="28"/>
        </w:rPr>
        <w:t>ями</w:t>
      </w:r>
      <w:r w:rsidR="00E35E77">
        <w:rPr>
          <w:rFonts w:eastAsia="Calibri"/>
          <w:color w:val="000000" w:themeColor="text1"/>
          <w:sz w:val="28"/>
          <w:szCs w:val="28"/>
        </w:rPr>
        <w:t xml:space="preserve"> </w:t>
      </w:r>
      <w:r w:rsidR="00743A81">
        <w:rPr>
          <w:rFonts w:eastAsia="Calibri"/>
          <w:color w:val="000000" w:themeColor="text1"/>
          <w:sz w:val="28"/>
          <w:szCs w:val="28"/>
        </w:rPr>
        <w:t>Алтухова А.Н.,</w:t>
      </w:r>
      <w:r w:rsidRPr="009E20D2" w:rsidR="009E20D2">
        <w:rPr>
          <w:rFonts w:eastAsia="Calibri"/>
          <w:color w:val="000000" w:themeColor="text1"/>
          <w:sz w:val="28"/>
          <w:szCs w:val="28"/>
        </w:rPr>
        <w:t xml:space="preserve"> </w:t>
      </w:r>
      <w:r w:rsidR="00E35E77">
        <w:rPr>
          <w:rFonts w:eastAsia="Calibri"/>
          <w:color w:val="000000" w:themeColor="text1"/>
          <w:sz w:val="28"/>
          <w:szCs w:val="28"/>
        </w:rPr>
        <w:t>от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="00AF253A">
        <w:rPr>
          <w:rFonts w:eastAsia="Calibri"/>
          <w:color w:val="000000" w:themeColor="text1"/>
          <w:sz w:val="28"/>
          <w:szCs w:val="28"/>
        </w:rPr>
        <w:t>.;</w:t>
      </w:r>
      <w:r w:rsidRPr="00A03C2C">
        <w:rPr>
          <w:rFonts w:eastAsia="Calibri"/>
          <w:color w:val="000000" w:themeColor="text1"/>
          <w:sz w:val="28"/>
          <w:szCs w:val="28"/>
        </w:rPr>
        <w:t xml:space="preserve"> </w:t>
      </w:r>
      <w:r w:rsidR="00B948F9">
        <w:rPr>
          <w:rFonts w:eastAsia="Calibri"/>
          <w:color w:val="000000" w:themeColor="text1"/>
          <w:sz w:val="28"/>
          <w:szCs w:val="28"/>
        </w:rPr>
        <w:t xml:space="preserve">копией </w:t>
      </w:r>
      <w:r w:rsidR="00C975F0">
        <w:rPr>
          <w:rFonts w:eastAsia="Calibri"/>
          <w:color w:val="000000" w:themeColor="text1"/>
          <w:sz w:val="28"/>
          <w:szCs w:val="28"/>
        </w:rPr>
        <w:t>паспорта гражда</w:t>
      </w:r>
      <w:r w:rsidR="00261C06">
        <w:rPr>
          <w:rFonts w:eastAsia="Calibri"/>
          <w:color w:val="000000" w:themeColor="text1"/>
          <w:sz w:val="28"/>
          <w:szCs w:val="28"/>
        </w:rPr>
        <w:t>нина Российской Федерации</w:t>
      </w:r>
      <w:r w:rsidR="00C975F0">
        <w:rPr>
          <w:rFonts w:eastAsia="Calibri"/>
          <w:color w:val="000000" w:themeColor="text1"/>
          <w:sz w:val="28"/>
          <w:szCs w:val="28"/>
        </w:rPr>
        <w:t xml:space="preserve"> </w:t>
      </w:r>
      <w:r w:rsidR="00743A81">
        <w:rPr>
          <w:rFonts w:eastAsia="Calibri"/>
          <w:color w:val="000000" w:themeColor="text1"/>
          <w:sz w:val="28"/>
          <w:szCs w:val="28"/>
        </w:rPr>
        <w:t>Алтухова А.Н.</w:t>
      </w:r>
      <w:r w:rsidR="00E35E77">
        <w:rPr>
          <w:rFonts w:eastAsia="Calibri"/>
          <w:color w:val="000000" w:themeColor="text1"/>
          <w:sz w:val="28"/>
          <w:szCs w:val="28"/>
        </w:rPr>
        <w:t xml:space="preserve">; </w:t>
      </w:r>
      <w:r w:rsidR="00122A1A">
        <w:rPr>
          <w:rFonts w:eastAsia="Calibri"/>
          <w:sz w:val="28"/>
          <w:szCs w:val="28"/>
        </w:rPr>
        <w:t>сведениями из поисковой системы ИБД-</w:t>
      </w:r>
      <w:r w:rsidR="00743A81">
        <w:rPr>
          <w:rFonts w:eastAsia="Calibri"/>
          <w:sz w:val="28"/>
          <w:szCs w:val="28"/>
        </w:rPr>
        <w:t>Ф</w:t>
      </w:r>
      <w:r w:rsidR="007B58E0">
        <w:rPr>
          <w:rFonts w:eastAsia="Calibri"/>
          <w:sz w:val="28"/>
          <w:szCs w:val="28"/>
        </w:rPr>
        <w:t>.</w:t>
      </w:r>
    </w:p>
    <w:p w:rsidR="008E7817" w:rsidP="008E7817">
      <w:pPr>
        <w:widowControl/>
        <w:ind w:right="-2" w:firstLine="567"/>
        <w:jc w:val="both"/>
        <w:rPr>
          <w:rFonts w:eastAsia="Calibri"/>
          <w:sz w:val="28"/>
          <w:szCs w:val="28"/>
        </w:rPr>
      </w:pPr>
      <w:r w:rsidRPr="00F93E73">
        <w:rPr>
          <w:rFonts w:eastAsia="Calibri"/>
          <w:sz w:val="28"/>
          <w:szCs w:val="28"/>
        </w:rPr>
        <w:t xml:space="preserve">Оценивая указанные доказательства в соответствии с требованиями </w:t>
      </w:r>
      <w:r w:rsidR="00743A81">
        <w:rPr>
          <w:rFonts w:eastAsia="Calibri"/>
          <w:sz w:val="28"/>
          <w:szCs w:val="28"/>
        </w:rPr>
        <w:t xml:space="preserve">                  </w:t>
      </w:r>
      <w:r w:rsidRPr="00F93E73">
        <w:rPr>
          <w:rFonts w:eastAsia="Calibri"/>
          <w:sz w:val="28"/>
          <w:szCs w:val="28"/>
        </w:rPr>
        <w:t xml:space="preserve">ст. 26.11 КоАП РФ, мировой судья приходит к выводу о совершении </w:t>
      </w:r>
      <w:r w:rsidR="00743A81">
        <w:rPr>
          <w:rFonts w:eastAsia="Calibri"/>
          <w:sz w:val="28"/>
          <w:szCs w:val="28"/>
        </w:rPr>
        <w:t>Алтуховым А.Н.,</w:t>
      </w:r>
      <w:r w:rsidRPr="00B641C4" w:rsidR="00B641C4">
        <w:rPr>
          <w:rFonts w:eastAsia="Calibri"/>
          <w:sz w:val="28"/>
          <w:szCs w:val="28"/>
        </w:rPr>
        <w:t xml:space="preserve"> </w:t>
      </w:r>
      <w:r w:rsidRPr="00F93E73">
        <w:rPr>
          <w:rFonts w:eastAsia="Calibri"/>
          <w:sz w:val="28"/>
          <w:szCs w:val="28"/>
        </w:rPr>
        <w:t>административного правонарушения, предусмотренного ч. 1 ст. 20.25 КоАП РФ.</w:t>
      </w:r>
    </w:p>
    <w:p w:rsidR="008E7817" w:rsidRPr="00F93E73" w:rsidP="008E7817">
      <w:pPr>
        <w:widowControl/>
        <w:ind w:right="-2" w:firstLine="567"/>
        <w:jc w:val="both"/>
        <w:rPr>
          <w:rFonts w:eastAsia="Calibri"/>
          <w:sz w:val="28"/>
          <w:szCs w:val="28"/>
        </w:rPr>
      </w:pPr>
      <w:r w:rsidRPr="00F93E73">
        <w:rPr>
          <w:rFonts w:eastAsia="Calibri"/>
          <w:sz w:val="28"/>
          <w:szCs w:val="28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8E7817" w:rsidP="008E7817">
      <w:pPr>
        <w:widowControl/>
        <w:ind w:right="-2" w:firstLine="567"/>
        <w:jc w:val="both"/>
        <w:rPr>
          <w:rFonts w:eastAsia="Calibri"/>
          <w:sz w:val="28"/>
          <w:szCs w:val="28"/>
        </w:rPr>
      </w:pPr>
      <w:r w:rsidRPr="00F93E73">
        <w:rPr>
          <w:rFonts w:eastAsia="Calibri"/>
          <w:sz w:val="28"/>
          <w:szCs w:val="28"/>
        </w:rPr>
        <w:t>При решении вопроса о назначении вида и разме</w:t>
      </w:r>
      <w:r w:rsidRPr="00F93E73">
        <w:rPr>
          <w:rFonts w:eastAsia="Calibri"/>
          <w:sz w:val="28"/>
          <w:szCs w:val="28"/>
        </w:rPr>
        <w:t>ра административного наказания мировой судья учитывает характер совершенного правонарушения, личность виновного, его имущественное положение.</w:t>
      </w:r>
    </w:p>
    <w:p w:rsidR="00122A1A" w:rsidRPr="00122A1A" w:rsidP="00122A1A">
      <w:pPr>
        <w:widowControl/>
        <w:ind w:right="-2" w:firstLine="567"/>
        <w:jc w:val="both"/>
        <w:rPr>
          <w:rFonts w:eastAsia="Calibri"/>
          <w:sz w:val="28"/>
          <w:szCs w:val="28"/>
        </w:rPr>
      </w:pPr>
      <w:r w:rsidRPr="00743A81">
        <w:rPr>
          <w:rFonts w:eastAsia="Calibri"/>
          <w:sz w:val="28"/>
          <w:szCs w:val="28"/>
        </w:rPr>
        <w:t xml:space="preserve">Признание </w:t>
      </w:r>
      <w:r w:rsidRPr="00743A81" w:rsidR="00743A81">
        <w:rPr>
          <w:rFonts w:eastAsia="Calibri"/>
          <w:sz w:val="28"/>
          <w:szCs w:val="28"/>
        </w:rPr>
        <w:t>Алтуховым</w:t>
      </w:r>
      <w:r w:rsidR="00743A81">
        <w:rPr>
          <w:rFonts w:eastAsia="Calibri"/>
          <w:sz w:val="28"/>
          <w:szCs w:val="28"/>
        </w:rPr>
        <w:t xml:space="preserve"> А.Н.</w:t>
      </w:r>
      <w:r w:rsidRPr="00743A81">
        <w:rPr>
          <w:rFonts w:eastAsia="Calibri"/>
          <w:sz w:val="28"/>
          <w:szCs w:val="28"/>
        </w:rPr>
        <w:t xml:space="preserve"> вины в совершенном правонарушении, его раскаяние, в силу ст. 4.2 КоАП РФ является смягчающим административную ответственность обстоятельством.</w:t>
      </w:r>
    </w:p>
    <w:p w:rsidR="008E7817" w:rsidRPr="00DF4867" w:rsidP="00122A1A">
      <w:pPr>
        <w:widowControl/>
        <w:ind w:right="-2" w:firstLine="567"/>
        <w:jc w:val="both"/>
        <w:rPr>
          <w:rFonts w:eastAsia="Calibri"/>
          <w:sz w:val="28"/>
          <w:szCs w:val="28"/>
        </w:rPr>
      </w:pPr>
      <w:r w:rsidRPr="00122A1A">
        <w:rPr>
          <w:rFonts w:eastAsia="Calibri"/>
          <w:sz w:val="28"/>
          <w:szCs w:val="28"/>
        </w:rPr>
        <w:t>Обстоятельств, отягчающих административную ответственность, не установлено.</w:t>
      </w:r>
      <w:r>
        <w:rPr>
          <w:rFonts w:eastAsia="Calibri"/>
          <w:sz w:val="28"/>
          <w:szCs w:val="28"/>
        </w:rPr>
        <w:t xml:space="preserve"> </w:t>
      </w:r>
    </w:p>
    <w:p w:rsidR="008E7817" w:rsidRPr="00DF4867" w:rsidP="008E7817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DF4867">
        <w:rPr>
          <w:rFonts w:eastAsia="Calibri"/>
          <w:sz w:val="28"/>
          <w:szCs w:val="28"/>
        </w:rPr>
        <w:t>С учетом изложенного, мировой судья</w:t>
      </w:r>
      <w:r w:rsidRPr="00DF4867">
        <w:rPr>
          <w:rFonts w:eastAsia="Calibri"/>
          <w:sz w:val="28"/>
          <w:szCs w:val="28"/>
        </w:rPr>
        <w:t xml:space="preserve"> считает возможным назначить </w:t>
      </w:r>
      <w:r w:rsidR="00743A81">
        <w:rPr>
          <w:rFonts w:eastAsia="Calibri"/>
          <w:sz w:val="28"/>
          <w:szCs w:val="28"/>
        </w:rPr>
        <w:t>Алтухову А.Н.</w:t>
      </w:r>
      <w:r w:rsidRPr="00B641C4" w:rsidR="00B641C4">
        <w:rPr>
          <w:rFonts w:eastAsia="Calibri"/>
          <w:sz w:val="28"/>
          <w:szCs w:val="28"/>
        </w:rPr>
        <w:t xml:space="preserve"> </w:t>
      </w:r>
      <w:r w:rsidRPr="00DF4867">
        <w:rPr>
          <w:rFonts w:eastAsia="Calibri"/>
          <w:sz w:val="28"/>
          <w:szCs w:val="28"/>
        </w:rPr>
        <w:t xml:space="preserve">наказание в виде административного штрафа, предусмотренного санкцией ч. 1 ст. 20.25 КоАП РФ.  </w:t>
      </w:r>
    </w:p>
    <w:p w:rsidR="008E7817" w:rsidP="008E7817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DF4867">
        <w:rPr>
          <w:rFonts w:eastAsia="Calibri"/>
          <w:sz w:val="28"/>
          <w:szCs w:val="28"/>
        </w:rPr>
        <w:t xml:space="preserve">Руководствуясь ст. ст. 29.9 и 29.10 КоАП РФ,  мировой судья, </w:t>
      </w:r>
    </w:p>
    <w:p w:rsidR="00BD1A8C" w:rsidRPr="00A03C2C" w:rsidP="00FD2F26">
      <w:pPr>
        <w:pStyle w:val="Style5"/>
        <w:widowControl/>
        <w:ind w:firstLine="567"/>
        <w:jc w:val="center"/>
        <w:rPr>
          <w:rStyle w:val="FontStyle16"/>
          <w:color w:val="000000" w:themeColor="text1"/>
          <w:sz w:val="28"/>
          <w:szCs w:val="28"/>
        </w:rPr>
      </w:pPr>
      <w:r w:rsidRPr="00A03C2C">
        <w:rPr>
          <w:b/>
          <w:color w:val="000000" w:themeColor="text1"/>
          <w:sz w:val="28"/>
          <w:szCs w:val="28"/>
        </w:rPr>
        <w:t>ПОСТАНОВИЛ</w:t>
      </w:r>
      <w:r w:rsidRPr="00A03C2C">
        <w:rPr>
          <w:rStyle w:val="FontStyle16"/>
          <w:color w:val="000000" w:themeColor="text1"/>
          <w:spacing w:val="60"/>
          <w:sz w:val="28"/>
          <w:szCs w:val="28"/>
        </w:rPr>
        <w:t>:</w:t>
      </w:r>
    </w:p>
    <w:p w:rsidR="00D42914" w:rsidRPr="00A03C2C" w:rsidP="00FD2F26">
      <w:pPr>
        <w:pStyle w:val="Style4"/>
        <w:widowControl/>
        <w:spacing w:line="240" w:lineRule="auto"/>
        <w:ind w:firstLine="567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Алтухова Александра Николаевича</w:t>
      </w:r>
      <w:r w:rsidRPr="00C975F0" w:rsidR="00EB1585">
        <w:rPr>
          <w:rFonts w:eastAsia="Calibri"/>
          <w:color w:val="000000" w:themeColor="text1"/>
          <w:sz w:val="28"/>
          <w:szCs w:val="28"/>
        </w:rPr>
        <w:t xml:space="preserve"> </w:t>
      </w:r>
      <w:r w:rsidRPr="00A03C2C" w:rsidR="00383FA8">
        <w:rPr>
          <w:rFonts w:eastAsia="Calibri"/>
          <w:color w:val="000000" w:themeColor="text1"/>
          <w:sz w:val="28"/>
          <w:szCs w:val="28"/>
        </w:rPr>
        <w:t>признать виновн</w:t>
      </w:r>
      <w:r w:rsidRPr="00A03C2C" w:rsidR="00455CEB">
        <w:rPr>
          <w:rFonts w:eastAsia="Calibri"/>
          <w:color w:val="000000" w:themeColor="text1"/>
          <w:sz w:val="28"/>
          <w:szCs w:val="28"/>
        </w:rPr>
        <w:t>ым</w:t>
      </w:r>
      <w:r w:rsidRPr="00A03C2C" w:rsidR="00DC4577">
        <w:rPr>
          <w:rFonts w:eastAsia="Calibri"/>
          <w:color w:val="000000" w:themeColor="text1"/>
          <w:sz w:val="28"/>
          <w:szCs w:val="28"/>
        </w:rPr>
        <w:t xml:space="preserve"> в совершении </w:t>
      </w:r>
      <w:r w:rsidRPr="00A03C2C" w:rsidR="00233866">
        <w:rPr>
          <w:rFonts w:eastAsia="Calibri"/>
          <w:color w:val="000000" w:themeColor="text1"/>
          <w:sz w:val="28"/>
          <w:szCs w:val="28"/>
        </w:rPr>
        <w:t xml:space="preserve">административного </w:t>
      </w:r>
      <w:r w:rsidRPr="00A03C2C" w:rsidR="00DC4577">
        <w:rPr>
          <w:rFonts w:eastAsia="Calibri"/>
          <w:color w:val="000000" w:themeColor="text1"/>
          <w:sz w:val="28"/>
          <w:szCs w:val="28"/>
        </w:rPr>
        <w:t>право</w:t>
      </w:r>
      <w:r w:rsidRPr="00A03C2C" w:rsidR="008840C7">
        <w:rPr>
          <w:rFonts w:eastAsia="Calibri"/>
          <w:color w:val="000000" w:themeColor="text1"/>
          <w:sz w:val="28"/>
          <w:szCs w:val="28"/>
        </w:rPr>
        <w:t>нарушения, предусмотренного ч.</w:t>
      </w:r>
      <w:r w:rsidRPr="00A03C2C" w:rsidR="005E48C0">
        <w:rPr>
          <w:rFonts w:eastAsia="Calibri"/>
          <w:color w:val="000000" w:themeColor="text1"/>
          <w:sz w:val="28"/>
          <w:szCs w:val="28"/>
        </w:rPr>
        <w:t xml:space="preserve"> </w:t>
      </w:r>
      <w:r w:rsidRPr="00A03C2C" w:rsidR="00D516A3">
        <w:rPr>
          <w:rFonts w:eastAsia="Calibri"/>
          <w:color w:val="000000" w:themeColor="text1"/>
          <w:sz w:val="28"/>
          <w:szCs w:val="28"/>
        </w:rPr>
        <w:t>1</w:t>
      </w:r>
      <w:r w:rsidRPr="00A03C2C" w:rsidR="00DC4577">
        <w:rPr>
          <w:rFonts w:eastAsia="Calibri"/>
          <w:color w:val="000000" w:themeColor="text1"/>
          <w:sz w:val="28"/>
          <w:szCs w:val="28"/>
        </w:rPr>
        <w:t xml:space="preserve"> ст</w:t>
      </w:r>
      <w:r w:rsidRPr="00A03C2C" w:rsidR="008840C7">
        <w:rPr>
          <w:rFonts w:eastAsia="Calibri"/>
          <w:color w:val="000000" w:themeColor="text1"/>
          <w:sz w:val="28"/>
          <w:szCs w:val="28"/>
        </w:rPr>
        <w:t>.</w:t>
      </w:r>
      <w:r w:rsidRPr="00A03C2C" w:rsidR="005E48C0">
        <w:rPr>
          <w:rFonts w:eastAsia="Calibri"/>
          <w:color w:val="000000" w:themeColor="text1"/>
          <w:sz w:val="28"/>
          <w:szCs w:val="28"/>
        </w:rPr>
        <w:t xml:space="preserve"> </w:t>
      </w:r>
      <w:r w:rsidRPr="00A03C2C" w:rsidR="002E4A80">
        <w:rPr>
          <w:rFonts w:eastAsia="Calibri"/>
          <w:color w:val="000000" w:themeColor="text1"/>
          <w:sz w:val="28"/>
          <w:szCs w:val="28"/>
        </w:rPr>
        <w:t>20</w:t>
      </w:r>
      <w:r w:rsidRPr="00A03C2C" w:rsidR="00D516A3">
        <w:rPr>
          <w:rFonts w:eastAsia="Calibri"/>
          <w:color w:val="000000" w:themeColor="text1"/>
          <w:sz w:val="28"/>
          <w:szCs w:val="28"/>
        </w:rPr>
        <w:t>.</w:t>
      </w:r>
      <w:r w:rsidRPr="00A03C2C" w:rsidR="002E4A80">
        <w:rPr>
          <w:rFonts w:eastAsia="Calibri"/>
          <w:color w:val="000000" w:themeColor="text1"/>
          <w:sz w:val="28"/>
          <w:szCs w:val="28"/>
        </w:rPr>
        <w:t>25</w:t>
      </w:r>
      <w:r w:rsidRPr="00A03C2C" w:rsidR="00DC4577">
        <w:rPr>
          <w:rFonts w:eastAsia="Calibri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 </w:t>
      </w:r>
      <w:r w:rsidRPr="00A03C2C" w:rsidR="003F4CC8">
        <w:rPr>
          <w:rFonts w:eastAsia="Calibri"/>
          <w:color w:val="000000" w:themeColor="text1"/>
          <w:sz w:val="28"/>
          <w:szCs w:val="28"/>
        </w:rPr>
        <w:t xml:space="preserve">и назначить </w:t>
      </w:r>
      <w:r w:rsidRPr="00A03C2C" w:rsidR="00383FA8">
        <w:rPr>
          <w:rFonts w:eastAsia="Calibri"/>
          <w:color w:val="000000" w:themeColor="text1"/>
          <w:sz w:val="28"/>
          <w:szCs w:val="28"/>
        </w:rPr>
        <w:t>е</w:t>
      </w:r>
      <w:r w:rsidRPr="00A03C2C" w:rsidR="00455CEB">
        <w:rPr>
          <w:rFonts w:eastAsia="Calibri"/>
          <w:color w:val="000000" w:themeColor="text1"/>
          <w:sz w:val="28"/>
          <w:szCs w:val="28"/>
        </w:rPr>
        <w:t>му</w:t>
      </w:r>
      <w:r w:rsidRPr="00A03C2C" w:rsidR="00E55D10">
        <w:rPr>
          <w:rFonts w:eastAsia="Calibri"/>
          <w:color w:val="000000" w:themeColor="text1"/>
          <w:sz w:val="28"/>
          <w:szCs w:val="28"/>
        </w:rPr>
        <w:t xml:space="preserve"> </w:t>
      </w:r>
      <w:r w:rsidRPr="00A03C2C" w:rsidR="006B007D">
        <w:rPr>
          <w:rFonts w:eastAsia="Calibri"/>
          <w:color w:val="000000" w:themeColor="text1"/>
          <w:sz w:val="28"/>
          <w:szCs w:val="28"/>
        </w:rPr>
        <w:t xml:space="preserve">административное наказание в виде административного штрафа в размере </w:t>
      </w:r>
      <w:r w:rsidR="007B58E0">
        <w:rPr>
          <w:rFonts w:eastAsia="Calibri"/>
          <w:color w:val="000000" w:themeColor="text1"/>
          <w:sz w:val="28"/>
          <w:szCs w:val="28"/>
        </w:rPr>
        <w:t>1</w:t>
      </w:r>
      <w:r w:rsidR="00AF253A">
        <w:rPr>
          <w:rFonts w:eastAsia="Calibri"/>
          <w:color w:val="000000" w:themeColor="text1"/>
          <w:sz w:val="28"/>
          <w:szCs w:val="28"/>
        </w:rPr>
        <w:t xml:space="preserve"> </w:t>
      </w:r>
      <w:r w:rsidR="00EB1585">
        <w:rPr>
          <w:rFonts w:eastAsia="Calibri"/>
          <w:color w:val="000000" w:themeColor="text1"/>
          <w:sz w:val="28"/>
          <w:szCs w:val="28"/>
        </w:rPr>
        <w:t>0</w:t>
      </w:r>
      <w:r w:rsidRPr="00A03C2C" w:rsidR="00FE6FDE">
        <w:rPr>
          <w:rFonts w:eastAsia="Calibri"/>
          <w:color w:val="000000" w:themeColor="text1"/>
          <w:sz w:val="28"/>
          <w:szCs w:val="28"/>
        </w:rPr>
        <w:t>00</w:t>
      </w:r>
      <w:r w:rsidRPr="00A03C2C" w:rsidR="00D45339">
        <w:rPr>
          <w:rFonts w:eastAsia="Calibri"/>
          <w:color w:val="000000" w:themeColor="text1"/>
          <w:sz w:val="28"/>
          <w:szCs w:val="28"/>
        </w:rPr>
        <w:t xml:space="preserve"> </w:t>
      </w:r>
      <w:r w:rsidRPr="00A03C2C" w:rsidR="00E55D10">
        <w:rPr>
          <w:rFonts w:eastAsia="Calibri"/>
          <w:color w:val="000000" w:themeColor="text1"/>
          <w:sz w:val="28"/>
          <w:szCs w:val="28"/>
        </w:rPr>
        <w:t>(</w:t>
      </w:r>
      <w:r w:rsidR="007B58E0">
        <w:rPr>
          <w:rFonts w:eastAsia="Calibri"/>
          <w:color w:val="000000" w:themeColor="text1"/>
          <w:sz w:val="28"/>
          <w:szCs w:val="28"/>
        </w:rPr>
        <w:t>одной</w:t>
      </w:r>
      <w:r w:rsidRPr="00A03C2C" w:rsidR="00651A98">
        <w:rPr>
          <w:rFonts w:eastAsia="Calibri"/>
          <w:color w:val="000000" w:themeColor="text1"/>
          <w:sz w:val="28"/>
          <w:szCs w:val="28"/>
        </w:rPr>
        <w:t xml:space="preserve"> тысяч</w:t>
      </w:r>
      <w:r w:rsidR="007B58E0">
        <w:rPr>
          <w:rFonts w:eastAsia="Calibri"/>
          <w:color w:val="000000" w:themeColor="text1"/>
          <w:sz w:val="28"/>
          <w:szCs w:val="28"/>
        </w:rPr>
        <w:t>и</w:t>
      </w:r>
      <w:r w:rsidR="00AF253A">
        <w:rPr>
          <w:rFonts w:eastAsia="Calibri"/>
          <w:color w:val="000000" w:themeColor="text1"/>
          <w:sz w:val="28"/>
          <w:szCs w:val="28"/>
        </w:rPr>
        <w:t>)</w:t>
      </w:r>
      <w:r w:rsidRPr="00A03C2C" w:rsidR="00EB1585">
        <w:rPr>
          <w:rFonts w:eastAsia="Calibri"/>
          <w:color w:val="000000" w:themeColor="text1"/>
          <w:sz w:val="28"/>
          <w:szCs w:val="28"/>
        </w:rPr>
        <w:t xml:space="preserve"> рублей.</w:t>
      </w:r>
    </w:p>
    <w:p w:rsidR="008B4487" w:rsidP="006F5714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8"/>
          <w:szCs w:val="28"/>
          <w:lang w:eastAsia="en-US"/>
        </w:rPr>
      </w:pPr>
      <w:r w:rsidRPr="00A03C2C">
        <w:rPr>
          <w:rFonts w:eastAsia="Calibri"/>
          <w:color w:val="000000" w:themeColor="text1"/>
          <w:sz w:val="28"/>
          <w:szCs w:val="28"/>
          <w:lang w:eastAsia="en-US"/>
        </w:rPr>
        <w:t xml:space="preserve">Реквизиты для уплаты административного штрафа: </w:t>
      </w:r>
      <w:r>
        <w:t>«Данные изъяты»,</w:t>
      </w:r>
      <w:r>
        <w:t xml:space="preserve"> </w:t>
      </w:r>
    </w:p>
    <w:p w:rsidR="00D45339" w:rsidRPr="00A03C2C" w:rsidP="006F5714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8"/>
          <w:szCs w:val="28"/>
        </w:rPr>
      </w:pPr>
      <w:r w:rsidRPr="00A03C2C">
        <w:rPr>
          <w:rFonts w:eastAsia="Calibri"/>
          <w:color w:val="000000" w:themeColor="text1"/>
          <w:sz w:val="28"/>
          <w:szCs w:val="28"/>
        </w:rPr>
        <w:t xml:space="preserve">Разъяснить, что в соответствии со ст. 32.2 КоАП РФ, административный штраф должен быть уплачен лицом, </w:t>
      </w:r>
      <w:r w:rsidRPr="00A03C2C">
        <w:rPr>
          <w:rFonts w:eastAsia="Calibri"/>
          <w:color w:val="000000" w:themeColor="text1"/>
          <w:sz w:val="28"/>
          <w:szCs w:val="28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</w:t>
      </w:r>
      <w:r w:rsidRPr="00A03C2C">
        <w:rPr>
          <w:rFonts w:eastAsia="Calibri"/>
          <w:color w:val="000000" w:themeColor="text1"/>
          <w:sz w:val="28"/>
          <w:szCs w:val="28"/>
        </w:rPr>
        <w:t>его Кодекса.</w:t>
      </w:r>
    </w:p>
    <w:p w:rsidR="005E48C0" w:rsidRPr="00A03C2C" w:rsidP="00B15A01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8"/>
          <w:szCs w:val="28"/>
        </w:rPr>
      </w:pPr>
      <w:r w:rsidRPr="00A03C2C">
        <w:rPr>
          <w:rFonts w:eastAsia="Calibri"/>
          <w:color w:val="000000" w:themeColor="text1"/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345E95" w:rsidRPr="00A03C2C" w:rsidP="00B15A01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8"/>
          <w:szCs w:val="28"/>
        </w:rPr>
      </w:pPr>
      <w:r w:rsidRPr="00A03C2C">
        <w:rPr>
          <w:rFonts w:eastAsia="Calibri"/>
          <w:color w:val="000000" w:themeColor="text1"/>
          <w:sz w:val="28"/>
          <w:szCs w:val="28"/>
        </w:rPr>
        <w:t>Неуплата административного штрафа в срок, предусмотренный настоящим Кодексом, вле</w:t>
      </w:r>
      <w:r w:rsidRPr="00A03C2C">
        <w:rPr>
          <w:rFonts w:eastAsia="Calibri"/>
          <w:color w:val="000000" w:themeColor="text1"/>
          <w:sz w:val="28"/>
          <w:szCs w:val="28"/>
        </w:rPr>
        <w:t xml:space="preserve">чет наложение административного штрафа в двукратном размере суммы неуплаченного административного штрафа, но не менее одной тысячи </w:t>
      </w:r>
      <w:r w:rsidRPr="00A03C2C">
        <w:rPr>
          <w:rFonts w:eastAsia="Calibri"/>
          <w:color w:val="000000" w:themeColor="text1"/>
          <w:sz w:val="28"/>
          <w:szCs w:val="28"/>
        </w:rPr>
        <w:t>рублей, либо административный арест на срок до пятнадцати суток, либо обязательные работы на срок до пятидесяти часов (ч. 1 с</w:t>
      </w:r>
      <w:r w:rsidRPr="00A03C2C">
        <w:rPr>
          <w:rFonts w:eastAsia="Calibri"/>
          <w:color w:val="000000" w:themeColor="text1"/>
          <w:sz w:val="28"/>
          <w:szCs w:val="28"/>
        </w:rPr>
        <w:t>т. 20.25 КоАП РФ).</w:t>
      </w:r>
    </w:p>
    <w:p w:rsidR="00F9021F" w:rsidRPr="00A03C2C" w:rsidP="00B15A01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8"/>
          <w:szCs w:val="28"/>
        </w:rPr>
      </w:pPr>
      <w:r w:rsidRPr="00A03C2C">
        <w:rPr>
          <w:rFonts w:eastAsia="Calibri"/>
          <w:color w:val="000000" w:themeColor="text1"/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</w:t>
      </w:r>
      <w:r w:rsidR="00743A81">
        <w:rPr>
          <w:rFonts w:eastAsia="Calibri"/>
          <w:color w:val="000000" w:themeColor="text1"/>
          <w:sz w:val="28"/>
          <w:szCs w:val="28"/>
        </w:rPr>
        <w:t>8</w:t>
      </w:r>
      <w:r w:rsidRPr="00A03C2C">
        <w:rPr>
          <w:rFonts w:eastAsia="Calibri"/>
          <w:color w:val="000000" w:themeColor="text1"/>
          <w:sz w:val="28"/>
          <w:szCs w:val="28"/>
        </w:rPr>
        <w:t xml:space="preserve"> Ялтинского судебного района (городской округ Ялта) Республики Крым либо</w:t>
      </w:r>
      <w:r w:rsidRPr="00A03C2C" w:rsidR="00FD2F26">
        <w:rPr>
          <w:rFonts w:eastAsia="Calibri"/>
          <w:color w:val="000000" w:themeColor="text1"/>
          <w:sz w:val="28"/>
          <w:szCs w:val="28"/>
        </w:rPr>
        <w:t xml:space="preserve"> непосредственно</w:t>
      </w:r>
      <w:r w:rsidRPr="00A03C2C">
        <w:rPr>
          <w:rFonts w:eastAsia="Calibri"/>
          <w:color w:val="000000" w:themeColor="text1"/>
          <w:sz w:val="28"/>
          <w:szCs w:val="28"/>
        </w:rPr>
        <w:t xml:space="preserve"> в Ялтинский городской суд Республики Крым, в</w:t>
      </w:r>
      <w:r w:rsidRPr="00A03C2C">
        <w:rPr>
          <w:rFonts w:eastAsia="Calibri"/>
          <w:color w:val="000000" w:themeColor="text1"/>
          <w:sz w:val="28"/>
          <w:szCs w:val="28"/>
        </w:rPr>
        <w:t xml:space="preserve"> течение 10 </w:t>
      </w:r>
      <w:r w:rsidRPr="00A03C2C" w:rsidR="003F100A">
        <w:rPr>
          <w:rFonts w:eastAsia="Calibri"/>
          <w:color w:val="000000" w:themeColor="text1"/>
          <w:sz w:val="28"/>
          <w:szCs w:val="28"/>
        </w:rPr>
        <w:t>дней</w:t>
      </w:r>
      <w:r w:rsidRPr="00A03C2C">
        <w:rPr>
          <w:rFonts w:eastAsia="Calibri"/>
          <w:color w:val="000000" w:themeColor="text1"/>
          <w:sz w:val="28"/>
          <w:szCs w:val="28"/>
        </w:rPr>
        <w:t xml:space="preserve"> со дня вручения или получения копии постановления.</w:t>
      </w:r>
    </w:p>
    <w:p w:rsidR="00487F73" w:rsidRPr="00A03C2C" w:rsidP="00B15A01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8"/>
          <w:szCs w:val="28"/>
        </w:rPr>
      </w:pPr>
    </w:p>
    <w:p w:rsidR="00F9021F" w:rsidRPr="00A03C2C" w:rsidP="00F9021F">
      <w:pPr>
        <w:ind w:left="567" w:right="-2"/>
        <w:jc w:val="both"/>
        <w:rPr>
          <w:color w:val="000000" w:themeColor="text1"/>
          <w:sz w:val="28"/>
          <w:szCs w:val="28"/>
        </w:rPr>
      </w:pPr>
      <w:r w:rsidRPr="00A03C2C">
        <w:rPr>
          <w:color w:val="000000" w:themeColor="text1"/>
          <w:sz w:val="28"/>
          <w:szCs w:val="28"/>
        </w:rPr>
        <w:t>Мировой судья</w:t>
      </w:r>
      <w:r w:rsidRPr="00A03C2C">
        <w:rPr>
          <w:color w:val="000000" w:themeColor="text1"/>
          <w:sz w:val="28"/>
          <w:szCs w:val="28"/>
        </w:rPr>
        <w:tab/>
      </w:r>
      <w:r w:rsidRPr="00A03C2C">
        <w:rPr>
          <w:color w:val="000000" w:themeColor="text1"/>
          <w:sz w:val="28"/>
          <w:szCs w:val="28"/>
        </w:rPr>
        <w:tab/>
      </w:r>
      <w:r w:rsidRPr="00A03C2C" w:rsidR="00C754F2">
        <w:rPr>
          <w:color w:val="000000" w:themeColor="text1"/>
          <w:sz w:val="28"/>
          <w:szCs w:val="28"/>
        </w:rPr>
        <w:t xml:space="preserve"> </w:t>
      </w:r>
      <w:r w:rsidRPr="00A03C2C" w:rsidR="00EC7B43">
        <w:rPr>
          <w:color w:val="000000" w:themeColor="text1"/>
          <w:sz w:val="28"/>
          <w:szCs w:val="28"/>
        </w:rPr>
        <w:t xml:space="preserve"> </w:t>
      </w:r>
      <w:r w:rsidRPr="00A03C2C" w:rsidR="00287EB8">
        <w:rPr>
          <w:color w:val="000000" w:themeColor="text1"/>
          <w:sz w:val="28"/>
          <w:szCs w:val="28"/>
        </w:rPr>
        <w:t>(подпись)</w:t>
      </w:r>
      <w:r w:rsidRPr="00A03C2C" w:rsidR="00574520">
        <w:rPr>
          <w:color w:val="000000" w:themeColor="text1"/>
          <w:sz w:val="28"/>
          <w:szCs w:val="28"/>
        </w:rPr>
        <w:tab/>
      </w:r>
      <w:r w:rsidRPr="00A03C2C" w:rsidR="00574520">
        <w:rPr>
          <w:color w:val="000000" w:themeColor="text1"/>
          <w:sz w:val="28"/>
          <w:szCs w:val="28"/>
        </w:rPr>
        <w:tab/>
      </w:r>
      <w:r w:rsidRPr="00A03C2C" w:rsidR="00574520">
        <w:rPr>
          <w:color w:val="000000" w:themeColor="text1"/>
          <w:sz w:val="28"/>
          <w:szCs w:val="28"/>
        </w:rPr>
        <w:tab/>
      </w:r>
      <w:r w:rsidRPr="00A03C2C" w:rsidR="00574520">
        <w:rPr>
          <w:color w:val="000000" w:themeColor="text1"/>
          <w:sz w:val="28"/>
          <w:szCs w:val="28"/>
        </w:rPr>
        <w:tab/>
      </w:r>
      <w:r w:rsidRPr="00A03C2C" w:rsidR="00345E95">
        <w:rPr>
          <w:color w:val="000000" w:themeColor="text1"/>
          <w:sz w:val="28"/>
          <w:szCs w:val="28"/>
        </w:rPr>
        <w:t>Я</w:t>
      </w:r>
      <w:r w:rsidRPr="00A03C2C">
        <w:rPr>
          <w:color w:val="000000" w:themeColor="text1"/>
          <w:sz w:val="28"/>
          <w:szCs w:val="28"/>
        </w:rPr>
        <w:t>.</w:t>
      </w:r>
      <w:r w:rsidRPr="00A03C2C" w:rsidR="00345E95">
        <w:rPr>
          <w:color w:val="000000" w:themeColor="text1"/>
          <w:sz w:val="28"/>
          <w:szCs w:val="28"/>
        </w:rPr>
        <w:t>Ю</w:t>
      </w:r>
      <w:r w:rsidRPr="00A03C2C">
        <w:rPr>
          <w:color w:val="000000" w:themeColor="text1"/>
          <w:sz w:val="28"/>
          <w:szCs w:val="28"/>
        </w:rPr>
        <w:t xml:space="preserve">. </w:t>
      </w:r>
      <w:r w:rsidRPr="00A03C2C" w:rsidR="00345E95">
        <w:rPr>
          <w:color w:val="000000" w:themeColor="text1"/>
          <w:sz w:val="28"/>
          <w:szCs w:val="28"/>
        </w:rPr>
        <w:t>Ершова</w:t>
      </w:r>
    </w:p>
    <w:p w:rsidR="00385762" w:rsidRPr="00A03C2C" w:rsidP="00385762">
      <w:pPr>
        <w:widowControl/>
        <w:ind w:right="-1" w:firstLine="567"/>
        <w:jc w:val="right"/>
        <w:rPr>
          <w:b/>
          <w:bCs/>
          <w:color w:val="000000" w:themeColor="text1"/>
          <w:sz w:val="22"/>
          <w:szCs w:val="22"/>
        </w:rPr>
      </w:pPr>
    </w:p>
    <w:p w:rsidR="00345E95" w:rsidRPr="00A03C2C" w:rsidP="00345E95">
      <w:pPr>
        <w:widowControl/>
        <w:autoSpaceDE/>
        <w:autoSpaceDN/>
        <w:adjustRightInd/>
        <w:rPr>
          <w:bCs/>
          <w:color w:val="000000" w:themeColor="text1"/>
          <w:sz w:val="22"/>
          <w:szCs w:val="22"/>
        </w:rPr>
      </w:pPr>
      <w:r w:rsidRPr="00A03C2C">
        <w:rPr>
          <w:bCs/>
          <w:color w:val="000000" w:themeColor="text1"/>
          <w:sz w:val="22"/>
          <w:szCs w:val="22"/>
        </w:rPr>
        <w:t>Копия верна</w:t>
      </w:r>
    </w:p>
    <w:p w:rsidR="00345E95" w:rsidRPr="00A03C2C" w:rsidP="00345E95">
      <w:pPr>
        <w:widowControl/>
        <w:autoSpaceDE/>
        <w:autoSpaceDN/>
        <w:adjustRightInd/>
        <w:rPr>
          <w:bCs/>
          <w:color w:val="000000" w:themeColor="text1"/>
          <w:sz w:val="22"/>
          <w:szCs w:val="22"/>
        </w:rPr>
      </w:pPr>
      <w:r w:rsidRPr="00A03C2C">
        <w:rPr>
          <w:bCs/>
          <w:color w:val="000000" w:themeColor="text1"/>
          <w:sz w:val="22"/>
          <w:szCs w:val="22"/>
        </w:rPr>
        <w:t>Дата выдачи «</w:t>
      </w:r>
      <w:r w:rsidR="00743A81">
        <w:rPr>
          <w:bCs/>
          <w:color w:val="000000" w:themeColor="text1"/>
          <w:sz w:val="22"/>
          <w:szCs w:val="22"/>
        </w:rPr>
        <w:t>29</w:t>
      </w:r>
      <w:r w:rsidRPr="00A03C2C">
        <w:rPr>
          <w:bCs/>
          <w:color w:val="000000" w:themeColor="text1"/>
          <w:sz w:val="22"/>
          <w:szCs w:val="22"/>
        </w:rPr>
        <w:t xml:space="preserve">» </w:t>
      </w:r>
      <w:r w:rsidR="00743A81">
        <w:rPr>
          <w:bCs/>
          <w:color w:val="000000" w:themeColor="text1"/>
          <w:sz w:val="22"/>
          <w:szCs w:val="22"/>
        </w:rPr>
        <w:t>июля</w:t>
      </w:r>
      <w:r w:rsidRPr="00A03C2C">
        <w:rPr>
          <w:bCs/>
          <w:color w:val="000000" w:themeColor="text1"/>
          <w:sz w:val="22"/>
          <w:szCs w:val="22"/>
        </w:rPr>
        <w:t xml:space="preserve"> 202</w:t>
      </w:r>
      <w:r w:rsidRPr="00A03C2C" w:rsidR="00267061">
        <w:rPr>
          <w:bCs/>
          <w:color w:val="000000" w:themeColor="text1"/>
          <w:sz w:val="22"/>
          <w:szCs w:val="22"/>
        </w:rPr>
        <w:t>5</w:t>
      </w:r>
      <w:r w:rsidRPr="00A03C2C" w:rsidR="00D14749">
        <w:rPr>
          <w:bCs/>
          <w:color w:val="000000" w:themeColor="text1"/>
          <w:sz w:val="22"/>
          <w:szCs w:val="22"/>
        </w:rPr>
        <w:t xml:space="preserve"> </w:t>
      </w:r>
      <w:r w:rsidRPr="00A03C2C">
        <w:rPr>
          <w:bCs/>
          <w:color w:val="000000" w:themeColor="text1"/>
          <w:sz w:val="22"/>
          <w:szCs w:val="22"/>
        </w:rPr>
        <w:t>г.</w:t>
      </w:r>
    </w:p>
    <w:p w:rsidR="00345E95" w:rsidRPr="00A03C2C" w:rsidP="00345E95">
      <w:pPr>
        <w:widowControl/>
        <w:autoSpaceDE/>
        <w:autoSpaceDN/>
        <w:adjustRightInd/>
        <w:rPr>
          <w:bCs/>
          <w:color w:val="000000" w:themeColor="text1"/>
          <w:sz w:val="22"/>
          <w:szCs w:val="22"/>
        </w:rPr>
      </w:pPr>
      <w:r w:rsidRPr="00A03C2C">
        <w:rPr>
          <w:bCs/>
          <w:color w:val="000000" w:themeColor="text1"/>
          <w:sz w:val="22"/>
          <w:szCs w:val="22"/>
        </w:rPr>
        <w:t xml:space="preserve">Мировой судья                                            </w:t>
      </w:r>
      <w:r w:rsidRPr="00A03C2C">
        <w:rPr>
          <w:bCs/>
          <w:color w:val="000000" w:themeColor="text1"/>
          <w:sz w:val="22"/>
          <w:szCs w:val="22"/>
        </w:rPr>
        <w:tab/>
        <w:t xml:space="preserve">                </w:t>
      </w:r>
      <w:r w:rsidRPr="00A03C2C">
        <w:rPr>
          <w:bCs/>
          <w:color w:val="000000" w:themeColor="text1"/>
          <w:sz w:val="22"/>
          <w:szCs w:val="22"/>
        </w:rPr>
        <w:tab/>
      </w:r>
      <w:r w:rsidRPr="00A03C2C">
        <w:rPr>
          <w:bCs/>
          <w:color w:val="000000" w:themeColor="text1"/>
          <w:sz w:val="22"/>
          <w:szCs w:val="22"/>
        </w:rPr>
        <w:tab/>
      </w:r>
      <w:r w:rsidRPr="00A03C2C">
        <w:rPr>
          <w:bCs/>
          <w:color w:val="000000" w:themeColor="text1"/>
          <w:sz w:val="22"/>
          <w:szCs w:val="22"/>
        </w:rPr>
        <w:tab/>
        <w:t xml:space="preserve">    </w:t>
      </w:r>
      <w:r w:rsidRPr="00A03C2C" w:rsidR="00287EB8">
        <w:rPr>
          <w:bCs/>
          <w:color w:val="000000" w:themeColor="text1"/>
          <w:sz w:val="22"/>
          <w:szCs w:val="22"/>
        </w:rPr>
        <w:tab/>
      </w:r>
      <w:r w:rsidRPr="00A03C2C">
        <w:rPr>
          <w:bCs/>
          <w:color w:val="000000" w:themeColor="text1"/>
          <w:sz w:val="22"/>
          <w:szCs w:val="22"/>
        </w:rPr>
        <w:t>Я.Ю. Ершова</w:t>
      </w:r>
    </w:p>
    <w:p w:rsidR="00540B9A" w:rsidRPr="00A03C2C" w:rsidP="00345E95">
      <w:pPr>
        <w:widowControl/>
        <w:autoSpaceDE/>
        <w:autoSpaceDN/>
        <w:adjustRightInd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Помощник</w:t>
      </w:r>
      <w:r w:rsidR="00261C06">
        <w:rPr>
          <w:bCs/>
          <w:color w:val="000000" w:themeColor="text1"/>
          <w:sz w:val="22"/>
          <w:szCs w:val="22"/>
        </w:rPr>
        <w:t xml:space="preserve"> мирового</w:t>
      </w:r>
      <w:r>
        <w:rPr>
          <w:bCs/>
          <w:color w:val="000000" w:themeColor="text1"/>
          <w:sz w:val="22"/>
          <w:szCs w:val="22"/>
        </w:rPr>
        <w:t xml:space="preserve"> судьи</w:t>
      </w:r>
      <w:r w:rsidRPr="00A03C2C">
        <w:rPr>
          <w:bCs/>
          <w:color w:val="000000" w:themeColor="text1"/>
          <w:sz w:val="22"/>
          <w:szCs w:val="22"/>
        </w:rPr>
        <w:t xml:space="preserve"> </w:t>
      </w:r>
      <w:r w:rsidRPr="00A03C2C">
        <w:rPr>
          <w:bCs/>
          <w:color w:val="000000" w:themeColor="text1"/>
          <w:sz w:val="22"/>
          <w:szCs w:val="22"/>
        </w:rPr>
        <w:tab/>
      </w:r>
      <w:r w:rsidRPr="00A03C2C">
        <w:rPr>
          <w:bCs/>
          <w:color w:val="000000" w:themeColor="text1"/>
          <w:sz w:val="22"/>
          <w:szCs w:val="22"/>
        </w:rPr>
        <w:tab/>
      </w:r>
      <w:r w:rsidRPr="00A03C2C">
        <w:rPr>
          <w:bCs/>
          <w:color w:val="000000" w:themeColor="text1"/>
          <w:sz w:val="22"/>
          <w:szCs w:val="22"/>
        </w:rPr>
        <w:tab/>
      </w:r>
      <w:r w:rsidRPr="00A03C2C">
        <w:rPr>
          <w:bCs/>
          <w:color w:val="000000" w:themeColor="text1"/>
          <w:sz w:val="22"/>
          <w:szCs w:val="22"/>
        </w:rPr>
        <w:tab/>
      </w:r>
      <w:r w:rsidRPr="00A03C2C">
        <w:rPr>
          <w:bCs/>
          <w:color w:val="000000" w:themeColor="text1"/>
          <w:sz w:val="22"/>
          <w:szCs w:val="22"/>
        </w:rPr>
        <w:tab/>
      </w:r>
      <w:r w:rsidRPr="00A03C2C">
        <w:rPr>
          <w:bCs/>
          <w:color w:val="000000" w:themeColor="text1"/>
          <w:sz w:val="22"/>
          <w:szCs w:val="22"/>
        </w:rPr>
        <w:tab/>
      </w:r>
      <w:r w:rsidR="00122A1A">
        <w:rPr>
          <w:bCs/>
          <w:color w:val="000000" w:themeColor="text1"/>
          <w:sz w:val="22"/>
          <w:szCs w:val="22"/>
        </w:rPr>
        <w:t xml:space="preserve">                       </w:t>
      </w:r>
      <w:r w:rsidR="00122A1A">
        <w:rPr>
          <w:bCs/>
          <w:color w:val="000000" w:themeColor="text1"/>
          <w:sz w:val="22"/>
          <w:szCs w:val="22"/>
        </w:rPr>
        <w:tab/>
      </w:r>
      <w:r w:rsidR="00743A81">
        <w:rPr>
          <w:bCs/>
          <w:color w:val="000000" w:themeColor="text1"/>
          <w:sz w:val="22"/>
          <w:szCs w:val="22"/>
        </w:rPr>
        <w:t>В</w:t>
      </w:r>
      <w:r>
        <w:rPr>
          <w:bCs/>
          <w:color w:val="000000" w:themeColor="text1"/>
          <w:sz w:val="22"/>
          <w:szCs w:val="22"/>
        </w:rPr>
        <w:t>.</w:t>
      </w:r>
      <w:r w:rsidR="00743A81">
        <w:rPr>
          <w:bCs/>
          <w:color w:val="000000" w:themeColor="text1"/>
          <w:sz w:val="22"/>
          <w:szCs w:val="22"/>
        </w:rPr>
        <w:t>М</w:t>
      </w:r>
      <w:r>
        <w:rPr>
          <w:bCs/>
          <w:color w:val="000000" w:themeColor="text1"/>
          <w:sz w:val="22"/>
          <w:szCs w:val="22"/>
        </w:rPr>
        <w:t xml:space="preserve">. </w:t>
      </w:r>
      <w:r w:rsidR="00743A81">
        <w:rPr>
          <w:bCs/>
          <w:color w:val="000000" w:themeColor="text1"/>
          <w:sz w:val="22"/>
          <w:szCs w:val="22"/>
        </w:rPr>
        <w:t>Руденко</w:t>
      </w:r>
      <w:r w:rsidRPr="00A03C2C">
        <w:rPr>
          <w:bCs/>
          <w:color w:val="000000" w:themeColor="text1"/>
          <w:sz w:val="22"/>
          <w:szCs w:val="22"/>
        </w:rPr>
        <w:t xml:space="preserve"> </w:t>
      </w:r>
    </w:p>
    <w:p w:rsidR="00345E95" w:rsidRPr="00A03C2C" w:rsidP="00345E95">
      <w:pPr>
        <w:widowControl/>
        <w:autoSpaceDE/>
        <w:autoSpaceDN/>
        <w:adjustRightInd/>
        <w:jc w:val="both"/>
        <w:rPr>
          <w:bCs/>
          <w:color w:val="000000" w:themeColor="text1"/>
          <w:sz w:val="22"/>
          <w:szCs w:val="22"/>
        </w:rPr>
      </w:pPr>
      <w:r w:rsidRPr="00A03C2C">
        <w:rPr>
          <w:bCs/>
          <w:color w:val="000000" w:themeColor="text1"/>
          <w:sz w:val="22"/>
          <w:szCs w:val="22"/>
        </w:rPr>
        <w:t>Оригинал постановления находится в деле № 5-9</w:t>
      </w:r>
      <w:r w:rsidR="00743A81">
        <w:rPr>
          <w:bCs/>
          <w:color w:val="000000" w:themeColor="text1"/>
          <w:sz w:val="22"/>
          <w:szCs w:val="22"/>
        </w:rPr>
        <w:t>8</w:t>
      </w:r>
      <w:r w:rsidRPr="00A03C2C">
        <w:rPr>
          <w:bCs/>
          <w:color w:val="000000" w:themeColor="text1"/>
          <w:sz w:val="22"/>
          <w:szCs w:val="22"/>
        </w:rPr>
        <w:t>-</w:t>
      </w:r>
      <w:r w:rsidR="00743A81">
        <w:rPr>
          <w:bCs/>
          <w:color w:val="000000" w:themeColor="text1"/>
          <w:sz w:val="22"/>
          <w:szCs w:val="22"/>
        </w:rPr>
        <w:t>509</w:t>
      </w:r>
      <w:r w:rsidRPr="00A03C2C">
        <w:rPr>
          <w:bCs/>
          <w:color w:val="000000" w:themeColor="text1"/>
          <w:sz w:val="22"/>
          <w:szCs w:val="22"/>
        </w:rPr>
        <w:t>/202</w:t>
      </w:r>
      <w:r w:rsidRPr="00A03C2C" w:rsidR="009F351D">
        <w:rPr>
          <w:bCs/>
          <w:color w:val="000000" w:themeColor="text1"/>
          <w:sz w:val="22"/>
          <w:szCs w:val="22"/>
        </w:rPr>
        <w:t>5</w:t>
      </w:r>
      <w:r w:rsidRPr="00A03C2C">
        <w:rPr>
          <w:bCs/>
          <w:color w:val="000000" w:themeColor="text1"/>
          <w:sz w:val="22"/>
          <w:szCs w:val="22"/>
        </w:rPr>
        <w:t>, находящемся в судебном участке № 96 Ялтинского судебного района (городской округ Ялта) Республики Крым.</w:t>
      </w:r>
    </w:p>
    <w:p w:rsidR="00345E95" w:rsidRPr="00A03C2C" w:rsidP="00345E95">
      <w:pPr>
        <w:widowControl/>
        <w:autoSpaceDE/>
        <w:autoSpaceDN/>
        <w:adjustRightInd/>
        <w:rPr>
          <w:bCs/>
          <w:color w:val="000000" w:themeColor="text1"/>
          <w:sz w:val="22"/>
          <w:szCs w:val="22"/>
        </w:rPr>
      </w:pPr>
      <w:r w:rsidRPr="00A03C2C">
        <w:rPr>
          <w:bCs/>
          <w:color w:val="000000" w:themeColor="text1"/>
          <w:sz w:val="22"/>
          <w:szCs w:val="22"/>
        </w:rPr>
        <w:t>Постановление не вступило в законну</w:t>
      </w:r>
      <w:r w:rsidRPr="00A03C2C">
        <w:rPr>
          <w:bCs/>
          <w:color w:val="000000" w:themeColor="text1"/>
          <w:sz w:val="22"/>
          <w:szCs w:val="22"/>
        </w:rPr>
        <w:t>ю силу.</w:t>
      </w:r>
    </w:p>
    <w:p w:rsidR="00345E95" w:rsidRPr="00A03C2C" w:rsidP="00345E95">
      <w:pPr>
        <w:widowControl/>
        <w:autoSpaceDE/>
        <w:autoSpaceDN/>
        <w:adjustRightInd/>
        <w:rPr>
          <w:bCs/>
          <w:color w:val="000000" w:themeColor="text1"/>
          <w:sz w:val="22"/>
          <w:szCs w:val="22"/>
        </w:rPr>
      </w:pPr>
      <w:r w:rsidRPr="00A03C2C">
        <w:rPr>
          <w:bCs/>
          <w:color w:val="000000" w:themeColor="text1"/>
          <w:sz w:val="22"/>
          <w:szCs w:val="22"/>
        </w:rPr>
        <w:t xml:space="preserve">Мировой судья                                                    </w:t>
      </w:r>
      <w:r w:rsidRPr="00A03C2C">
        <w:rPr>
          <w:bCs/>
          <w:color w:val="000000" w:themeColor="text1"/>
          <w:sz w:val="22"/>
          <w:szCs w:val="22"/>
        </w:rPr>
        <w:tab/>
        <w:t xml:space="preserve">   </w:t>
      </w:r>
      <w:r w:rsidRPr="00A03C2C">
        <w:rPr>
          <w:bCs/>
          <w:color w:val="000000" w:themeColor="text1"/>
          <w:sz w:val="22"/>
          <w:szCs w:val="22"/>
        </w:rPr>
        <w:tab/>
      </w:r>
      <w:r w:rsidRPr="00A03C2C">
        <w:rPr>
          <w:bCs/>
          <w:color w:val="000000" w:themeColor="text1"/>
          <w:sz w:val="22"/>
          <w:szCs w:val="22"/>
        </w:rPr>
        <w:tab/>
        <w:t xml:space="preserve">                 </w:t>
      </w:r>
      <w:r w:rsidRPr="00A03C2C" w:rsidR="00287EB8">
        <w:rPr>
          <w:bCs/>
          <w:color w:val="000000" w:themeColor="text1"/>
          <w:sz w:val="22"/>
          <w:szCs w:val="22"/>
        </w:rPr>
        <w:tab/>
      </w:r>
      <w:r w:rsidRPr="00A03C2C" w:rsidR="00287EB8">
        <w:rPr>
          <w:bCs/>
          <w:color w:val="000000" w:themeColor="text1"/>
          <w:sz w:val="22"/>
          <w:szCs w:val="22"/>
        </w:rPr>
        <w:tab/>
      </w:r>
      <w:r w:rsidRPr="00A03C2C">
        <w:rPr>
          <w:bCs/>
          <w:color w:val="000000" w:themeColor="text1"/>
          <w:sz w:val="22"/>
          <w:szCs w:val="22"/>
        </w:rPr>
        <w:t>Я.Ю. Ершова</w:t>
      </w:r>
    </w:p>
    <w:p w:rsidR="00D42914" w:rsidP="00B948F9">
      <w:pPr>
        <w:widowControl/>
        <w:autoSpaceDE/>
        <w:autoSpaceDN/>
        <w:adjustRightInd/>
        <w:jc w:val="both"/>
        <w:rPr>
          <w:bCs/>
          <w:color w:val="000000" w:themeColor="text1"/>
          <w:sz w:val="22"/>
          <w:szCs w:val="22"/>
        </w:rPr>
      </w:pPr>
      <w:r w:rsidRPr="00B948F9">
        <w:rPr>
          <w:bCs/>
          <w:color w:val="000000" w:themeColor="text1"/>
          <w:sz w:val="22"/>
          <w:szCs w:val="22"/>
        </w:rPr>
        <w:t>Помощник</w:t>
      </w:r>
      <w:r w:rsidR="00261C06">
        <w:rPr>
          <w:bCs/>
          <w:color w:val="000000" w:themeColor="text1"/>
          <w:sz w:val="22"/>
          <w:szCs w:val="22"/>
        </w:rPr>
        <w:t xml:space="preserve"> мирового</w:t>
      </w:r>
      <w:r w:rsidRPr="00B948F9">
        <w:rPr>
          <w:bCs/>
          <w:color w:val="000000" w:themeColor="text1"/>
          <w:sz w:val="22"/>
          <w:szCs w:val="22"/>
        </w:rPr>
        <w:t xml:space="preserve"> судьи </w:t>
      </w:r>
      <w:r w:rsidRPr="00B948F9">
        <w:rPr>
          <w:bCs/>
          <w:color w:val="000000" w:themeColor="text1"/>
          <w:sz w:val="22"/>
          <w:szCs w:val="22"/>
        </w:rPr>
        <w:tab/>
      </w:r>
      <w:r w:rsidRPr="00B948F9">
        <w:rPr>
          <w:bCs/>
          <w:color w:val="000000" w:themeColor="text1"/>
          <w:sz w:val="22"/>
          <w:szCs w:val="22"/>
        </w:rPr>
        <w:tab/>
      </w:r>
      <w:r w:rsidRPr="00B948F9">
        <w:rPr>
          <w:bCs/>
          <w:color w:val="000000" w:themeColor="text1"/>
          <w:sz w:val="22"/>
          <w:szCs w:val="22"/>
        </w:rPr>
        <w:tab/>
      </w:r>
      <w:r w:rsidRPr="00B948F9">
        <w:rPr>
          <w:bCs/>
          <w:color w:val="000000" w:themeColor="text1"/>
          <w:sz w:val="22"/>
          <w:szCs w:val="22"/>
        </w:rPr>
        <w:tab/>
      </w:r>
      <w:r w:rsidRPr="00B948F9">
        <w:rPr>
          <w:bCs/>
          <w:color w:val="000000" w:themeColor="text1"/>
          <w:sz w:val="22"/>
          <w:szCs w:val="22"/>
        </w:rPr>
        <w:tab/>
      </w:r>
      <w:r w:rsidRPr="00B948F9">
        <w:rPr>
          <w:bCs/>
          <w:color w:val="000000" w:themeColor="text1"/>
          <w:sz w:val="22"/>
          <w:szCs w:val="22"/>
        </w:rPr>
        <w:tab/>
        <w:t xml:space="preserve">                     </w:t>
      </w:r>
      <w:r w:rsidR="00122A1A">
        <w:rPr>
          <w:bCs/>
          <w:color w:val="000000" w:themeColor="text1"/>
          <w:sz w:val="22"/>
          <w:szCs w:val="22"/>
        </w:rPr>
        <w:t xml:space="preserve">  </w:t>
      </w:r>
      <w:r w:rsidR="00122A1A">
        <w:rPr>
          <w:bCs/>
          <w:color w:val="000000" w:themeColor="text1"/>
          <w:sz w:val="22"/>
          <w:szCs w:val="22"/>
        </w:rPr>
        <w:tab/>
      </w:r>
      <w:r w:rsidR="00743A81">
        <w:rPr>
          <w:bCs/>
          <w:color w:val="000000" w:themeColor="text1"/>
          <w:sz w:val="22"/>
          <w:szCs w:val="22"/>
        </w:rPr>
        <w:t>В.М. Руденко</w:t>
      </w:r>
    </w:p>
    <w:p w:rsidR="00743A81" w:rsidP="00B948F9">
      <w:pPr>
        <w:widowControl/>
        <w:autoSpaceDE/>
        <w:autoSpaceDN/>
        <w:adjustRightInd/>
        <w:jc w:val="both"/>
        <w:rPr>
          <w:bCs/>
          <w:color w:val="000000" w:themeColor="text1"/>
          <w:sz w:val="22"/>
          <w:szCs w:val="22"/>
        </w:rPr>
      </w:pPr>
    </w:p>
    <w:p w:rsidR="00743A81" w:rsidP="00B948F9">
      <w:pPr>
        <w:widowControl/>
        <w:autoSpaceDE/>
        <w:autoSpaceDN/>
        <w:adjustRightInd/>
        <w:jc w:val="both"/>
        <w:rPr>
          <w:bCs/>
          <w:color w:val="000000" w:themeColor="text1"/>
          <w:sz w:val="22"/>
          <w:szCs w:val="22"/>
        </w:rPr>
      </w:pPr>
    </w:p>
    <w:p w:rsidR="00743A81" w:rsidP="00B948F9">
      <w:pPr>
        <w:widowControl/>
        <w:autoSpaceDE/>
        <w:autoSpaceDN/>
        <w:adjustRightInd/>
        <w:jc w:val="both"/>
        <w:rPr>
          <w:bCs/>
          <w:color w:val="000000" w:themeColor="text1"/>
          <w:sz w:val="22"/>
          <w:szCs w:val="22"/>
        </w:rPr>
      </w:pPr>
    </w:p>
    <w:p w:rsidR="00743A81" w:rsidP="00B948F9">
      <w:pPr>
        <w:widowControl/>
        <w:autoSpaceDE/>
        <w:autoSpaceDN/>
        <w:adjustRightInd/>
        <w:jc w:val="both"/>
        <w:rPr>
          <w:bCs/>
          <w:color w:val="000000" w:themeColor="text1"/>
          <w:sz w:val="22"/>
          <w:szCs w:val="22"/>
        </w:rPr>
      </w:pPr>
    </w:p>
    <w:p w:rsidR="00743A81" w:rsidP="00B948F9">
      <w:pPr>
        <w:widowControl/>
        <w:autoSpaceDE/>
        <w:autoSpaceDN/>
        <w:adjustRightInd/>
        <w:jc w:val="both"/>
        <w:rPr>
          <w:bCs/>
          <w:color w:val="000000" w:themeColor="text1"/>
          <w:sz w:val="22"/>
          <w:szCs w:val="22"/>
        </w:rPr>
      </w:pPr>
    </w:p>
    <w:p w:rsidR="00743A81" w:rsidP="00B948F9">
      <w:pPr>
        <w:widowControl/>
        <w:autoSpaceDE/>
        <w:autoSpaceDN/>
        <w:adjustRightInd/>
        <w:jc w:val="both"/>
        <w:rPr>
          <w:bCs/>
          <w:color w:val="000000" w:themeColor="text1"/>
          <w:sz w:val="22"/>
          <w:szCs w:val="22"/>
        </w:rPr>
      </w:pPr>
    </w:p>
    <w:p w:rsidR="00743A81" w:rsidP="00B948F9">
      <w:pPr>
        <w:widowControl/>
        <w:autoSpaceDE/>
        <w:autoSpaceDN/>
        <w:adjustRightInd/>
        <w:jc w:val="both"/>
        <w:rPr>
          <w:bCs/>
          <w:color w:val="000000" w:themeColor="text1"/>
          <w:sz w:val="22"/>
          <w:szCs w:val="22"/>
        </w:rPr>
      </w:pPr>
    </w:p>
    <w:p w:rsidR="00743A81" w:rsidP="00B948F9">
      <w:pPr>
        <w:widowControl/>
        <w:autoSpaceDE/>
        <w:autoSpaceDN/>
        <w:adjustRightInd/>
        <w:jc w:val="both"/>
        <w:rPr>
          <w:bCs/>
          <w:color w:val="000000" w:themeColor="text1"/>
          <w:sz w:val="22"/>
          <w:szCs w:val="22"/>
        </w:rPr>
      </w:pPr>
    </w:p>
    <w:p w:rsidR="00743A81" w:rsidP="00B948F9">
      <w:pPr>
        <w:widowControl/>
        <w:autoSpaceDE/>
        <w:autoSpaceDN/>
        <w:adjustRightInd/>
        <w:jc w:val="both"/>
        <w:rPr>
          <w:bCs/>
          <w:color w:val="000000" w:themeColor="text1"/>
          <w:sz w:val="22"/>
          <w:szCs w:val="22"/>
        </w:rPr>
      </w:pPr>
    </w:p>
    <w:p w:rsidR="00743A81" w:rsidP="00B948F9">
      <w:pPr>
        <w:widowControl/>
        <w:autoSpaceDE/>
        <w:autoSpaceDN/>
        <w:adjustRightInd/>
        <w:jc w:val="both"/>
        <w:rPr>
          <w:bCs/>
          <w:color w:val="000000" w:themeColor="text1"/>
          <w:sz w:val="22"/>
          <w:szCs w:val="22"/>
        </w:rPr>
      </w:pPr>
    </w:p>
    <w:p w:rsidR="00743A81" w:rsidP="00B948F9">
      <w:pPr>
        <w:widowControl/>
        <w:autoSpaceDE/>
        <w:autoSpaceDN/>
        <w:adjustRightInd/>
        <w:jc w:val="both"/>
        <w:rPr>
          <w:bCs/>
          <w:color w:val="000000" w:themeColor="text1"/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710"/>
      </w:tblGrid>
      <w:tr w:rsidTr="003466DD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3A81" w:rsidRPr="00B91566" w:rsidP="003466DD">
            <w:pPr>
              <w:pStyle w:val="NormalWeb"/>
              <w:spacing w:before="0" w:beforeAutospacing="0" w:after="0" w:afterAutospacing="0"/>
              <w:jc w:val="center"/>
              <w:rPr>
                <w:rFonts w:eastAsia="HG Mincho Light J"/>
                <w:bCs/>
                <w:color w:val="000000"/>
                <w:sz w:val="20"/>
                <w:szCs w:val="20"/>
                <w:lang w:eastAsia="en-US"/>
              </w:rPr>
            </w:pPr>
            <w:r w:rsidRPr="00B91566">
              <w:rPr>
                <w:rFonts w:ascii="Cambria" w:hAnsi="Cambria"/>
                <w:bCs/>
                <w:noProof/>
                <w:sz w:val="20"/>
                <w:szCs w:val="20"/>
              </w:rPr>
              <w:drawing>
                <wp:inline distT="0" distB="0" distL="0" distR="0">
                  <wp:extent cx="527050" cy="546100"/>
                  <wp:effectExtent l="0" t="0" r="6350" b="6350"/>
                  <wp:docPr id="1" name="Рисунок 1" descr="C:\Users\secms98\AppData\Local\Temp\ksohtml2680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719073" name="Picture 1" descr="C:\Users\secms98\AppData\Local\Temp\ksohtml2680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3A81" w:rsidRPr="00B91566" w:rsidP="003466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91566">
              <w:rPr>
                <w:b/>
                <w:sz w:val="20"/>
                <w:szCs w:val="20"/>
                <w:lang w:eastAsia="en-US"/>
              </w:rPr>
              <w:t>РОССИЙСКАЯ ФЕДЕРАЦИЯ</w:t>
            </w:r>
          </w:p>
          <w:p w:rsidR="00743A81" w:rsidRPr="00B91566" w:rsidP="003466DD">
            <w:pPr>
              <w:jc w:val="center"/>
              <w:rPr>
                <w:rFonts w:eastAsia="HG Mincho Light J"/>
                <w:b/>
                <w:color w:val="000000"/>
                <w:sz w:val="20"/>
                <w:szCs w:val="20"/>
                <w:lang w:eastAsia="en-US"/>
              </w:rPr>
            </w:pPr>
            <w:r w:rsidRPr="00B91566">
              <w:rPr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743A81" w:rsidRPr="00B91566" w:rsidP="003466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91566">
              <w:rPr>
                <w:b/>
                <w:sz w:val="20"/>
                <w:szCs w:val="20"/>
                <w:lang w:eastAsia="en-US"/>
              </w:rPr>
              <w:t>Мировой судья</w:t>
            </w:r>
          </w:p>
          <w:p w:rsidR="00743A81" w:rsidRPr="00B91566" w:rsidP="003466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91566">
              <w:rPr>
                <w:b/>
                <w:sz w:val="20"/>
                <w:szCs w:val="20"/>
                <w:lang w:eastAsia="en-US"/>
              </w:rPr>
              <w:t xml:space="preserve">судебного </w:t>
            </w:r>
            <w:r w:rsidRPr="00B91566">
              <w:rPr>
                <w:b/>
                <w:sz w:val="20"/>
                <w:szCs w:val="20"/>
                <w:lang w:eastAsia="en-US"/>
              </w:rPr>
              <w:t>участка №98</w:t>
            </w:r>
          </w:p>
          <w:p w:rsidR="00743A81" w:rsidRPr="00B91566" w:rsidP="003466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91566">
              <w:rPr>
                <w:b/>
                <w:sz w:val="20"/>
                <w:szCs w:val="20"/>
                <w:lang w:eastAsia="en-US"/>
              </w:rPr>
              <w:t>Ялтинского судебного района</w:t>
            </w:r>
          </w:p>
          <w:p w:rsidR="00743A81" w:rsidRPr="00B91566" w:rsidP="003466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91566">
              <w:rPr>
                <w:b/>
                <w:sz w:val="20"/>
                <w:szCs w:val="20"/>
                <w:lang w:eastAsia="en-US"/>
              </w:rPr>
              <w:t>(городской округ Ялта)</w:t>
            </w:r>
          </w:p>
          <w:p w:rsidR="00743A81" w:rsidRPr="00B91566" w:rsidP="003466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91566">
              <w:rPr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743A81" w:rsidRPr="00B91566" w:rsidP="003466DD">
            <w:pPr>
              <w:jc w:val="center"/>
              <w:rPr>
                <w:sz w:val="20"/>
                <w:szCs w:val="20"/>
                <w:lang w:eastAsia="en-US"/>
              </w:rPr>
            </w:pPr>
            <w:r w:rsidRPr="00B91566">
              <w:rPr>
                <w:sz w:val="20"/>
                <w:szCs w:val="20"/>
                <w:lang w:eastAsia="en-US"/>
              </w:rPr>
              <w:t>ул.Васильева, 19, г.Ялта, Республика Крым, 298600</w:t>
            </w:r>
          </w:p>
          <w:p w:rsidR="00743A81" w:rsidRPr="00B91566" w:rsidP="003466DD">
            <w:pPr>
              <w:jc w:val="center"/>
              <w:rPr>
                <w:sz w:val="20"/>
                <w:szCs w:val="20"/>
                <w:lang w:eastAsia="en-US"/>
              </w:rPr>
            </w:pPr>
            <w:r w:rsidRPr="00B91566">
              <w:rPr>
                <w:sz w:val="20"/>
                <w:szCs w:val="20"/>
                <w:lang w:eastAsia="en-US"/>
              </w:rPr>
              <w:t>Тел. +7(978)1629748</w:t>
            </w:r>
          </w:p>
          <w:p w:rsidR="00743A81" w:rsidRPr="00B91566" w:rsidP="003466DD">
            <w:pPr>
              <w:jc w:val="center"/>
              <w:rPr>
                <w:sz w:val="20"/>
                <w:szCs w:val="20"/>
                <w:lang w:eastAsia="en-US"/>
              </w:rPr>
            </w:pPr>
            <w:r w:rsidRPr="00B91566">
              <w:rPr>
                <w:sz w:val="20"/>
                <w:szCs w:val="20"/>
                <w:lang w:eastAsia="en-US"/>
              </w:rPr>
              <w:t xml:space="preserve">http://mirsud82.rk.gov.ru </w:t>
            </w:r>
          </w:p>
          <w:p w:rsidR="00743A81" w:rsidRPr="00B91566" w:rsidP="003466DD">
            <w:pPr>
              <w:keepNext/>
              <w:jc w:val="center"/>
              <w:rPr>
                <w:rFonts w:eastAsia="Courier New"/>
                <w:bCs/>
                <w:i/>
                <w:sz w:val="20"/>
                <w:szCs w:val="20"/>
                <w:lang w:eastAsia="en-US"/>
              </w:rPr>
            </w:pPr>
            <w:r w:rsidRPr="00B91566">
              <w:rPr>
                <w:rFonts w:eastAsia="Courier New"/>
                <w:bCs/>
                <w:i/>
                <w:sz w:val="20"/>
                <w:szCs w:val="20"/>
                <w:lang w:eastAsia="en-US"/>
              </w:rPr>
              <w:t>исх. №5-98-</w:t>
            </w:r>
            <w:r w:rsidR="00F24A7D">
              <w:rPr>
                <w:sz w:val="20"/>
                <w:szCs w:val="20"/>
                <w:lang w:eastAsia="en-US"/>
              </w:rPr>
              <w:t>509</w:t>
            </w:r>
            <w:r w:rsidRPr="00B91566">
              <w:rPr>
                <w:rFonts w:eastAsia="Courier New"/>
                <w:bCs/>
                <w:i/>
                <w:sz w:val="20"/>
                <w:szCs w:val="20"/>
                <w:lang w:eastAsia="en-US"/>
              </w:rPr>
              <w:t>/</w:t>
            </w:r>
            <w:r w:rsidRPr="00B91566">
              <w:rPr>
                <w:sz w:val="20"/>
                <w:szCs w:val="20"/>
                <w:lang w:eastAsia="en-US"/>
              </w:rPr>
              <w:t>2025</w:t>
            </w:r>
            <w:r w:rsidRPr="00B91566">
              <w:rPr>
                <w:rFonts w:eastAsia="Courier New"/>
                <w:bCs/>
                <w:i/>
                <w:sz w:val="20"/>
                <w:szCs w:val="20"/>
                <w:lang w:eastAsia="en-US"/>
              </w:rPr>
              <w:t xml:space="preserve"> </w:t>
            </w:r>
          </w:p>
          <w:p w:rsidR="00743A81" w:rsidRPr="00B91566" w:rsidP="003466DD">
            <w:pPr>
              <w:keepNext/>
              <w:jc w:val="center"/>
              <w:rPr>
                <w:rFonts w:ascii="Calibri" w:eastAsia="Courier New" w:hAnsi="Calibri" w:cs="Calibri"/>
                <w:bCs/>
                <w:i/>
                <w:sz w:val="20"/>
                <w:szCs w:val="20"/>
                <w:lang w:eastAsia="en-US"/>
              </w:rPr>
            </w:pPr>
            <w:r w:rsidRPr="00B91566">
              <w:rPr>
                <w:rFonts w:eastAsia="Courier New"/>
                <w:bCs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743A81" w:rsidRPr="00B91566" w:rsidP="003466DD">
            <w:pPr>
              <w:jc w:val="both"/>
              <w:rPr>
                <w:rFonts w:eastAsia="HG Mincho Light J" w:cs="Calibri"/>
                <w:b/>
                <w:color w:val="000000"/>
                <w:sz w:val="20"/>
                <w:szCs w:val="20"/>
                <w:lang w:eastAsia="en-US"/>
              </w:rPr>
            </w:pPr>
          </w:p>
          <w:p w:rsidR="00743A81" w:rsidRPr="00B91566" w:rsidP="003466D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743A81" w:rsidRPr="00B91566" w:rsidP="003466DD">
            <w:pPr>
              <w:rPr>
                <w:rFonts w:eastAsia="HG Mincho Light J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743A81" w:rsidRPr="00B91566" w:rsidP="003466DD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743A81" w:rsidRPr="00743A81" w:rsidP="00743A81">
            <w:pPr>
              <w:jc w:val="center"/>
              <w:rPr>
                <w:b/>
                <w:bCs/>
                <w:sz w:val="20"/>
                <w:szCs w:val="20"/>
              </w:rPr>
            </w:pPr>
            <w:r w:rsidRPr="00743A81">
              <w:rPr>
                <w:b/>
                <w:sz w:val="20"/>
                <w:szCs w:val="20"/>
              </w:rPr>
              <w:t>УМВД России по г. Ялте</w:t>
            </w:r>
          </w:p>
          <w:p w:rsidR="00743A81" w:rsidRPr="00743A81" w:rsidP="00743A81">
            <w:pPr>
              <w:jc w:val="center"/>
              <w:rPr>
                <w:sz w:val="20"/>
                <w:szCs w:val="20"/>
              </w:rPr>
            </w:pPr>
            <w:r w:rsidRPr="00743A81">
              <w:rPr>
                <w:sz w:val="20"/>
                <w:szCs w:val="20"/>
              </w:rPr>
              <w:t>298600, Кирова ул</w:t>
            </w:r>
            <w:r w:rsidRPr="00743A81">
              <w:rPr>
                <w:sz w:val="20"/>
                <w:szCs w:val="20"/>
              </w:rPr>
              <w:t>, д. 8/12, Ялта г, Крым Респ</w:t>
            </w:r>
          </w:p>
          <w:p w:rsidR="00743A81" w:rsidRPr="00743A81" w:rsidP="00743A81">
            <w:pPr>
              <w:jc w:val="center"/>
              <w:rPr>
                <w:sz w:val="20"/>
                <w:szCs w:val="20"/>
              </w:rPr>
            </w:pPr>
            <w:r w:rsidRPr="00743A81">
              <w:rPr>
                <w:sz w:val="20"/>
                <w:szCs w:val="20"/>
              </w:rPr>
              <w:t xml:space="preserve"> </w:t>
            </w:r>
          </w:p>
          <w:p w:rsidR="00743A81" w:rsidRPr="00743A81" w:rsidP="00743A81">
            <w:pPr>
              <w:jc w:val="center"/>
              <w:rPr>
                <w:b/>
                <w:sz w:val="20"/>
                <w:szCs w:val="20"/>
              </w:rPr>
            </w:pPr>
            <w:r w:rsidRPr="00743A81">
              <w:rPr>
                <w:b/>
                <w:sz w:val="20"/>
                <w:szCs w:val="20"/>
              </w:rPr>
              <w:t>Алтухов Александр Николаевич</w:t>
            </w:r>
          </w:p>
          <w:p w:rsidR="00743A81" w:rsidRPr="00743A81" w:rsidP="00743A81">
            <w:pPr>
              <w:jc w:val="center"/>
              <w:rPr>
                <w:sz w:val="20"/>
                <w:szCs w:val="20"/>
              </w:rPr>
            </w:pPr>
            <w:r w:rsidRPr="00743A81">
              <w:rPr>
                <w:sz w:val="20"/>
                <w:szCs w:val="20"/>
              </w:rPr>
              <w:t>298683, Парковое ш, д. 1, кв. 304, Парковое пгт, Ялта г, Крым Респ</w:t>
            </w:r>
          </w:p>
          <w:p w:rsidR="00743A81" w:rsidRPr="00B91566" w:rsidP="003466D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43A81" w:rsidRPr="00B91566" w:rsidP="003466D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43A81" w:rsidRPr="00B91566" w:rsidP="003466DD">
            <w:pPr>
              <w:rPr>
                <w:bCs/>
                <w:sz w:val="20"/>
                <w:szCs w:val="20"/>
                <w:lang w:eastAsia="en-US"/>
              </w:rPr>
            </w:pPr>
          </w:p>
          <w:p w:rsidR="00743A81" w:rsidRPr="00B91566" w:rsidP="003466DD">
            <w:pPr>
              <w:rPr>
                <w:sz w:val="20"/>
                <w:szCs w:val="20"/>
                <w:lang w:eastAsia="en-US"/>
              </w:rPr>
            </w:pPr>
          </w:p>
          <w:p w:rsidR="00743A81" w:rsidRPr="00B91566" w:rsidP="003466DD">
            <w:pPr>
              <w:suppressAutoHyphens/>
              <w:jc w:val="center"/>
              <w:rPr>
                <w:rFonts w:ascii="Calibri" w:eastAsia="HG Mincho Light J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743A81" w:rsidRPr="00B91566" w:rsidP="00743A81">
      <w:pPr>
        <w:shd w:val="clear" w:color="auto" w:fill="FFFFFF"/>
        <w:jc w:val="both"/>
        <w:rPr>
          <w:rFonts w:ascii="Calibri" w:eastAsia="HG Mincho Light J" w:hAnsi="Calibri" w:cs="Calibri"/>
          <w:b/>
          <w:bCs/>
          <w:i/>
          <w:color w:val="000000"/>
          <w:sz w:val="20"/>
          <w:szCs w:val="20"/>
        </w:rPr>
      </w:pPr>
      <w:r w:rsidRPr="00B91566">
        <w:rPr>
          <w:b/>
          <w:i/>
          <w:sz w:val="20"/>
          <w:szCs w:val="20"/>
        </w:rPr>
        <w:t>О направлении судебного акта</w:t>
      </w:r>
    </w:p>
    <w:p w:rsidR="00743A81" w:rsidRPr="00B91566" w:rsidP="00291578">
      <w:pPr>
        <w:ind w:firstLine="709"/>
        <w:jc w:val="both"/>
        <w:rPr>
          <w:rFonts w:eastAsia="HG Mincho Light J"/>
          <w:bCs/>
          <w:color w:val="000000"/>
          <w:sz w:val="20"/>
          <w:szCs w:val="20"/>
        </w:rPr>
      </w:pPr>
      <w:r w:rsidRPr="00B91566">
        <w:rPr>
          <w:rFonts w:eastAsia="SimSun"/>
          <w:sz w:val="20"/>
          <w:szCs w:val="20"/>
        </w:rPr>
        <w:t xml:space="preserve">Направляю Вам копию постановления мирового судьи судебного участка № 96 Ялтинского судебного </w:t>
      </w:r>
      <w:r w:rsidRPr="00B91566">
        <w:rPr>
          <w:rFonts w:eastAsia="SimSun"/>
          <w:sz w:val="20"/>
          <w:szCs w:val="20"/>
        </w:rPr>
        <w:t>района (городской округ Ялта) Республики Крым, исполняющего обязанности мирового судьи судебного участка № 98 Ялтинского судебного района (городской округ Ялта) Республики Крым</w:t>
      </w:r>
      <w:r w:rsidRPr="00B91566">
        <w:rPr>
          <w:sz w:val="20"/>
          <w:szCs w:val="20"/>
        </w:rPr>
        <w:t xml:space="preserve"> от </w:t>
      </w:r>
      <w:r w:rsidR="00F24A7D">
        <w:rPr>
          <w:sz w:val="20"/>
          <w:szCs w:val="20"/>
        </w:rPr>
        <w:t>29</w:t>
      </w:r>
      <w:r w:rsidRPr="00B91566">
        <w:rPr>
          <w:sz w:val="20"/>
          <w:szCs w:val="20"/>
        </w:rPr>
        <w:t xml:space="preserve"> июля </w:t>
      </w:r>
      <w:r w:rsidRPr="00B91566">
        <w:rPr>
          <w:bCs/>
          <w:sz w:val="20"/>
          <w:szCs w:val="20"/>
        </w:rPr>
        <w:t xml:space="preserve">2025 </w:t>
      </w:r>
      <w:r w:rsidRPr="00B91566">
        <w:rPr>
          <w:sz w:val="20"/>
          <w:szCs w:val="20"/>
        </w:rPr>
        <w:t xml:space="preserve">года, по делу об административном правонарушении </w:t>
      </w:r>
      <w:r w:rsidRPr="00B91566">
        <w:rPr>
          <w:bCs/>
          <w:sz w:val="20"/>
          <w:szCs w:val="20"/>
        </w:rPr>
        <w:t>№5-98-</w:t>
      </w:r>
      <w:r w:rsidR="00F24A7D">
        <w:rPr>
          <w:sz w:val="20"/>
          <w:szCs w:val="20"/>
        </w:rPr>
        <w:t>509</w:t>
      </w:r>
      <w:r w:rsidRPr="00B91566">
        <w:rPr>
          <w:bCs/>
          <w:sz w:val="20"/>
          <w:szCs w:val="20"/>
        </w:rPr>
        <w:t>/</w:t>
      </w:r>
      <w:r w:rsidRPr="00B91566">
        <w:rPr>
          <w:sz w:val="20"/>
          <w:szCs w:val="20"/>
        </w:rPr>
        <w:t>2025</w:t>
      </w:r>
      <w:r w:rsidRPr="00B91566">
        <w:rPr>
          <w:sz w:val="20"/>
          <w:szCs w:val="20"/>
        </w:rPr>
        <w:t>.</w:t>
      </w:r>
    </w:p>
    <w:p w:rsidR="00743A81" w:rsidRPr="00B91566" w:rsidP="00291578">
      <w:pPr>
        <w:ind w:firstLine="709"/>
        <w:jc w:val="both"/>
        <w:rPr>
          <w:b/>
          <w:bCs/>
          <w:sz w:val="20"/>
          <w:szCs w:val="20"/>
        </w:rPr>
      </w:pPr>
      <w:r w:rsidRPr="00B91566">
        <w:rPr>
          <w:b/>
          <w:bCs/>
          <w:sz w:val="20"/>
          <w:szCs w:val="20"/>
        </w:rPr>
        <w:t xml:space="preserve"> </w:t>
      </w:r>
    </w:p>
    <w:p w:rsidR="00743A81" w:rsidRPr="00B91566" w:rsidP="00291578">
      <w:pPr>
        <w:shd w:val="clear" w:color="auto" w:fill="FFFFFF"/>
        <w:ind w:firstLine="709"/>
        <w:jc w:val="both"/>
        <w:rPr>
          <w:rFonts w:eastAsia="HG Mincho Light J"/>
          <w:i/>
          <w:color w:val="000000"/>
          <w:sz w:val="20"/>
          <w:szCs w:val="20"/>
        </w:rPr>
      </w:pPr>
      <w:r w:rsidRPr="00B91566">
        <w:rPr>
          <w:sz w:val="20"/>
          <w:szCs w:val="20"/>
        </w:rPr>
        <w:t xml:space="preserve">Приложение: </w:t>
      </w:r>
      <w:r w:rsidRPr="00B91566">
        <w:rPr>
          <w:i/>
          <w:sz w:val="20"/>
          <w:szCs w:val="20"/>
        </w:rPr>
        <w:t>копия постановления первому адресату - для вручения должностному лицу, составившему протокол об административном правонарушении, второму адресату -  для сведения.</w:t>
      </w:r>
    </w:p>
    <w:p w:rsidR="00743A81" w:rsidRPr="00B91566" w:rsidP="00743A81">
      <w:pPr>
        <w:jc w:val="both"/>
        <w:rPr>
          <w:sz w:val="20"/>
          <w:szCs w:val="20"/>
        </w:rPr>
      </w:pPr>
      <w:r w:rsidRPr="00B91566">
        <w:rPr>
          <w:sz w:val="20"/>
          <w:szCs w:val="20"/>
        </w:rPr>
        <w:t xml:space="preserve"> </w:t>
      </w:r>
    </w:p>
    <w:p w:rsidR="00743A81" w:rsidRPr="00B91566" w:rsidP="00743A81">
      <w:pPr>
        <w:jc w:val="both"/>
        <w:rPr>
          <w:sz w:val="20"/>
          <w:szCs w:val="20"/>
        </w:rPr>
      </w:pPr>
      <w:r w:rsidRPr="00B91566">
        <w:rPr>
          <w:sz w:val="20"/>
          <w:szCs w:val="20"/>
        </w:rPr>
        <w:t xml:space="preserve"> </w:t>
      </w:r>
    </w:p>
    <w:p w:rsidR="00743A81" w:rsidP="00743A81">
      <w:pPr>
        <w:jc w:val="both"/>
        <w:rPr>
          <w:b/>
          <w:sz w:val="20"/>
          <w:szCs w:val="20"/>
        </w:rPr>
      </w:pPr>
      <w:r w:rsidRPr="00B91566">
        <w:rPr>
          <w:b/>
          <w:sz w:val="20"/>
          <w:szCs w:val="20"/>
        </w:rPr>
        <w:t>Мировой судья</w:t>
      </w:r>
      <w:r w:rsidRPr="00B91566">
        <w:rPr>
          <w:b/>
          <w:sz w:val="20"/>
          <w:szCs w:val="20"/>
        </w:rPr>
        <w:tab/>
      </w:r>
      <w:r w:rsidRPr="00B91566">
        <w:rPr>
          <w:b/>
          <w:sz w:val="20"/>
          <w:szCs w:val="20"/>
        </w:rPr>
        <w:tab/>
        <w:t xml:space="preserve">                                   </w:t>
      </w:r>
      <w:r>
        <w:rPr>
          <w:b/>
          <w:sz w:val="20"/>
          <w:szCs w:val="20"/>
        </w:rPr>
        <w:t xml:space="preserve">                       </w:t>
      </w:r>
      <w:r w:rsidRPr="00B91566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                                             </w:t>
      </w:r>
      <w:r w:rsidRPr="00B91566">
        <w:rPr>
          <w:b/>
          <w:sz w:val="20"/>
          <w:szCs w:val="20"/>
        </w:rPr>
        <w:t xml:space="preserve"> Я.Ю. Ершова</w:t>
      </w:r>
    </w:p>
    <w:p w:rsidR="00743A81" w:rsidP="00743A81">
      <w:pPr>
        <w:jc w:val="both"/>
        <w:rPr>
          <w:b/>
          <w:sz w:val="20"/>
          <w:szCs w:val="20"/>
        </w:rPr>
      </w:pPr>
    </w:p>
    <w:p w:rsidR="00743A81" w:rsidRPr="00B91566" w:rsidP="00743A81">
      <w:pPr>
        <w:jc w:val="both"/>
        <w:rPr>
          <w:b/>
          <w:sz w:val="20"/>
          <w:szCs w:val="20"/>
        </w:rPr>
      </w:pPr>
      <w:r w:rsidRPr="00B91566">
        <w:rPr>
          <w:b/>
          <w:sz w:val="20"/>
          <w:szCs w:val="20"/>
        </w:rPr>
        <w:t xml:space="preserve">                                           </w:t>
      </w:r>
      <w:r>
        <w:rPr>
          <w:b/>
          <w:sz w:val="20"/>
          <w:szCs w:val="20"/>
        </w:rPr>
        <w:t xml:space="preserve">                                   </w:t>
      </w:r>
      <w:r w:rsidRPr="00B91566">
        <w:rPr>
          <w:b/>
          <w:sz w:val="20"/>
          <w:szCs w:val="20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710"/>
      </w:tblGrid>
      <w:tr w:rsidTr="003466DD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4A7D" w:rsidRPr="00B91566" w:rsidP="003466DD">
            <w:pPr>
              <w:pStyle w:val="NormalWeb"/>
              <w:spacing w:before="0" w:beforeAutospacing="0" w:after="0" w:afterAutospacing="0"/>
              <w:jc w:val="center"/>
              <w:rPr>
                <w:rFonts w:eastAsia="HG Mincho Light J"/>
                <w:bCs/>
                <w:color w:val="000000"/>
                <w:sz w:val="20"/>
                <w:szCs w:val="20"/>
                <w:lang w:eastAsia="en-US"/>
              </w:rPr>
            </w:pPr>
            <w:r w:rsidRPr="00B91566">
              <w:rPr>
                <w:rFonts w:ascii="Cambria" w:hAnsi="Cambria"/>
                <w:bCs/>
                <w:noProof/>
                <w:sz w:val="20"/>
                <w:szCs w:val="20"/>
              </w:rPr>
              <w:drawing>
                <wp:inline distT="0" distB="0" distL="0" distR="0">
                  <wp:extent cx="527050" cy="546100"/>
                  <wp:effectExtent l="0" t="0" r="6350" b="6350"/>
                  <wp:docPr id="3" name="Рисунок 3" descr="C:\Users\secms98\AppData\Local\Temp\ksohtml2680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38871" name="Picture 1" descr="C:\Users\secms98\AppData\Local\Temp\ksohtml2680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4A7D" w:rsidRPr="00B91566" w:rsidP="003466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91566">
              <w:rPr>
                <w:b/>
                <w:sz w:val="20"/>
                <w:szCs w:val="20"/>
                <w:lang w:eastAsia="en-US"/>
              </w:rPr>
              <w:t>РОССИЙСКАЯ ФЕДЕРАЦИЯ</w:t>
            </w:r>
          </w:p>
          <w:p w:rsidR="00F24A7D" w:rsidRPr="00B91566" w:rsidP="003466DD">
            <w:pPr>
              <w:jc w:val="center"/>
              <w:rPr>
                <w:rFonts w:eastAsia="HG Mincho Light J"/>
                <w:b/>
                <w:color w:val="000000"/>
                <w:sz w:val="20"/>
                <w:szCs w:val="20"/>
                <w:lang w:eastAsia="en-US"/>
              </w:rPr>
            </w:pPr>
            <w:r w:rsidRPr="00B91566">
              <w:rPr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F24A7D" w:rsidRPr="00B91566" w:rsidP="003466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91566">
              <w:rPr>
                <w:b/>
                <w:sz w:val="20"/>
                <w:szCs w:val="20"/>
                <w:lang w:eastAsia="en-US"/>
              </w:rPr>
              <w:t>Мировой судья</w:t>
            </w:r>
          </w:p>
          <w:p w:rsidR="00F24A7D" w:rsidRPr="00B91566" w:rsidP="003466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91566">
              <w:rPr>
                <w:b/>
                <w:sz w:val="20"/>
                <w:szCs w:val="20"/>
                <w:lang w:eastAsia="en-US"/>
              </w:rPr>
              <w:t>судебного участка №98</w:t>
            </w:r>
          </w:p>
          <w:p w:rsidR="00F24A7D" w:rsidRPr="00B91566" w:rsidP="003466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91566">
              <w:rPr>
                <w:b/>
                <w:sz w:val="20"/>
                <w:szCs w:val="20"/>
                <w:lang w:eastAsia="en-US"/>
              </w:rPr>
              <w:t>Ялтинского судебного района</w:t>
            </w:r>
          </w:p>
          <w:p w:rsidR="00F24A7D" w:rsidRPr="00B91566" w:rsidP="003466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91566">
              <w:rPr>
                <w:b/>
                <w:sz w:val="20"/>
                <w:szCs w:val="20"/>
                <w:lang w:eastAsia="en-US"/>
              </w:rPr>
              <w:t>(гор</w:t>
            </w:r>
            <w:r w:rsidRPr="00B91566">
              <w:rPr>
                <w:b/>
                <w:sz w:val="20"/>
                <w:szCs w:val="20"/>
                <w:lang w:eastAsia="en-US"/>
              </w:rPr>
              <w:t>одской округ Ялта)</w:t>
            </w:r>
          </w:p>
          <w:p w:rsidR="00F24A7D" w:rsidRPr="00B91566" w:rsidP="003466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91566">
              <w:rPr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F24A7D" w:rsidRPr="00B91566" w:rsidP="003466DD">
            <w:pPr>
              <w:jc w:val="center"/>
              <w:rPr>
                <w:sz w:val="20"/>
                <w:szCs w:val="20"/>
                <w:lang w:eastAsia="en-US"/>
              </w:rPr>
            </w:pPr>
            <w:r w:rsidRPr="00B91566">
              <w:rPr>
                <w:sz w:val="20"/>
                <w:szCs w:val="20"/>
                <w:lang w:eastAsia="en-US"/>
              </w:rPr>
              <w:t>ул.Васильева, 19, г.Ялта, Республика Крым, 298600</w:t>
            </w:r>
          </w:p>
          <w:p w:rsidR="00F24A7D" w:rsidRPr="00B91566" w:rsidP="003466DD">
            <w:pPr>
              <w:jc w:val="center"/>
              <w:rPr>
                <w:sz w:val="20"/>
                <w:szCs w:val="20"/>
                <w:lang w:eastAsia="en-US"/>
              </w:rPr>
            </w:pPr>
            <w:r w:rsidRPr="00B91566">
              <w:rPr>
                <w:sz w:val="20"/>
                <w:szCs w:val="20"/>
                <w:lang w:eastAsia="en-US"/>
              </w:rPr>
              <w:t>Тел. +7(978)1629748</w:t>
            </w:r>
          </w:p>
          <w:p w:rsidR="00F24A7D" w:rsidRPr="00B91566" w:rsidP="003466DD">
            <w:pPr>
              <w:jc w:val="center"/>
              <w:rPr>
                <w:sz w:val="20"/>
                <w:szCs w:val="20"/>
                <w:lang w:eastAsia="en-US"/>
              </w:rPr>
            </w:pPr>
            <w:r w:rsidRPr="00B91566">
              <w:rPr>
                <w:sz w:val="20"/>
                <w:szCs w:val="20"/>
                <w:lang w:eastAsia="en-US"/>
              </w:rPr>
              <w:t xml:space="preserve">http://mirsud82.rk.gov.ru </w:t>
            </w:r>
          </w:p>
          <w:p w:rsidR="00F24A7D" w:rsidRPr="00B91566" w:rsidP="003466DD">
            <w:pPr>
              <w:keepNext/>
              <w:jc w:val="center"/>
              <w:rPr>
                <w:rFonts w:eastAsia="Courier New"/>
                <w:bCs/>
                <w:i/>
                <w:sz w:val="20"/>
                <w:szCs w:val="20"/>
                <w:lang w:eastAsia="en-US"/>
              </w:rPr>
            </w:pPr>
            <w:r w:rsidRPr="00B91566">
              <w:rPr>
                <w:rFonts w:eastAsia="Courier New"/>
                <w:bCs/>
                <w:i/>
                <w:sz w:val="20"/>
                <w:szCs w:val="20"/>
                <w:lang w:eastAsia="en-US"/>
              </w:rPr>
              <w:t>исх. №5-98-</w:t>
            </w:r>
            <w:r>
              <w:rPr>
                <w:sz w:val="20"/>
                <w:szCs w:val="20"/>
                <w:lang w:eastAsia="en-US"/>
              </w:rPr>
              <w:t>509</w:t>
            </w:r>
            <w:r w:rsidRPr="00B91566">
              <w:rPr>
                <w:rFonts w:eastAsia="Courier New"/>
                <w:bCs/>
                <w:i/>
                <w:sz w:val="20"/>
                <w:szCs w:val="20"/>
                <w:lang w:eastAsia="en-US"/>
              </w:rPr>
              <w:t>/</w:t>
            </w:r>
            <w:r w:rsidRPr="00B91566">
              <w:rPr>
                <w:sz w:val="20"/>
                <w:szCs w:val="20"/>
                <w:lang w:eastAsia="en-US"/>
              </w:rPr>
              <w:t>2025</w:t>
            </w:r>
            <w:r w:rsidRPr="00B91566">
              <w:rPr>
                <w:rFonts w:eastAsia="Courier New"/>
                <w:bCs/>
                <w:i/>
                <w:sz w:val="20"/>
                <w:szCs w:val="20"/>
                <w:lang w:eastAsia="en-US"/>
              </w:rPr>
              <w:t xml:space="preserve"> </w:t>
            </w:r>
          </w:p>
          <w:p w:rsidR="00F24A7D" w:rsidRPr="00B91566" w:rsidP="003466DD">
            <w:pPr>
              <w:keepNext/>
              <w:jc w:val="center"/>
              <w:rPr>
                <w:rFonts w:ascii="Calibri" w:eastAsia="Courier New" w:hAnsi="Calibri" w:cs="Calibri"/>
                <w:bCs/>
                <w:i/>
                <w:sz w:val="20"/>
                <w:szCs w:val="20"/>
                <w:lang w:eastAsia="en-US"/>
              </w:rPr>
            </w:pPr>
            <w:r w:rsidRPr="00B91566">
              <w:rPr>
                <w:rFonts w:eastAsia="Courier New"/>
                <w:bCs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F24A7D" w:rsidRPr="00B91566" w:rsidP="003466DD">
            <w:pPr>
              <w:jc w:val="both"/>
              <w:rPr>
                <w:rFonts w:eastAsia="HG Mincho Light J" w:cs="Calibri"/>
                <w:b/>
                <w:color w:val="000000"/>
                <w:sz w:val="20"/>
                <w:szCs w:val="20"/>
                <w:lang w:eastAsia="en-US"/>
              </w:rPr>
            </w:pPr>
          </w:p>
          <w:p w:rsidR="00F24A7D" w:rsidRPr="00B91566" w:rsidP="003466D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F24A7D" w:rsidRPr="00B91566" w:rsidP="003466DD">
            <w:pPr>
              <w:rPr>
                <w:rFonts w:eastAsia="HG Mincho Light J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F24A7D" w:rsidRPr="00B91566" w:rsidP="003466DD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F24A7D" w:rsidRPr="00743A81" w:rsidP="003466DD">
            <w:pPr>
              <w:jc w:val="center"/>
              <w:rPr>
                <w:b/>
                <w:bCs/>
                <w:sz w:val="20"/>
                <w:szCs w:val="20"/>
              </w:rPr>
            </w:pPr>
            <w:r w:rsidRPr="00743A81">
              <w:rPr>
                <w:b/>
                <w:sz w:val="20"/>
                <w:szCs w:val="20"/>
              </w:rPr>
              <w:t>УМВД России по г. Ялте</w:t>
            </w:r>
          </w:p>
          <w:p w:rsidR="00F24A7D" w:rsidRPr="00743A81" w:rsidP="003466DD">
            <w:pPr>
              <w:jc w:val="center"/>
              <w:rPr>
                <w:sz w:val="20"/>
                <w:szCs w:val="20"/>
              </w:rPr>
            </w:pPr>
            <w:r w:rsidRPr="00743A81">
              <w:rPr>
                <w:sz w:val="20"/>
                <w:szCs w:val="20"/>
              </w:rPr>
              <w:t>298600, Кирова ул, д. 8/12, Ялта г, Крым Респ</w:t>
            </w:r>
          </w:p>
          <w:p w:rsidR="00F24A7D" w:rsidRPr="00743A81" w:rsidP="003466DD">
            <w:pPr>
              <w:jc w:val="center"/>
              <w:rPr>
                <w:sz w:val="20"/>
                <w:szCs w:val="20"/>
              </w:rPr>
            </w:pPr>
            <w:r w:rsidRPr="00743A81">
              <w:rPr>
                <w:sz w:val="20"/>
                <w:szCs w:val="20"/>
              </w:rPr>
              <w:t xml:space="preserve"> </w:t>
            </w:r>
          </w:p>
          <w:p w:rsidR="00F24A7D" w:rsidRPr="00743A81" w:rsidP="003466DD">
            <w:pPr>
              <w:jc w:val="center"/>
              <w:rPr>
                <w:b/>
                <w:sz w:val="20"/>
                <w:szCs w:val="20"/>
              </w:rPr>
            </w:pPr>
            <w:r w:rsidRPr="00743A81">
              <w:rPr>
                <w:b/>
                <w:sz w:val="20"/>
                <w:szCs w:val="20"/>
              </w:rPr>
              <w:t xml:space="preserve">Алтухов Александр </w:t>
            </w:r>
            <w:r w:rsidRPr="00743A81">
              <w:rPr>
                <w:b/>
                <w:sz w:val="20"/>
                <w:szCs w:val="20"/>
              </w:rPr>
              <w:t>Николаевич</w:t>
            </w:r>
          </w:p>
          <w:p w:rsidR="00F24A7D" w:rsidRPr="00743A81" w:rsidP="003466DD">
            <w:pPr>
              <w:jc w:val="center"/>
              <w:rPr>
                <w:sz w:val="20"/>
                <w:szCs w:val="20"/>
              </w:rPr>
            </w:pPr>
            <w:r w:rsidRPr="00743A81">
              <w:rPr>
                <w:sz w:val="20"/>
                <w:szCs w:val="20"/>
              </w:rPr>
              <w:t>298683, Парковое ш, д. 1, кв. 304, Парковое пгт, Ялта г, Крым Респ</w:t>
            </w:r>
          </w:p>
          <w:p w:rsidR="00F24A7D" w:rsidRPr="00B91566" w:rsidP="003466D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24A7D" w:rsidRPr="00B91566" w:rsidP="003466D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24A7D" w:rsidRPr="00B91566" w:rsidP="003466DD">
            <w:pPr>
              <w:rPr>
                <w:bCs/>
                <w:sz w:val="20"/>
                <w:szCs w:val="20"/>
                <w:lang w:eastAsia="en-US"/>
              </w:rPr>
            </w:pPr>
          </w:p>
          <w:p w:rsidR="00F24A7D" w:rsidRPr="00B91566" w:rsidP="003466DD">
            <w:pPr>
              <w:rPr>
                <w:sz w:val="20"/>
                <w:szCs w:val="20"/>
                <w:lang w:eastAsia="en-US"/>
              </w:rPr>
            </w:pPr>
          </w:p>
          <w:p w:rsidR="00F24A7D" w:rsidRPr="00B91566" w:rsidP="003466DD">
            <w:pPr>
              <w:suppressAutoHyphens/>
              <w:jc w:val="center"/>
              <w:rPr>
                <w:rFonts w:ascii="Calibri" w:eastAsia="HG Mincho Light J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F24A7D" w:rsidRPr="00B91566" w:rsidP="00F24A7D">
      <w:pPr>
        <w:shd w:val="clear" w:color="auto" w:fill="FFFFFF"/>
        <w:jc w:val="both"/>
        <w:rPr>
          <w:rFonts w:ascii="Calibri" w:eastAsia="HG Mincho Light J" w:hAnsi="Calibri" w:cs="Calibri"/>
          <w:b/>
          <w:bCs/>
          <w:i/>
          <w:color w:val="000000"/>
          <w:sz w:val="20"/>
          <w:szCs w:val="20"/>
        </w:rPr>
      </w:pPr>
      <w:r w:rsidRPr="00B91566">
        <w:rPr>
          <w:b/>
          <w:i/>
          <w:sz w:val="20"/>
          <w:szCs w:val="20"/>
        </w:rPr>
        <w:t>О направлении судебного акта</w:t>
      </w:r>
    </w:p>
    <w:p w:rsidR="00F24A7D" w:rsidRPr="00B91566" w:rsidP="00291578">
      <w:pPr>
        <w:ind w:firstLine="709"/>
        <w:jc w:val="both"/>
        <w:rPr>
          <w:rFonts w:eastAsia="HG Mincho Light J"/>
          <w:bCs/>
          <w:color w:val="000000"/>
          <w:sz w:val="20"/>
          <w:szCs w:val="20"/>
        </w:rPr>
      </w:pPr>
      <w:r w:rsidRPr="00B91566">
        <w:rPr>
          <w:rFonts w:eastAsia="SimSun"/>
          <w:sz w:val="20"/>
          <w:szCs w:val="20"/>
        </w:rPr>
        <w:t xml:space="preserve">Направляю Вам копию постановления мирового судьи судебного участка № 96 Ялтинского судебного района (городской округ Ялта) Республики Крым, </w:t>
      </w:r>
      <w:r w:rsidRPr="00B91566">
        <w:rPr>
          <w:rFonts w:eastAsia="SimSun"/>
          <w:sz w:val="20"/>
          <w:szCs w:val="20"/>
        </w:rPr>
        <w:t>исполняющего обязанности мирового судьи судебного участка № 98 Ялтинского судебного района (городской округ Ялта) Республики Крым</w:t>
      </w:r>
      <w:r w:rsidRPr="00B91566">
        <w:rPr>
          <w:sz w:val="20"/>
          <w:szCs w:val="20"/>
        </w:rPr>
        <w:t xml:space="preserve"> от </w:t>
      </w:r>
      <w:r>
        <w:rPr>
          <w:sz w:val="20"/>
          <w:szCs w:val="20"/>
        </w:rPr>
        <w:t>29</w:t>
      </w:r>
      <w:r w:rsidRPr="00B91566">
        <w:rPr>
          <w:sz w:val="20"/>
          <w:szCs w:val="20"/>
        </w:rPr>
        <w:t xml:space="preserve"> июля </w:t>
      </w:r>
      <w:r w:rsidRPr="00B91566">
        <w:rPr>
          <w:bCs/>
          <w:sz w:val="20"/>
          <w:szCs w:val="20"/>
        </w:rPr>
        <w:t xml:space="preserve">2025 </w:t>
      </w:r>
      <w:r w:rsidRPr="00B91566">
        <w:rPr>
          <w:sz w:val="20"/>
          <w:szCs w:val="20"/>
        </w:rPr>
        <w:t xml:space="preserve">года, по делу об административном правонарушении </w:t>
      </w:r>
      <w:r w:rsidRPr="00B91566">
        <w:rPr>
          <w:bCs/>
          <w:sz w:val="20"/>
          <w:szCs w:val="20"/>
        </w:rPr>
        <w:t>№5-98-</w:t>
      </w:r>
      <w:r>
        <w:rPr>
          <w:sz w:val="20"/>
          <w:szCs w:val="20"/>
        </w:rPr>
        <w:t>509</w:t>
      </w:r>
      <w:r w:rsidRPr="00B91566">
        <w:rPr>
          <w:bCs/>
          <w:sz w:val="20"/>
          <w:szCs w:val="20"/>
        </w:rPr>
        <w:t>/</w:t>
      </w:r>
      <w:r w:rsidRPr="00B91566">
        <w:rPr>
          <w:sz w:val="20"/>
          <w:szCs w:val="20"/>
        </w:rPr>
        <w:t>2025.</w:t>
      </w:r>
    </w:p>
    <w:p w:rsidR="00F24A7D" w:rsidRPr="00B91566" w:rsidP="00291578">
      <w:pPr>
        <w:ind w:firstLine="709"/>
        <w:jc w:val="both"/>
        <w:rPr>
          <w:b/>
          <w:bCs/>
          <w:sz w:val="20"/>
          <w:szCs w:val="20"/>
        </w:rPr>
      </w:pPr>
      <w:r w:rsidRPr="00B91566">
        <w:rPr>
          <w:b/>
          <w:bCs/>
          <w:sz w:val="20"/>
          <w:szCs w:val="20"/>
        </w:rPr>
        <w:t xml:space="preserve"> </w:t>
      </w:r>
    </w:p>
    <w:p w:rsidR="00F24A7D" w:rsidRPr="00B91566" w:rsidP="00291578">
      <w:pPr>
        <w:shd w:val="clear" w:color="auto" w:fill="FFFFFF"/>
        <w:ind w:firstLine="709"/>
        <w:jc w:val="both"/>
        <w:rPr>
          <w:rFonts w:eastAsia="HG Mincho Light J"/>
          <w:i/>
          <w:color w:val="000000"/>
          <w:sz w:val="20"/>
          <w:szCs w:val="20"/>
        </w:rPr>
      </w:pPr>
      <w:r w:rsidRPr="00B91566">
        <w:rPr>
          <w:sz w:val="20"/>
          <w:szCs w:val="20"/>
        </w:rPr>
        <w:t xml:space="preserve">Приложение: </w:t>
      </w:r>
      <w:r w:rsidRPr="00B91566">
        <w:rPr>
          <w:i/>
          <w:sz w:val="20"/>
          <w:szCs w:val="20"/>
        </w:rPr>
        <w:t xml:space="preserve">копия постановления первому </w:t>
      </w:r>
      <w:r w:rsidRPr="00B91566">
        <w:rPr>
          <w:i/>
          <w:sz w:val="20"/>
          <w:szCs w:val="20"/>
        </w:rPr>
        <w:t>адресату - для вручения должностному лицу, составившему протокол об административном правонарушении, второму адресату -  для сведения.</w:t>
      </w:r>
    </w:p>
    <w:p w:rsidR="00F24A7D" w:rsidRPr="00B91566" w:rsidP="00F24A7D">
      <w:pPr>
        <w:jc w:val="both"/>
        <w:rPr>
          <w:sz w:val="20"/>
          <w:szCs w:val="20"/>
        </w:rPr>
      </w:pPr>
      <w:r w:rsidRPr="00B91566">
        <w:rPr>
          <w:sz w:val="20"/>
          <w:szCs w:val="20"/>
        </w:rPr>
        <w:t xml:space="preserve"> </w:t>
      </w:r>
    </w:p>
    <w:p w:rsidR="00F24A7D" w:rsidRPr="00B91566" w:rsidP="00F24A7D">
      <w:pPr>
        <w:jc w:val="both"/>
        <w:rPr>
          <w:sz w:val="20"/>
          <w:szCs w:val="20"/>
        </w:rPr>
      </w:pPr>
      <w:r w:rsidRPr="00B91566">
        <w:rPr>
          <w:sz w:val="20"/>
          <w:szCs w:val="20"/>
        </w:rPr>
        <w:t xml:space="preserve"> </w:t>
      </w:r>
    </w:p>
    <w:p w:rsidR="00F24A7D" w:rsidP="00F24A7D">
      <w:pPr>
        <w:jc w:val="both"/>
        <w:rPr>
          <w:b/>
          <w:sz w:val="20"/>
          <w:szCs w:val="20"/>
        </w:rPr>
      </w:pPr>
      <w:r w:rsidRPr="00B91566">
        <w:rPr>
          <w:b/>
          <w:sz w:val="20"/>
          <w:szCs w:val="20"/>
        </w:rPr>
        <w:t>Мировой судья</w:t>
      </w:r>
      <w:r w:rsidRPr="00B91566">
        <w:rPr>
          <w:b/>
          <w:sz w:val="20"/>
          <w:szCs w:val="20"/>
        </w:rPr>
        <w:tab/>
      </w:r>
      <w:r w:rsidRPr="00B91566">
        <w:rPr>
          <w:b/>
          <w:sz w:val="20"/>
          <w:szCs w:val="20"/>
        </w:rPr>
        <w:tab/>
        <w:t xml:space="preserve">                                   </w:t>
      </w:r>
      <w:r>
        <w:rPr>
          <w:b/>
          <w:sz w:val="20"/>
          <w:szCs w:val="20"/>
        </w:rPr>
        <w:t xml:space="preserve">                       </w:t>
      </w:r>
      <w:r w:rsidRPr="00B91566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                                  </w:t>
      </w:r>
      <w:r>
        <w:rPr>
          <w:b/>
          <w:sz w:val="20"/>
          <w:szCs w:val="20"/>
        </w:rPr>
        <w:t xml:space="preserve">           </w:t>
      </w:r>
      <w:r w:rsidRPr="00B91566">
        <w:rPr>
          <w:b/>
          <w:sz w:val="20"/>
          <w:szCs w:val="20"/>
        </w:rPr>
        <w:t xml:space="preserve"> Я.Ю. Ершова</w:t>
      </w:r>
    </w:p>
    <w:p w:rsidR="00743A81" w:rsidRPr="00730167" w:rsidP="00B948F9">
      <w:pPr>
        <w:widowControl/>
        <w:autoSpaceDE/>
        <w:autoSpaceDN/>
        <w:adjustRightInd/>
        <w:jc w:val="both"/>
        <w:rPr>
          <w:bCs/>
          <w:color w:val="000000" w:themeColor="text1"/>
          <w:sz w:val="22"/>
          <w:szCs w:val="22"/>
        </w:rPr>
      </w:pPr>
    </w:p>
    <w:sectPr w:rsidSect="0015661C">
      <w:type w:val="continuous"/>
      <w:pgSz w:w="11905" w:h="16837"/>
      <w:pgMar w:top="1134" w:right="850" w:bottom="1134" w:left="1418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77"/>
    <w:rsid w:val="00003545"/>
    <w:rsid w:val="0000737A"/>
    <w:rsid w:val="000100EC"/>
    <w:rsid w:val="00012FFA"/>
    <w:rsid w:val="00016270"/>
    <w:rsid w:val="000227FF"/>
    <w:rsid w:val="00024404"/>
    <w:rsid w:val="0003170F"/>
    <w:rsid w:val="0003202D"/>
    <w:rsid w:val="00032397"/>
    <w:rsid w:val="00036F0D"/>
    <w:rsid w:val="00037D56"/>
    <w:rsid w:val="0004010B"/>
    <w:rsid w:val="00042BC3"/>
    <w:rsid w:val="00045E17"/>
    <w:rsid w:val="00056C79"/>
    <w:rsid w:val="00064B08"/>
    <w:rsid w:val="00072094"/>
    <w:rsid w:val="000754FF"/>
    <w:rsid w:val="00076BF5"/>
    <w:rsid w:val="00077438"/>
    <w:rsid w:val="000805E1"/>
    <w:rsid w:val="00080B2F"/>
    <w:rsid w:val="00081C56"/>
    <w:rsid w:val="00081D9B"/>
    <w:rsid w:val="00081F33"/>
    <w:rsid w:val="0008347D"/>
    <w:rsid w:val="000834CD"/>
    <w:rsid w:val="0008506A"/>
    <w:rsid w:val="000852A0"/>
    <w:rsid w:val="00090F6B"/>
    <w:rsid w:val="00091A43"/>
    <w:rsid w:val="00093F24"/>
    <w:rsid w:val="000A17F8"/>
    <w:rsid w:val="000A3770"/>
    <w:rsid w:val="000A3A59"/>
    <w:rsid w:val="000B34F3"/>
    <w:rsid w:val="000B6E5F"/>
    <w:rsid w:val="000C5394"/>
    <w:rsid w:val="000C543A"/>
    <w:rsid w:val="000C70F9"/>
    <w:rsid w:val="000D015A"/>
    <w:rsid w:val="000D5E2C"/>
    <w:rsid w:val="000E0C63"/>
    <w:rsid w:val="000E0CFB"/>
    <w:rsid w:val="000E43AF"/>
    <w:rsid w:val="000F2C0A"/>
    <w:rsid w:val="000F57AB"/>
    <w:rsid w:val="00103321"/>
    <w:rsid w:val="00104011"/>
    <w:rsid w:val="001061B7"/>
    <w:rsid w:val="00106FCC"/>
    <w:rsid w:val="00110920"/>
    <w:rsid w:val="001112F8"/>
    <w:rsid w:val="00111F3B"/>
    <w:rsid w:val="00122A1A"/>
    <w:rsid w:val="00125E16"/>
    <w:rsid w:val="001373FC"/>
    <w:rsid w:val="001377D9"/>
    <w:rsid w:val="00141DDC"/>
    <w:rsid w:val="00146194"/>
    <w:rsid w:val="00146868"/>
    <w:rsid w:val="00155283"/>
    <w:rsid w:val="0015661C"/>
    <w:rsid w:val="00160946"/>
    <w:rsid w:val="001658BB"/>
    <w:rsid w:val="00165D66"/>
    <w:rsid w:val="00177E63"/>
    <w:rsid w:val="00180670"/>
    <w:rsid w:val="00183D23"/>
    <w:rsid w:val="0018454B"/>
    <w:rsid w:val="00184DDD"/>
    <w:rsid w:val="00186450"/>
    <w:rsid w:val="001A2FDA"/>
    <w:rsid w:val="001A79A5"/>
    <w:rsid w:val="001B00CD"/>
    <w:rsid w:val="001B1A33"/>
    <w:rsid w:val="001B2F2A"/>
    <w:rsid w:val="001B3686"/>
    <w:rsid w:val="001B3852"/>
    <w:rsid w:val="001C2F1C"/>
    <w:rsid w:val="001C4F23"/>
    <w:rsid w:val="001D5647"/>
    <w:rsid w:val="001D5DBB"/>
    <w:rsid w:val="001E04D8"/>
    <w:rsid w:val="001E1CCB"/>
    <w:rsid w:val="001E26BE"/>
    <w:rsid w:val="001E45C6"/>
    <w:rsid w:val="001E46FF"/>
    <w:rsid w:val="001E4D12"/>
    <w:rsid w:val="001F0177"/>
    <w:rsid w:val="001F3693"/>
    <w:rsid w:val="001F6CAE"/>
    <w:rsid w:val="002039B0"/>
    <w:rsid w:val="00206CB1"/>
    <w:rsid w:val="0021073C"/>
    <w:rsid w:val="00221E06"/>
    <w:rsid w:val="00223103"/>
    <w:rsid w:val="0022480A"/>
    <w:rsid w:val="00225DA0"/>
    <w:rsid w:val="002320D8"/>
    <w:rsid w:val="00233866"/>
    <w:rsid w:val="0023452A"/>
    <w:rsid w:val="00237441"/>
    <w:rsid w:val="00244D11"/>
    <w:rsid w:val="00245113"/>
    <w:rsid w:val="00252E20"/>
    <w:rsid w:val="002552B9"/>
    <w:rsid w:val="00255834"/>
    <w:rsid w:val="002601D1"/>
    <w:rsid w:val="00261C06"/>
    <w:rsid w:val="00262AEE"/>
    <w:rsid w:val="002658A5"/>
    <w:rsid w:val="00267061"/>
    <w:rsid w:val="00270E8D"/>
    <w:rsid w:val="0027263D"/>
    <w:rsid w:val="00275E25"/>
    <w:rsid w:val="00276CC3"/>
    <w:rsid w:val="00280561"/>
    <w:rsid w:val="00282147"/>
    <w:rsid w:val="00287EB8"/>
    <w:rsid w:val="00291578"/>
    <w:rsid w:val="002930AA"/>
    <w:rsid w:val="002A090A"/>
    <w:rsid w:val="002A407E"/>
    <w:rsid w:val="002A608B"/>
    <w:rsid w:val="002B06AC"/>
    <w:rsid w:val="002B1314"/>
    <w:rsid w:val="002C42E1"/>
    <w:rsid w:val="002D153E"/>
    <w:rsid w:val="002D1E0F"/>
    <w:rsid w:val="002D2C06"/>
    <w:rsid w:val="002D6514"/>
    <w:rsid w:val="002E2AE6"/>
    <w:rsid w:val="002E4A80"/>
    <w:rsid w:val="002E65EC"/>
    <w:rsid w:val="002E76A8"/>
    <w:rsid w:val="002F10AA"/>
    <w:rsid w:val="002F3A11"/>
    <w:rsid w:val="002F4FB5"/>
    <w:rsid w:val="00301327"/>
    <w:rsid w:val="003018E9"/>
    <w:rsid w:val="003027C3"/>
    <w:rsid w:val="00305B22"/>
    <w:rsid w:val="00310365"/>
    <w:rsid w:val="003104CB"/>
    <w:rsid w:val="003104D9"/>
    <w:rsid w:val="003144A1"/>
    <w:rsid w:val="00316776"/>
    <w:rsid w:val="003202A1"/>
    <w:rsid w:val="00322319"/>
    <w:rsid w:val="003314B6"/>
    <w:rsid w:val="0033189D"/>
    <w:rsid w:val="003318A7"/>
    <w:rsid w:val="00332565"/>
    <w:rsid w:val="003346EA"/>
    <w:rsid w:val="003358EC"/>
    <w:rsid w:val="00336234"/>
    <w:rsid w:val="003367D7"/>
    <w:rsid w:val="00336A6E"/>
    <w:rsid w:val="00345E95"/>
    <w:rsid w:val="003461E6"/>
    <w:rsid w:val="003466DD"/>
    <w:rsid w:val="003545F8"/>
    <w:rsid w:val="00365C6E"/>
    <w:rsid w:val="003666C2"/>
    <w:rsid w:val="003677EC"/>
    <w:rsid w:val="00370D4F"/>
    <w:rsid w:val="00374E3B"/>
    <w:rsid w:val="0037556D"/>
    <w:rsid w:val="0038237A"/>
    <w:rsid w:val="003823DA"/>
    <w:rsid w:val="00383817"/>
    <w:rsid w:val="00383FA8"/>
    <w:rsid w:val="00385762"/>
    <w:rsid w:val="003873E0"/>
    <w:rsid w:val="00391C41"/>
    <w:rsid w:val="00394D36"/>
    <w:rsid w:val="00396E65"/>
    <w:rsid w:val="003A023D"/>
    <w:rsid w:val="003A05C6"/>
    <w:rsid w:val="003A0F71"/>
    <w:rsid w:val="003A2DE5"/>
    <w:rsid w:val="003A56CD"/>
    <w:rsid w:val="003A5B3F"/>
    <w:rsid w:val="003C3A68"/>
    <w:rsid w:val="003E1E7D"/>
    <w:rsid w:val="003E2795"/>
    <w:rsid w:val="003E49CF"/>
    <w:rsid w:val="003E7252"/>
    <w:rsid w:val="003E7A30"/>
    <w:rsid w:val="003F100A"/>
    <w:rsid w:val="003F4CC8"/>
    <w:rsid w:val="003F63CB"/>
    <w:rsid w:val="00404D00"/>
    <w:rsid w:val="004119A5"/>
    <w:rsid w:val="00414A29"/>
    <w:rsid w:val="00421E5A"/>
    <w:rsid w:val="0042306E"/>
    <w:rsid w:val="00423E8F"/>
    <w:rsid w:val="00433E6C"/>
    <w:rsid w:val="00435230"/>
    <w:rsid w:val="00443B46"/>
    <w:rsid w:val="00445753"/>
    <w:rsid w:val="00451167"/>
    <w:rsid w:val="0045247F"/>
    <w:rsid w:val="00452A1B"/>
    <w:rsid w:val="00455CEB"/>
    <w:rsid w:val="00456172"/>
    <w:rsid w:val="00461A63"/>
    <w:rsid w:val="00461D90"/>
    <w:rsid w:val="004623D1"/>
    <w:rsid w:val="004629E4"/>
    <w:rsid w:val="004636EF"/>
    <w:rsid w:val="00465ADD"/>
    <w:rsid w:val="00470E23"/>
    <w:rsid w:val="004740A5"/>
    <w:rsid w:val="00474944"/>
    <w:rsid w:val="0047588A"/>
    <w:rsid w:val="00482CB5"/>
    <w:rsid w:val="00485636"/>
    <w:rsid w:val="00485C88"/>
    <w:rsid w:val="00486363"/>
    <w:rsid w:val="00487EBC"/>
    <w:rsid w:val="00487F73"/>
    <w:rsid w:val="0049187A"/>
    <w:rsid w:val="00497144"/>
    <w:rsid w:val="004A0988"/>
    <w:rsid w:val="004A2C3E"/>
    <w:rsid w:val="004A4114"/>
    <w:rsid w:val="004A67D5"/>
    <w:rsid w:val="004A67D6"/>
    <w:rsid w:val="004A7E34"/>
    <w:rsid w:val="004C07C8"/>
    <w:rsid w:val="004C2B12"/>
    <w:rsid w:val="004C2D26"/>
    <w:rsid w:val="004C3B59"/>
    <w:rsid w:val="004C6C6A"/>
    <w:rsid w:val="004C7BBB"/>
    <w:rsid w:val="004D2CA9"/>
    <w:rsid w:val="004D5E29"/>
    <w:rsid w:val="004D71B1"/>
    <w:rsid w:val="004D7C5C"/>
    <w:rsid w:val="004E0AFF"/>
    <w:rsid w:val="004E212F"/>
    <w:rsid w:val="004E2C05"/>
    <w:rsid w:val="004E40B8"/>
    <w:rsid w:val="004F0C81"/>
    <w:rsid w:val="004F121B"/>
    <w:rsid w:val="004F2BAF"/>
    <w:rsid w:val="004F3604"/>
    <w:rsid w:val="004F3A1A"/>
    <w:rsid w:val="004F4002"/>
    <w:rsid w:val="004F586F"/>
    <w:rsid w:val="0050184E"/>
    <w:rsid w:val="0050194A"/>
    <w:rsid w:val="005102B8"/>
    <w:rsid w:val="00511A73"/>
    <w:rsid w:val="00520AAE"/>
    <w:rsid w:val="005240EC"/>
    <w:rsid w:val="00526634"/>
    <w:rsid w:val="00531B91"/>
    <w:rsid w:val="00534112"/>
    <w:rsid w:val="00535421"/>
    <w:rsid w:val="00535FA7"/>
    <w:rsid w:val="00536C74"/>
    <w:rsid w:val="00540B9A"/>
    <w:rsid w:val="005425D8"/>
    <w:rsid w:val="00552BAA"/>
    <w:rsid w:val="00557850"/>
    <w:rsid w:val="0056111B"/>
    <w:rsid w:val="00561E08"/>
    <w:rsid w:val="00562D90"/>
    <w:rsid w:val="0057069D"/>
    <w:rsid w:val="0057319E"/>
    <w:rsid w:val="00573246"/>
    <w:rsid w:val="00573A7E"/>
    <w:rsid w:val="00574520"/>
    <w:rsid w:val="00576F9A"/>
    <w:rsid w:val="005804F2"/>
    <w:rsid w:val="00581044"/>
    <w:rsid w:val="005812BA"/>
    <w:rsid w:val="00582B7B"/>
    <w:rsid w:val="00586693"/>
    <w:rsid w:val="005878FB"/>
    <w:rsid w:val="005900E0"/>
    <w:rsid w:val="00595D84"/>
    <w:rsid w:val="005967E3"/>
    <w:rsid w:val="005A5093"/>
    <w:rsid w:val="005A5410"/>
    <w:rsid w:val="005A6375"/>
    <w:rsid w:val="005B38C8"/>
    <w:rsid w:val="005B45C3"/>
    <w:rsid w:val="005B54A7"/>
    <w:rsid w:val="005B55BA"/>
    <w:rsid w:val="005B5E5A"/>
    <w:rsid w:val="005B6B0D"/>
    <w:rsid w:val="005B73E9"/>
    <w:rsid w:val="005C0C22"/>
    <w:rsid w:val="005C18E0"/>
    <w:rsid w:val="005C383A"/>
    <w:rsid w:val="005C5D76"/>
    <w:rsid w:val="005E206D"/>
    <w:rsid w:val="005E3A65"/>
    <w:rsid w:val="005E3B18"/>
    <w:rsid w:val="005E48C0"/>
    <w:rsid w:val="005F26CA"/>
    <w:rsid w:val="005F2B1D"/>
    <w:rsid w:val="00610962"/>
    <w:rsid w:val="00612F02"/>
    <w:rsid w:val="00614AAD"/>
    <w:rsid w:val="006164D9"/>
    <w:rsid w:val="00616C5F"/>
    <w:rsid w:val="00617F27"/>
    <w:rsid w:val="00620405"/>
    <w:rsid w:val="00623A87"/>
    <w:rsid w:val="0063092D"/>
    <w:rsid w:val="006313A2"/>
    <w:rsid w:val="006409F9"/>
    <w:rsid w:val="00642B92"/>
    <w:rsid w:val="00651A98"/>
    <w:rsid w:val="00657140"/>
    <w:rsid w:val="00662A70"/>
    <w:rsid w:val="0066329F"/>
    <w:rsid w:val="00667A92"/>
    <w:rsid w:val="006712A2"/>
    <w:rsid w:val="0067154D"/>
    <w:rsid w:val="00672B20"/>
    <w:rsid w:val="006766D8"/>
    <w:rsid w:val="006906F9"/>
    <w:rsid w:val="00693A0B"/>
    <w:rsid w:val="006A1D56"/>
    <w:rsid w:val="006A4704"/>
    <w:rsid w:val="006B007D"/>
    <w:rsid w:val="006B2A7C"/>
    <w:rsid w:val="006B3E49"/>
    <w:rsid w:val="006B401C"/>
    <w:rsid w:val="006B41C3"/>
    <w:rsid w:val="006B4620"/>
    <w:rsid w:val="006C00D4"/>
    <w:rsid w:val="006C01D1"/>
    <w:rsid w:val="006C01EB"/>
    <w:rsid w:val="006C0A7B"/>
    <w:rsid w:val="006C1727"/>
    <w:rsid w:val="006C5245"/>
    <w:rsid w:val="006D1761"/>
    <w:rsid w:val="006D3A86"/>
    <w:rsid w:val="006D4A16"/>
    <w:rsid w:val="006D50AF"/>
    <w:rsid w:val="006D5B06"/>
    <w:rsid w:val="006E0579"/>
    <w:rsid w:val="006E37F8"/>
    <w:rsid w:val="006E66EE"/>
    <w:rsid w:val="006F180C"/>
    <w:rsid w:val="006F20F8"/>
    <w:rsid w:val="006F2FC8"/>
    <w:rsid w:val="006F5714"/>
    <w:rsid w:val="00701F28"/>
    <w:rsid w:val="00707377"/>
    <w:rsid w:val="00711E6E"/>
    <w:rsid w:val="00714A9C"/>
    <w:rsid w:val="007171B8"/>
    <w:rsid w:val="007211DF"/>
    <w:rsid w:val="00722F57"/>
    <w:rsid w:val="00723016"/>
    <w:rsid w:val="00724058"/>
    <w:rsid w:val="007240E5"/>
    <w:rsid w:val="00726A35"/>
    <w:rsid w:val="00730167"/>
    <w:rsid w:val="00731902"/>
    <w:rsid w:val="00735F14"/>
    <w:rsid w:val="0073687B"/>
    <w:rsid w:val="0074375C"/>
    <w:rsid w:val="00743A81"/>
    <w:rsid w:val="007528A8"/>
    <w:rsid w:val="00752AEC"/>
    <w:rsid w:val="0075454A"/>
    <w:rsid w:val="0075512D"/>
    <w:rsid w:val="00755FFD"/>
    <w:rsid w:val="007574E2"/>
    <w:rsid w:val="00757BF7"/>
    <w:rsid w:val="0076151F"/>
    <w:rsid w:val="00765983"/>
    <w:rsid w:val="007713B2"/>
    <w:rsid w:val="00771692"/>
    <w:rsid w:val="00773174"/>
    <w:rsid w:val="00773F38"/>
    <w:rsid w:val="00780BAA"/>
    <w:rsid w:val="00780DEA"/>
    <w:rsid w:val="00781C1E"/>
    <w:rsid w:val="00784EC9"/>
    <w:rsid w:val="007916F4"/>
    <w:rsid w:val="00797669"/>
    <w:rsid w:val="00797A02"/>
    <w:rsid w:val="007A133A"/>
    <w:rsid w:val="007A1498"/>
    <w:rsid w:val="007B0962"/>
    <w:rsid w:val="007B1B17"/>
    <w:rsid w:val="007B2E0E"/>
    <w:rsid w:val="007B36B1"/>
    <w:rsid w:val="007B58E0"/>
    <w:rsid w:val="007B5E54"/>
    <w:rsid w:val="007B76C0"/>
    <w:rsid w:val="007C4889"/>
    <w:rsid w:val="007C4A6E"/>
    <w:rsid w:val="007D083F"/>
    <w:rsid w:val="007D2D57"/>
    <w:rsid w:val="007D65DE"/>
    <w:rsid w:val="007D7DEF"/>
    <w:rsid w:val="007E2365"/>
    <w:rsid w:val="007E4113"/>
    <w:rsid w:val="007E44F7"/>
    <w:rsid w:val="007E51A9"/>
    <w:rsid w:val="007E7D17"/>
    <w:rsid w:val="007F33BA"/>
    <w:rsid w:val="008012FE"/>
    <w:rsid w:val="008056FC"/>
    <w:rsid w:val="008063D4"/>
    <w:rsid w:val="0080751D"/>
    <w:rsid w:val="008109E2"/>
    <w:rsid w:val="00812017"/>
    <w:rsid w:val="0081260A"/>
    <w:rsid w:val="0081443A"/>
    <w:rsid w:val="0081457A"/>
    <w:rsid w:val="00815B27"/>
    <w:rsid w:val="00817C56"/>
    <w:rsid w:val="008249AD"/>
    <w:rsid w:val="00825980"/>
    <w:rsid w:val="00831ECC"/>
    <w:rsid w:val="00835BBD"/>
    <w:rsid w:val="0083679E"/>
    <w:rsid w:val="00841383"/>
    <w:rsid w:val="00850E45"/>
    <w:rsid w:val="008514A5"/>
    <w:rsid w:val="00854987"/>
    <w:rsid w:val="00857627"/>
    <w:rsid w:val="00860D25"/>
    <w:rsid w:val="0086416A"/>
    <w:rsid w:val="0086450F"/>
    <w:rsid w:val="00867C95"/>
    <w:rsid w:val="00871187"/>
    <w:rsid w:val="0087122B"/>
    <w:rsid w:val="00875277"/>
    <w:rsid w:val="00876C18"/>
    <w:rsid w:val="00877531"/>
    <w:rsid w:val="00877E45"/>
    <w:rsid w:val="00880314"/>
    <w:rsid w:val="00882D85"/>
    <w:rsid w:val="008840C7"/>
    <w:rsid w:val="008845E2"/>
    <w:rsid w:val="00884A55"/>
    <w:rsid w:val="008955F3"/>
    <w:rsid w:val="00897ED6"/>
    <w:rsid w:val="008A2D82"/>
    <w:rsid w:val="008A40B9"/>
    <w:rsid w:val="008A40EA"/>
    <w:rsid w:val="008B0F4C"/>
    <w:rsid w:val="008B34F8"/>
    <w:rsid w:val="008B4487"/>
    <w:rsid w:val="008B545B"/>
    <w:rsid w:val="008B75B6"/>
    <w:rsid w:val="008C00E8"/>
    <w:rsid w:val="008C0C05"/>
    <w:rsid w:val="008C3720"/>
    <w:rsid w:val="008C3F4B"/>
    <w:rsid w:val="008C420E"/>
    <w:rsid w:val="008C52D4"/>
    <w:rsid w:val="008C6521"/>
    <w:rsid w:val="008D150F"/>
    <w:rsid w:val="008D4C9F"/>
    <w:rsid w:val="008D6705"/>
    <w:rsid w:val="008D725E"/>
    <w:rsid w:val="008E0429"/>
    <w:rsid w:val="008E3F42"/>
    <w:rsid w:val="008E4DE7"/>
    <w:rsid w:val="008E5C21"/>
    <w:rsid w:val="008E5E42"/>
    <w:rsid w:val="008E7817"/>
    <w:rsid w:val="008F26CC"/>
    <w:rsid w:val="008F495C"/>
    <w:rsid w:val="008F4EC8"/>
    <w:rsid w:val="0090186B"/>
    <w:rsid w:val="00902887"/>
    <w:rsid w:val="00902B95"/>
    <w:rsid w:val="00902DE7"/>
    <w:rsid w:val="00905182"/>
    <w:rsid w:val="00912FF2"/>
    <w:rsid w:val="00913136"/>
    <w:rsid w:val="00915261"/>
    <w:rsid w:val="00920158"/>
    <w:rsid w:val="009209E6"/>
    <w:rsid w:val="00924F1F"/>
    <w:rsid w:val="0092697A"/>
    <w:rsid w:val="009410EB"/>
    <w:rsid w:val="00946739"/>
    <w:rsid w:val="0094691C"/>
    <w:rsid w:val="00950895"/>
    <w:rsid w:val="009508EE"/>
    <w:rsid w:val="0095737C"/>
    <w:rsid w:val="00957EF8"/>
    <w:rsid w:val="00961C1F"/>
    <w:rsid w:val="009639DC"/>
    <w:rsid w:val="00964509"/>
    <w:rsid w:val="00964B2D"/>
    <w:rsid w:val="009767EC"/>
    <w:rsid w:val="009777C4"/>
    <w:rsid w:val="00980BD0"/>
    <w:rsid w:val="00982204"/>
    <w:rsid w:val="009923BA"/>
    <w:rsid w:val="00992727"/>
    <w:rsid w:val="009927B6"/>
    <w:rsid w:val="00993B12"/>
    <w:rsid w:val="009A1EFB"/>
    <w:rsid w:val="009A34D9"/>
    <w:rsid w:val="009A7EFB"/>
    <w:rsid w:val="009B2B2B"/>
    <w:rsid w:val="009C2F89"/>
    <w:rsid w:val="009C3E17"/>
    <w:rsid w:val="009D62C1"/>
    <w:rsid w:val="009D767F"/>
    <w:rsid w:val="009E1844"/>
    <w:rsid w:val="009E20D2"/>
    <w:rsid w:val="009F351D"/>
    <w:rsid w:val="009F48F0"/>
    <w:rsid w:val="009F514E"/>
    <w:rsid w:val="009F5212"/>
    <w:rsid w:val="009F6F77"/>
    <w:rsid w:val="00A01E02"/>
    <w:rsid w:val="00A03C2C"/>
    <w:rsid w:val="00A11BB8"/>
    <w:rsid w:val="00A12B8E"/>
    <w:rsid w:val="00A13F30"/>
    <w:rsid w:val="00A1503F"/>
    <w:rsid w:val="00A151A8"/>
    <w:rsid w:val="00A21819"/>
    <w:rsid w:val="00A22C44"/>
    <w:rsid w:val="00A322D5"/>
    <w:rsid w:val="00A344F2"/>
    <w:rsid w:val="00A40E60"/>
    <w:rsid w:val="00A4236A"/>
    <w:rsid w:val="00A4351B"/>
    <w:rsid w:val="00A43EA8"/>
    <w:rsid w:val="00A443E8"/>
    <w:rsid w:val="00A4471C"/>
    <w:rsid w:val="00A447B1"/>
    <w:rsid w:val="00A4485D"/>
    <w:rsid w:val="00A449AB"/>
    <w:rsid w:val="00A51B6A"/>
    <w:rsid w:val="00A56263"/>
    <w:rsid w:val="00A81959"/>
    <w:rsid w:val="00A84258"/>
    <w:rsid w:val="00A9789E"/>
    <w:rsid w:val="00AA0016"/>
    <w:rsid w:val="00AA3C61"/>
    <w:rsid w:val="00AA451B"/>
    <w:rsid w:val="00AB1C68"/>
    <w:rsid w:val="00AB46F1"/>
    <w:rsid w:val="00AC0C50"/>
    <w:rsid w:val="00AC1858"/>
    <w:rsid w:val="00AC6E00"/>
    <w:rsid w:val="00AD1A7B"/>
    <w:rsid w:val="00AD1E7B"/>
    <w:rsid w:val="00AD2039"/>
    <w:rsid w:val="00AD277B"/>
    <w:rsid w:val="00AD61C0"/>
    <w:rsid w:val="00AD66A1"/>
    <w:rsid w:val="00AD70D4"/>
    <w:rsid w:val="00AE4C32"/>
    <w:rsid w:val="00AE55D3"/>
    <w:rsid w:val="00AE6AFE"/>
    <w:rsid w:val="00AF253A"/>
    <w:rsid w:val="00AF42A4"/>
    <w:rsid w:val="00AF63A1"/>
    <w:rsid w:val="00B04681"/>
    <w:rsid w:val="00B05955"/>
    <w:rsid w:val="00B06DB2"/>
    <w:rsid w:val="00B07C53"/>
    <w:rsid w:val="00B12A84"/>
    <w:rsid w:val="00B14A5C"/>
    <w:rsid w:val="00B14B81"/>
    <w:rsid w:val="00B15640"/>
    <w:rsid w:val="00B15915"/>
    <w:rsid w:val="00B15A01"/>
    <w:rsid w:val="00B16143"/>
    <w:rsid w:val="00B21A19"/>
    <w:rsid w:val="00B22EDC"/>
    <w:rsid w:val="00B3383B"/>
    <w:rsid w:val="00B361B7"/>
    <w:rsid w:val="00B40B77"/>
    <w:rsid w:val="00B43C50"/>
    <w:rsid w:val="00B448FD"/>
    <w:rsid w:val="00B44C50"/>
    <w:rsid w:val="00B52D3F"/>
    <w:rsid w:val="00B55D3A"/>
    <w:rsid w:val="00B641C4"/>
    <w:rsid w:val="00B6621F"/>
    <w:rsid w:val="00B71849"/>
    <w:rsid w:val="00B738F6"/>
    <w:rsid w:val="00B742FB"/>
    <w:rsid w:val="00B76045"/>
    <w:rsid w:val="00B80F3D"/>
    <w:rsid w:val="00B81A50"/>
    <w:rsid w:val="00B83EFA"/>
    <w:rsid w:val="00B84F1D"/>
    <w:rsid w:val="00B8597C"/>
    <w:rsid w:val="00B91566"/>
    <w:rsid w:val="00B93D13"/>
    <w:rsid w:val="00B948F9"/>
    <w:rsid w:val="00BA1B7B"/>
    <w:rsid w:val="00BA1CD8"/>
    <w:rsid w:val="00BA5E2F"/>
    <w:rsid w:val="00BA78A1"/>
    <w:rsid w:val="00BB0745"/>
    <w:rsid w:val="00BB2E6C"/>
    <w:rsid w:val="00BB3DF4"/>
    <w:rsid w:val="00BB41FF"/>
    <w:rsid w:val="00BC1BE7"/>
    <w:rsid w:val="00BC56C6"/>
    <w:rsid w:val="00BD1A8C"/>
    <w:rsid w:val="00BE0C53"/>
    <w:rsid w:val="00BE193D"/>
    <w:rsid w:val="00BE2AA8"/>
    <w:rsid w:val="00BE5191"/>
    <w:rsid w:val="00BE7896"/>
    <w:rsid w:val="00BE78BF"/>
    <w:rsid w:val="00BF1AA4"/>
    <w:rsid w:val="00BF295D"/>
    <w:rsid w:val="00BF4714"/>
    <w:rsid w:val="00BF5E9E"/>
    <w:rsid w:val="00C01C10"/>
    <w:rsid w:val="00C0212F"/>
    <w:rsid w:val="00C0639F"/>
    <w:rsid w:val="00C1175E"/>
    <w:rsid w:val="00C12402"/>
    <w:rsid w:val="00C158AC"/>
    <w:rsid w:val="00C15DAB"/>
    <w:rsid w:val="00C166E9"/>
    <w:rsid w:val="00C17460"/>
    <w:rsid w:val="00C232BF"/>
    <w:rsid w:val="00C2456F"/>
    <w:rsid w:val="00C24F5F"/>
    <w:rsid w:val="00C25701"/>
    <w:rsid w:val="00C25FD9"/>
    <w:rsid w:val="00C32F2C"/>
    <w:rsid w:val="00C33AE7"/>
    <w:rsid w:val="00C34E35"/>
    <w:rsid w:val="00C34FC8"/>
    <w:rsid w:val="00C369D9"/>
    <w:rsid w:val="00C36C51"/>
    <w:rsid w:val="00C423E2"/>
    <w:rsid w:val="00C43C97"/>
    <w:rsid w:val="00C46074"/>
    <w:rsid w:val="00C47CF5"/>
    <w:rsid w:val="00C551DB"/>
    <w:rsid w:val="00C62AE4"/>
    <w:rsid w:val="00C65566"/>
    <w:rsid w:val="00C713D5"/>
    <w:rsid w:val="00C754F2"/>
    <w:rsid w:val="00C770D4"/>
    <w:rsid w:val="00C80682"/>
    <w:rsid w:val="00C86E45"/>
    <w:rsid w:val="00C975F0"/>
    <w:rsid w:val="00CA03A0"/>
    <w:rsid w:val="00CA43A1"/>
    <w:rsid w:val="00CB021C"/>
    <w:rsid w:val="00CB023C"/>
    <w:rsid w:val="00CB1555"/>
    <w:rsid w:val="00CB28D9"/>
    <w:rsid w:val="00CB6822"/>
    <w:rsid w:val="00CC409F"/>
    <w:rsid w:val="00CC65D8"/>
    <w:rsid w:val="00CC6D65"/>
    <w:rsid w:val="00CD4847"/>
    <w:rsid w:val="00CD646F"/>
    <w:rsid w:val="00CD68A8"/>
    <w:rsid w:val="00CD74CF"/>
    <w:rsid w:val="00CE082E"/>
    <w:rsid w:val="00CE2063"/>
    <w:rsid w:val="00CE4658"/>
    <w:rsid w:val="00CE61E9"/>
    <w:rsid w:val="00CE6E48"/>
    <w:rsid w:val="00CE727E"/>
    <w:rsid w:val="00CE7F9B"/>
    <w:rsid w:val="00CF0B11"/>
    <w:rsid w:val="00CF159A"/>
    <w:rsid w:val="00CF3373"/>
    <w:rsid w:val="00CF5894"/>
    <w:rsid w:val="00CF5A66"/>
    <w:rsid w:val="00D007B5"/>
    <w:rsid w:val="00D02ADF"/>
    <w:rsid w:val="00D031ED"/>
    <w:rsid w:val="00D03283"/>
    <w:rsid w:val="00D03627"/>
    <w:rsid w:val="00D03EB7"/>
    <w:rsid w:val="00D03F87"/>
    <w:rsid w:val="00D04B65"/>
    <w:rsid w:val="00D12DB2"/>
    <w:rsid w:val="00D14749"/>
    <w:rsid w:val="00D17A2D"/>
    <w:rsid w:val="00D236EC"/>
    <w:rsid w:val="00D25EFE"/>
    <w:rsid w:val="00D2744F"/>
    <w:rsid w:val="00D33427"/>
    <w:rsid w:val="00D3359D"/>
    <w:rsid w:val="00D33C1A"/>
    <w:rsid w:val="00D3447F"/>
    <w:rsid w:val="00D35943"/>
    <w:rsid w:val="00D402C1"/>
    <w:rsid w:val="00D42914"/>
    <w:rsid w:val="00D43577"/>
    <w:rsid w:val="00D45339"/>
    <w:rsid w:val="00D50A4E"/>
    <w:rsid w:val="00D516A3"/>
    <w:rsid w:val="00D54BA8"/>
    <w:rsid w:val="00D56561"/>
    <w:rsid w:val="00D704B6"/>
    <w:rsid w:val="00D704C1"/>
    <w:rsid w:val="00D70D28"/>
    <w:rsid w:val="00D722D8"/>
    <w:rsid w:val="00D7345C"/>
    <w:rsid w:val="00D738B1"/>
    <w:rsid w:val="00D74DC6"/>
    <w:rsid w:val="00D77FE0"/>
    <w:rsid w:val="00D84AA4"/>
    <w:rsid w:val="00D85A16"/>
    <w:rsid w:val="00D866EC"/>
    <w:rsid w:val="00D87305"/>
    <w:rsid w:val="00D9091B"/>
    <w:rsid w:val="00D922CF"/>
    <w:rsid w:val="00D96947"/>
    <w:rsid w:val="00D978A9"/>
    <w:rsid w:val="00DA2D5C"/>
    <w:rsid w:val="00DA3C22"/>
    <w:rsid w:val="00DA4C37"/>
    <w:rsid w:val="00DB57BA"/>
    <w:rsid w:val="00DB5D6A"/>
    <w:rsid w:val="00DC1187"/>
    <w:rsid w:val="00DC4577"/>
    <w:rsid w:val="00DC4D49"/>
    <w:rsid w:val="00DC7AE3"/>
    <w:rsid w:val="00DD1ED7"/>
    <w:rsid w:val="00DD5B78"/>
    <w:rsid w:val="00DD691A"/>
    <w:rsid w:val="00DE239C"/>
    <w:rsid w:val="00DE7ADC"/>
    <w:rsid w:val="00DF0191"/>
    <w:rsid w:val="00DF21BC"/>
    <w:rsid w:val="00DF33CE"/>
    <w:rsid w:val="00DF4867"/>
    <w:rsid w:val="00DF56E6"/>
    <w:rsid w:val="00DF7190"/>
    <w:rsid w:val="00DF749E"/>
    <w:rsid w:val="00DF7C44"/>
    <w:rsid w:val="00E000E9"/>
    <w:rsid w:val="00E0435E"/>
    <w:rsid w:val="00E11EE5"/>
    <w:rsid w:val="00E12B24"/>
    <w:rsid w:val="00E13A13"/>
    <w:rsid w:val="00E13CC0"/>
    <w:rsid w:val="00E14F34"/>
    <w:rsid w:val="00E15C84"/>
    <w:rsid w:val="00E16614"/>
    <w:rsid w:val="00E177D7"/>
    <w:rsid w:val="00E20154"/>
    <w:rsid w:val="00E21F9E"/>
    <w:rsid w:val="00E244CD"/>
    <w:rsid w:val="00E320BA"/>
    <w:rsid w:val="00E35E77"/>
    <w:rsid w:val="00E3711D"/>
    <w:rsid w:val="00E3723F"/>
    <w:rsid w:val="00E37A5D"/>
    <w:rsid w:val="00E407EF"/>
    <w:rsid w:val="00E4174F"/>
    <w:rsid w:val="00E4414B"/>
    <w:rsid w:val="00E44FD5"/>
    <w:rsid w:val="00E45341"/>
    <w:rsid w:val="00E50431"/>
    <w:rsid w:val="00E55CB5"/>
    <w:rsid w:val="00E55D10"/>
    <w:rsid w:val="00E573BB"/>
    <w:rsid w:val="00E624FE"/>
    <w:rsid w:val="00E64037"/>
    <w:rsid w:val="00E70052"/>
    <w:rsid w:val="00E707C6"/>
    <w:rsid w:val="00E74CB0"/>
    <w:rsid w:val="00E81DD6"/>
    <w:rsid w:val="00E84375"/>
    <w:rsid w:val="00E87A39"/>
    <w:rsid w:val="00E908D3"/>
    <w:rsid w:val="00E9394B"/>
    <w:rsid w:val="00E94A8B"/>
    <w:rsid w:val="00E972B1"/>
    <w:rsid w:val="00EA18F3"/>
    <w:rsid w:val="00EA4D12"/>
    <w:rsid w:val="00EB1585"/>
    <w:rsid w:val="00EB75B7"/>
    <w:rsid w:val="00EC7B43"/>
    <w:rsid w:val="00ED22F8"/>
    <w:rsid w:val="00ED6A21"/>
    <w:rsid w:val="00ED7ECA"/>
    <w:rsid w:val="00EE1985"/>
    <w:rsid w:val="00EE1CAA"/>
    <w:rsid w:val="00EE45D7"/>
    <w:rsid w:val="00EE5B9D"/>
    <w:rsid w:val="00EE5F52"/>
    <w:rsid w:val="00EE77A2"/>
    <w:rsid w:val="00EF11C5"/>
    <w:rsid w:val="00EF26DD"/>
    <w:rsid w:val="00EF319A"/>
    <w:rsid w:val="00EF3E5C"/>
    <w:rsid w:val="00EF4F6B"/>
    <w:rsid w:val="00EF6573"/>
    <w:rsid w:val="00EF6B81"/>
    <w:rsid w:val="00F04CED"/>
    <w:rsid w:val="00F06F0C"/>
    <w:rsid w:val="00F104D5"/>
    <w:rsid w:val="00F15CE9"/>
    <w:rsid w:val="00F16CF7"/>
    <w:rsid w:val="00F227B0"/>
    <w:rsid w:val="00F22DAB"/>
    <w:rsid w:val="00F237D2"/>
    <w:rsid w:val="00F24A7D"/>
    <w:rsid w:val="00F26130"/>
    <w:rsid w:val="00F26C5F"/>
    <w:rsid w:val="00F33208"/>
    <w:rsid w:val="00F33586"/>
    <w:rsid w:val="00F338FC"/>
    <w:rsid w:val="00F35EC8"/>
    <w:rsid w:val="00F40404"/>
    <w:rsid w:val="00F44314"/>
    <w:rsid w:val="00F50ABA"/>
    <w:rsid w:val="00F578CB"/>
    <w:rsid w:val="00F6253E"/>
    <w:rsid w:val="00F63D35"/>
    <w:rsid w:val="00F66AD9"/>
    <w:rsid w:val="00F67452"/>
    <w:rsid w:val="00F72161"/>
    <w:rsid w:val="00F72986"/>
    <w:rsid w:val="00F7337E"/>
    <w:rsid w:val="00F7359E"/>
    <w:rsid w:val="00F74F49"/>
    <w:rsid w:val="00F75F97"/>
    <w:rsid w:val="00F8018F"/>
    <w:rsid w:val="00F84F9B"/>
    <w:rsid w:val="00F9021F"/>
    <w:rsid w:val="00F914E5"/>
    <w:rsid w:val="00F93E73"/>
    <w:rsid w:val="00FA2BEC"/>
    <w:rsid w:val="00FB21AC"/>
    <w:rsid w:val="00FB4B2B"/>
    <w:rsid w:val="00FC44B1"/>
    <w:rsid w:val="00FC4ECA"/>
    <w:rsid w:val="00FC7F02"/>
    <w:rsid w:val="00FD2F26"/>
    <w:rsid w:val="00FD7D0D"/>
    <w:rsid w:val="00FE6FDE"/>
    <w:rsid w:val="00FE76A7"/>
    <w:rsid w:val="00FF0992"/>
    <w:rsid w:val="00FF3E90"/>
    <w:rsid w:val="00FF49A3"/>
    <w:rsid w:val="00FF73A9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semiHidden/>
    <w:rsid w:val="00336A6E"/>
    <w:pPr>
      <w:widowControl/>
      <w:autoSpaceDE/>
      <w:autoSpaceDN/>
      <w:adjustRightInd/>
    </w:pPr>
    <w:rPr>
      <w:rFonts w:ascii="Tahoma" w:hAnsi="Tahoma"/>
      <w:sz w:val="16"/>
      <w:szCs w:val="16"/>
      <w:lang w:eastAsia="en-US"/>
    </w:rPr>
  </w:style>
  <w:style w:type="character" w:customStyle="1" w:styleId="a">
    <w:name w:val="Текст выноски Знак"/>
    <w:link w:val="BalloonText"/>
    <w:semiHidden/>
    <w:rsid w:val="00336A6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FE76A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33866"/>
    <w:pPr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customStyle="1" w:styleId="snippetequal">
    <w:name w:val="snippet_equal"/>
    <w:rsid w:val="00DD5B78"/>
  </w:style>
  <w:style w:type="paragraph" w:styleId="NormalWeb">
    <w:name w:val="Normal (Web)"/>
    <w:basedOn w:val="Normal"/>
    <w:uiPriority w:val="99"/>
    <w:unhideWhenUsed/>
    <w:rsid w:val="00743A81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8C1CC-674E-484F-9A1B-F2F3367C4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